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0B" w:rsidRPr="004D5998" w:rsidRDefault="00BE120B" w:rsidP="00BE120B">
      <w:pPr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28650" cy="962025"/>
            <wp:effectExtent l="0" t="0" r="0" b="9525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0B" w:rsidRPr="00DF5F7B" w:rsidRDefault="00BE120B" w:rsidP="00BE120B">
      <w:pPr>
        <w:jc w:val="center"/>
        <w:rPr>
          <w:rFonts w:ascii="Liberation Serif" w:hAnsi="Liberation Serif"/>
          <w:b/>
          <w:sz w:val="36"/>
          <w:szCs w:val="36"/>
        </w:rPr>
      </w:pPr>
      <w:r w:rsidRPr="00DF5F7B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BE120B" w:rsidRPr="00DF5F7B" w:rsidRDefault="00BE120B" w:rsidP="00BE120B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администрации</w:t>
      </w:r>
      <w:r w:rsidRPr="00DF5F7B">
        <w:rPr>
          <w:rFonts w:ascii="Liberation Serif" w:hAnsi="Liberation Serif"/>
          <w:b/>
          <w:sz w:val="36"/>
          <w:szCs w:val="36"/>
        </w:rPr>
        <w:t xml:space="preserve"> Муниципального образования</w:t>
      </w:r>
    </w:p>
    <w:p w:rsidR="00BE120B" w:rsidRPr="00DF5F7B" w:rsidRDefault="00BE120B" w:rsidP="00BE120B">
      <w:pPr>
        <w:jc w:val="center"/>
        <w:rPr>
          <w:rFonts w:ascii="Liberation Serif" w:hAnsi="Liberation Serif"/>
          <w:sz w:val="36"/>
          <w:szCs w:val="36"/>
        </w:rPr>
      </w:pPr>
      <w:r w:rsidRPr="00DF5F7B">
        <w:rPr>
          <w:rFonts w:ascii="Liberation Serif" w:hAnsi="Liberation Serif"/>
          <w:b/>
          <w:sz w:val="36"/>
          <w:szCs w:val="36"/>
        </w:rPr>
        <w:t>город Ирбит</w:t>
      </w:r>
    </w:p>
    <w:p w:rsidR="00BE120B" w:rsidRPr="00DF5F7B" w:rsidRDefault="00BE120B" w:rsidP="00BE120B">
      <w:pPr>
        <w:pStyle w:val="20"/>
        <w:shd w:val="clear" w:color="auto" w:fill="auto"/>
        <w:spacing w:before="0" w:after="0"/>
        <w:ind w:right="6140"/>
        <w:rPr>
          <w:rFonts w:ascii="Liberation Serif" w:hAnsi="Liberation Serif"/>
          <w:sz w:val="36"/>
          <w:szCs w:val="36"/>
        </w:rPr>
      </w:pPr>
    </w:p>
    <w:p w:rsidR="00BE120B" w:rsidRPr="00DF5F7B" w:rsidRDefault="00BE120B" w:rsidP="00BE120B">
      <w:pPr>
        <w:pStyle w:val="20"/>
        <w:shd w:val="clear" w:color="auto" w:fill="auto"/>
        <w:spacing w:before="0" w:after="0"/>
        <w:ind w:right="6140"/>
        <w:rPr>
          <w:rFonts w:ascii="Liberation Serif" w:hAnsi="Liberation Serif"/>
        </w:rPr>
      </w:pPr>
    </w:p>
    <w:p w:rsidR="00BE120B" w:rsidRPr="00DF5F7B" w:rsidRDefault="00BE120B" w:rsidP="00BE120B">
      <w:pPr>
        <w:pStyle w:val="20"/>
        <w:shd w:val="clear" w:color="auto" w:fill="auto"/>
        <w:spacing w:before="0" w:after="0"/>
        <w:ind w:right="-2"/>
        <w:rPr>
          <w:rFonts w:ascii="Liberation Serif" w:hAnsi="Liberation Serif"/>
        </w:rPr>
      </w:pPr>
      <w:r w:rsidRPr="00DF5F7B">
        <w:rPr>
          <w:rFonts w:ascii="Liberation Serif" w:hAnsi="Liberation Serif"/>
        </w:rPr>
        <w:t xml:space="preserve">от </w:t>
      </w:r>
      <w:r w:rsidR="00214D3F">
        <w:rPr>
          <w:rFonts w:ascii="Liberation Serif" w:hAnsi="Liberation Serif"/>
        </w:rPr>
        <w:t>12</w:t>
      </w:r>
      <w:r>
        <w:rPr>
          <w:rFonts w:ascii="Liberation Serif" w:hAnsi="Liberation Serif"/>
        </w:rPr>
        <w:t xml:space="preserve"> сентября</w:t>
      </w:r>
      <w:r w:rsidRPr="00DF5F7B">
        <w:rPr>
          <w:rFonts w:ascii="Liberation Serif" w:hAnsi="Liberation Serif"/>
        </w:rPr>
        <w:t xml:space="preserve">  2019 года № </w:t>
      </w:r>
      <w:r w:rsidR="00214D3F">
        <w:rPr>
          <w:rFonts w:ascii="Liberation Serif" w:hAnsi="Liberation Serif"/>
        </w:rPr>
        <w:t xml:space="preserve"> 1311-ПА</w:t>
      </w:r>
      <w:bookmarkStart w:id="0" w:name="_GoBack"/>
      <w:bookmarkEnd w:id="0"/>
    </w:p>
    <w:p w:rsidR="00BE120B" w:rsidRPr="00DF5F7B" w:rsidRDefault="00BE120B" w:rsidP="00BE120B">
      <w:pPr>
        <w:pStyle w:val="20"/>
        <w:shd w:val="clear" w:color="auto" w:fill="auto"/>
        <w:spacing w:before="0" w:after="0"/>
        <w:ind w:right="-2"/>
        <w:rPr>
          <w:rFonts w:ascii="Liberation Serif" w:hAnsi="Liberation Serif"/>
        </w:rPr>
      </w:pPr>
      <w:r w:rsidRPr="00DF5F7B">
        <w:rPr>
          <w:rFonts w:ascii="Liberation Serif" w:hAnsi="Liberation Serif"/>
        </w:rPr>
        <w:t>г. Ирбит</w:t>
      </w:r>
    </w:p>
    <w:p w:rsidR="009A06AC" w:rsidRDefault="009A06AC">
      <w:pPr>
        <w:pStyle w:val="ConsPlusTitle"/>
        <w:jc w:val="center"/>
      </w:pPr>
    </w:p>
    <w:p w:rsidR="00590789" w:rsidRDefault="00590789" w:rsidP="00590789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590789" w:rsidRPr="00590789" w:rsidRDefault="00590789" w:rsidP="00590789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Об утверждении </w:t>
      </w:r>
      <w:r w:rsidR="006A0B8A">
        <w:rPr>
          <w:rFonts w:ascii="Liberation Serif" w:hAnsi="Liberation Serif"/>
          <w:i/>
          <w:sz w:val="28"/>
          <w:szCs w:val="28"/>
        </w:rPr>
        <w:t>П</w:t>
      </w:r>
      <w:r>
        <w:rPr>
          <w:rFonts w:ascii="Liberation Serif" w:hAnsi="Liberation Serif"/>
          <w:i/>
          <w:sz w:val="28"/>
          <w:szCs w:val="28"/>
        </w:rPr>
        <w:t>оложения об общественных инспекциях и группах общественного контроля Муниципального образования город Ирбит</w:t>
      </w:r>
    </w:p>
    <w:p w:rsidR="00590789" w:rsidRDefault="00590789" w:rsidP="00590789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590789" w:rsidRDefault="00590789" w:rsidP="00590789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590789" w:rsidRDefault="009A06AC" w:rsidP="0059078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6" w:history="1">
        <w:r w:rsidRPr="00590789">
          <w:rPr>
            <w:rFonts w:ascii="Liberation Serif" w:hAnsi="Liberation Serif"/>
            <w:sz w:val="28"/>
            <w:szCs w:val="28"/>
          </w:rPr>
          <w:t>законом</w:t>
        </w:r>
      </w:hyperlink>
      <w:r w:rsidRPr="00590789">
        <w:rPr>
          <w:rFonts w:ascii="Liberation Serif" w:hAnsi="Liberation Serif"/>
          <w:sz w:val="28"/>
          <w:szCs w:val="28"/>
        </w:rPr>
        <w:t xml:space="preserve"> от 21.07.2014 </w:t>
      </w:r>
      <w:r w:rsidR="00590789">
        <w:rPr>
          <w:rFonts w:ascii="Liberation Serif" w:hAnsi="Liberation Serif"/>
          <w:sz w:val="28"/>
          <w:szCs w:val="28"/>
        </w:rPr>
        <w:t>№</w:t>
      </w:r>
      <w:r w:rsidRPr="00590789">
        <w:rPr>
          <w:rFonts w:ascii="Liberation Serif" w:hAnsi="Liberation Serif"/>
          <w:sz w:val="28"/>
          <w:szCs w:val="28"/>
        </w:rPr>
        <w:t xml:space="preserve"> 212-ФЗ "Об основах общественного контроля в Российской Федерации", </w:t>
      </w:r>
      <w:hyperlink r:id="rId7" w:history="1">
        <w:r w:rsidRPr="00590789">
          <w:rPr>
            <w:rFonts w:ascii="Liberation Serif" w:hAnsi="Liberation Serif"/>
            <w:sz w:val="28"/>
            <w:szCs w:val="28"/>
          </w:rPr>
          <w:t>Законом</w:t>
        </w:r>
      </w:hyperlink>
      <w:r w:rsidRPr="00590789">
        <w:rPr>
          <w:rFonts w:ascii="Liberation Serif" w:hAnsi="Liberation Serif"/>
          <w:sz w:val="28"/>
          <w:szCs w:val="28"/>
        </w:rPr>
        <w:t xml:space="preserve"> Свердловской области от 19.12.2016 </w:t>
      </w:r>
      <w:r w:rsidR="00590789">
        <w:rPr>
          <w:rFonts w:ascii="Liberation Serif" w:hAnsi="Liberation Serif"/>
          <w:sz w:val="28"/>
          <w:szCs w:val="28"/>
        </w:rPr>
        <w:t>№</w:t>
      </w:r>
      <w:r w:rsidRPr="00590789">
        <w:rPr>
          <w:rFonts w:ascii="Liberation Serif" w:hAnsi="Liberation Serif"/>
          <w:sz w:val="28"/>
          <w:szCs w:val="28"/>
        </w:rPr>
        <w:t xml:space="preserve"> 151-ОЗ "Об общественном контроле в Свердловской области", руководствуясь </w:t>
      </w:r>
      <w:hyperlink r:id="rId8" w:history="1">
        <w:r w:rsidR="00590789">
          <w:rPr>
            <w:rFonts w:ascii="Liberation Serif" w:hAnsi="Liberation Serif"/>
            <w:sz w:val="28"/>
            <w:szCs w:val="28"/>
          </w:rPr>
          <w:t>статьей</w:t>
        </w:r>
      </w:hyperlink>
      <w:r w:rsidR="00590789">
        <w:rPr>
          <w:rFonts w:ascii="Liberation Serif" w:hAnsi="Liberation Serif"/>
          <w:sz w:val="28"/>
          <w:szCs w:val="28"/>
        </w:rPr>
        <w:t xml:space="preserve"> 30</w:t>
      </w:r>
      <w:r w:rsidRPr="00590789">
        <w:rPr>
          <w:rFonts w:ascii="Liberation Serif" w:hAnsi="Liberation Serif"/>
          <w:sz w:val="28"/>
          <w:szCs w:val="28"/>
        </w:rPr>
        <w:t xml:space="preserve"> Устава </w:t>
      </w:r>
      <w:r w:rsidR="00590789">
        <w:rPr>
          <w:rFonts w:ascii="Liberation Serif" w:hAnsi="Liberation Serif"/>
          <w:sz w:val="28"/>
          <w:szCs w:val="28"/>
        </w:rPr>
        <w:t xml:space="preserve">Муниципального образования город Ирбит, администрация Муниципального образования город Ирбит </w:t>
      </w:r>
    </w:p>
    <w:p w:rsidR="009A06AC" w:rsidRPr="00590789" w:rsidRDefault="00590789" w:rsidP="00590789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r w:rsidRPr="00590789">
        <w:rPr>
          <w:rFonts w:ascii="Liberation Serif" w:hAnsi="Liberation Serif"/>
          <w:b/>
          <w:sz w:val="28"/>
          <w:szCs w:val="28"/>
        </w:rPr>
        <w:t>ПОСТАНОВЛЯЕТ: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1. Утвердить </w:t>
      </w:r>
      <w:hyperlink w:anchor="P28" w:history="1">
        <w:r w:rsidRPr="00590789">
          <w:rPr>
            <w:rFonts w:ascii="Liberation Serif" w:hAnsi="Liberation Serif"/>
            <w:sz w:val="28"/>
            <w:szCs w:val="28"/>
          </w:rPr>
          <w:t>Положение</w:t>
        </w:r>
      </w:hyperlink>
      <w:r w:rsidRPr="00590789">
        <w:rPr>
          <w:rFonts w:ascii="Liberation Serif" w:hAnsi="Liberation Serif"/>
          <w:sz w:val="28"/>
          <w:szCs w:val="28"/>
        </w:rPr>
        <w:t xml:space="preserve"> об общественных инспекциях и группах общественного контроля </w:t>
      </w:r>
      <w:r w:rsidR="00590789" w:rsidRPr="00590789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590789">
        <w:rPr>
          <w:rFonts w:ascii="Liberation Serif" w:hAnsi="Liberation Serif"/>
          <w:sz w:val="28"/>
          <w:szCs w:val="28"/>
        </w:rPr>
        <w:t>(прилагается).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2. Опубликовать настоящее </w:t>
      </w:r>
      <w:r w:rsidR="00590789">
        <w:rPr>
          <w:rFonts w:ascii="Liberation Serif" w:hAnsi="Liberation Serif"/>
          <w:sz w:val="28"/>
          <w:szCs w:val="28"/>
        </w:rPr>
        <w:t>постановление в общественно-политической газете «Восход» и разместить на о</w:t>
      </w:r>
      <w:r w:rsidR="00106BE0">
        <w:rPr>
          <w:rFonts w:ascii="Liberation Serif" w:hAnsi="Liberation Serif"/>
          <w:sz w:val="28"/>
          <w:szCs w:val="28"/>
        </w:rPr>
        <w:t>фициальном сайте администрации М</w:t>
      </w:r>
      <w:r w:rsidR="00590789">
        <w:rPr>
          <w:rFonts w:ascii="Liberation Serif" w:hAnsi="Liberation Serif"/>
          <w:sz w:val="28"/>
          <w:szCs w:val="28"/>
        </w:rPr>
        <w:t xml:space="preserve">униципального образования город Ирбит. 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590789">
        <w:rPr>
          <w:rFonts w:ascii="Liberation Serif" w:hAnsi="Liberation Serif"/>
          <w:sz w:val="28"/>
          <w:szCs w:val="28"/>
        </w:rPr>
        <w:t>Конт</w:t>
      </w:r>
      <w:r w:rsidR="00590789">
        <w:rPr>
          <w:rFonts w:ascii="Liberation Serif" w:hAnsi="Liberation Serif"/>
          <w:sz w:val="28"/>
          <w:szCs w:val="28"/>
        </w:rPr>
        <w:t>роль за</w:t>
      </w:r>
      <w:proofErr w:type="gramEnd"/>
      <w:r w:rsidR="00590789">
        <w:rPr>
          <w:rFonts w:ascii="Liberation Serif" w:hAnsi="Liberation Serif"/>
          <w:sz w:val="28"/>
          <w:szCs w:val="28"/>
        </w:rPr>
        <w:t xml:space="preserve"> исполнением настоящего п</w:t>
      </w:r>
      <w:r w:rsidRPr="00590789">
        <w:rPr>
          <w:rFonts w:ascii="Liberation Serif" w:hAnsi="Liberation Serif"/>
          <w:sz w:val="28"/>
          <w:szCs w:val="28"/>
        </w:rPr>
        <w:t>остановления оставляю за собой.</w:t>
      </w:r>
    </w:p>
    <w:p w:rsidR="009A06AC" w:rsidRPr="00590789" w:rsidRDefault="009A06AC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9A06AC" w:rsidRDefault="009A06AC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590789" w:rsidRDefault="00590789" w:rsidP="00590789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:rsidR="00590789" w:rsidRPr="00590789" w:rsidRDefault="00590789" w:rsidP="00590789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образования город Ирбит                                                                      Н.В. Юдин</w:t>
      </w:r>
    </w:p>
    <w:p w:rsidR="009A06AC" w:rsidRPr="00590789" w:rsidRDefault="009A06AC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9A06AC" w:rsidRDefault="009A06AC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D2157E" w:rsidRDefault="00D2157E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D2157E" w:rsidRDefault="00D2157E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D2157E" w:rsidRDefault="00D2157E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D2157E" w:rsidRPr="00590789" w:rsidRDefault="00D2157E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9A06AC" w:rsidRPr="00590789" w:rsidRDefault="009A06AC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9A06AC" w:rsidRPr="00590789" w:rsidRDefault="00D067E1" w:rsidP="00D2157E">
      <w:pPr>
        <w:pStyle w:val="ConsPlusNormal"/>
        <w:ind w:left="5387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9A06AC" w:rsidRPr="00590789" w:rsidRDefault="009A06AC" w:rsidP="00D2157E">
      <w:pPr>
        <w:pStyle w:val="ConsPlusNormal"/>
        <w:ind w:left="5387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9A06AC" w:rsidRPr="00590789" w:rsidRDefault="00D2157E" w:rsidP="00D2157E">
      <w:pPr>
        <w:pStyle w:val="ConsPlusNormal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</w:p>
    <w:p w:rsidR="009A06AC" w:rsidRPr="00590789" w:rsidRDefault="00D2157E" w:rsidP="00D2157E">
      <w:pPr>
        <w:pStyle w:val="ConsPlusNormal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214D3F">
        <w:rPr>
          <w:rFonts w:ascii="Liberation Serif" w:hAnsi="Liberation Serif"/>
          <w:sz w:val="28"/>
          <w:szCs w:val="28"/>
        </w:rPr>
        <w:t xml:space="preserve"> 12.</w:t>
      </w:r>
      <w:r>
        <w:rPr>
          <w:rFonts w:ascii="Liberation Serif" w:hAnsi="Liberation Serif"/>
          <w:sz w:val="28"/>
          <w:szCs w:val="28"/>
        </w:rPr>
        <w:t xml:space="preserve"> 09.2019 </w:t>
      </w:r>
      <w:r w:rsidR="009A06AC" w:rsidRPr="0059078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№ </w:t>
      </w:r>
      <w:r w:rsidR="00214D3F">
        <w:rPr>
          <w:rFonts w:ascii="Liberation Serif" w:hAnsi="Liberation Serif"/>
          <w:sz w:val="28"/>
          <w:szCs w:val="28"/>
        </w:rPr>
        <w:t xml:space="preserve"> 1311-ПА</w:t>
      </w:r>
    </w:p>
    <w:p w:rsidR="009A06AC" w:rsidRDefault="009A06AC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3E69ED" w:rsidRPr="00590789" w:rsidRDefault="003E69ED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9A06AC" w:rsidRPr="00590789" w:rsidRDefault="009A06AC" w:rsidP="0059078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28"/>
      <w:bookmarkEnd w:id="1"/>
      <w:r w:rsidRPr="00590789">
        <w:rPr>
          <w:rFonts w:ascii="Liberation Serif" w:hAnsi="Liberation Serif"/>
          <w:sz w:val="28"/>
          <w:szCs w:val="28"/>
        </w:rPr>
        <w:t>ПОЛОЖЕНИЕ</w:t>
      </w:r>
    </w:p>
    <w:p w:rsidR="009A06AC" w:rsidRPr="00590789" w:rsidRDefault="009A06AC" w:rsidP="0059078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ОБ ОБЩЕСТВЕННЫХ ИНСПЕКЦИЯХ И ГРУППАХ</w:t>
      </w:r>
    </w:p>
    <w:p w:rsidR="009A06AC" w:rsidRPr="00590789" w:rsidRDefault="009A06AC" w:rsidP="0059078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ОБЩЕСТВЕННОГО КОНТРОЛЯ </w:t>
      </w:r>
      <w:r w:rsidR="003E69ED">
        <w:rPr>
          <w:rFonts w:ascii="Liberation Serif" w:hAnsi="Liberation Serif"/>
          <w:sz w:val="28"/>
          <w:szCs w:val="28"/>
        </w:rPr>
        <w:t>МУНИЦИПАЛЬНОГО</w:t>
      </w:r>
      <w:r w:rsidR="007F4898">
        <w:rPr>
          <w:rFonts w:ascii="Liberation Serif" w:hAnsi="Liberation Serif"/>
          <w:sz w:val="28"/>
          <w:szCs w:val="28"/>
        </w:rPr>
        <w:t xml:space="preserve"> </w:t>
      </w:r>
      <w:r w:rsidR="003E69ED">
        <w:rPr>
          <w:rFonts w:ascii="Liberation Serif" w:hAnsi="Liberation Serif"/>
          <w:sz w:val="28"/>
          <w:szCs w:val="28"/>
        </w:rPr>
        <w:t>ОБРАЗОВАНИЯ ГОРОД ИРБИТ</w:t>
      </w:r>
    </w:p>
    <w:p w:rsidR="009A06AC" w:rsidRPr="00590789" w:rsidRDefault="009A06AC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9A06AC" w:rsidRPr="00590789" w:rsidRDefault="009A06AC" w:rsidP="00590789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I. ОБЩИЕ ПОЛОЖЕНИЯ</w:t>
      </w:r>
    </w:p>
    <w:p w:rsidR="009A06AC" w:rsidRPr="00590789" w:rsidRDefault="009A06AC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590789">
        <w:rPr>
          <w:rFonts w:ascii="Liberation Serif" w:hAnsi="Liberation Serif"/>
          <w:sz w:val="28"/>
          <w:szCs w:val="28"/>
        </w:rPr>
        <w:t xml:space="preserve">Положение </w:t>
      </w:r>
      <w:r w:rsidR="008B24E8" w:rsidRPr="008B24E8">
        <w:rPr>
          <w:rFonts w:ascii="Liberation Serif" w:hAnsi="Liberation Serif"/>
          <w:sz w:val="28"/>
          <w:szCs w:val="28"/>
        </w:rPr>
        <w:t xml:space="preserve">об общественных инспекциях и группах общественного контроля Муниципального образования город Ирбит </w:t>
      </w:r>
      <w:r w:rsidR="008B24E8">
        <w:rPr>
          <w:rFonts w:ascii="Liberation Serif" w:hAnsi="Liberation Serif"/>
          <w:sz w:val="28"/>
          <w:szCs w:val="28"/>
        </w:rPr>
        <w:t xml:space="preserve">(далее – Положение) </w:t>
      </w:r>
      <w:r w:rsidRPr="00590789">
        <w:rPr>
          <w:rFonts w:ascii="Liberation Serif" w:hAnsi="Liberation Serif"/>
          <w:sz w:val="28"/>
          <w:szCs w:val="28"/>
        </w:rPr>
        <w:t xml:space="preserve">определяет полномочия, порядок организации и деятельности общественных инспекций и групп общественного контроля в </w:t>
      </w:r>
      <w:r w:rsidR="00FF0F42" w:rsidRPr="00FF0F42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590789">
        <w:rPr>
          <w:rFonts w:ascii="Liberation Serif" w:hAnsi="Liberation Serif"/>
          <w:sz w:val="28"/>
          <w:szCs w:val="28"/>
        </w:rPr>
        <w:t>.</w:t>
      </w:r>
      <w:proofErr w:type="gramEnd"/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590789">
        <w:rPr>
          <w:rFonts w:ascii="Liberation Serif" w:hAnsi="Liberation Serif"/>
          <w:sz w:val="28"/>
          <w:szCs w:val="28"/>
        </w:rPr>
        <w:t xml:space="preserve"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</w:t>
      </w:r>
      <w:r w:rsidR="00FF0F42" w:rsidRPr="00FF0F42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590789">
        <w:rPr>
          <w:rFonts w:ascii="Liberation Serif" w:hAnsi="Liberation Serif"/>
          <w:sz w:val="28"/>
          <w:szCs w:val="28"/>
        </w:rPr>
        <w:t>и ее  структурными подразделениями, в компетенцию которых входит осуществление муниципального контроля деятельности органов и (или) организаций, в отношении которых осуществляется общественный контроль (далее</w:t>
      </w:r>
      <w:proofErr w:type="gramEnd"/>
      <w:r w:rsidRPr="00590789">
        <w:rPr>
          <w:rFonts w:ascii="Liberation Serif" w:hAnsi="Liberation Serif"/>
          <w:sz w:val="28"/>
          <w:szCs w:val="28"/>
        </w:rPr>
        <w:t xml:space="preserve"> - орган муниципального контроля).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3. В своей деятельности общественные инспекции и группы общественного контроля руководствуются </w:t>
      </w:r>
      <w:hyperlink r:id="rId9" w:history="1">
        <w:r w:rsidRPr="00FF0F42">
          <w:rPr>
            <w:rFonts w:ascii="Liberation Serif" w:hAnsi="Liberation Serif"/>
            <w:sz w:val="28"/>
            <w:szCs w:val="28"/>
          </w:rPr>
          <w:t>Конституцией</w:t>
        </w:r>
      </w:hyperlink>
      <w:r w:rsidRPr="00590789">
        <w:rPr>
          <w:rFonts w:ascii="Liberation Serif" w:hAnsi="Liberation Serif"/>
          <w:sz w:val="28"/>
          <w:szCs w:val="28"/>
        </w:rPr>
        <w:t xml:space="preserve"> Российской Федерации, федеральными законами и законами Свердловской области, иными нормативными правовыми актами, муниципальными правовыми актами </w:t>
      </w:r>
      <w:r w:rsidR="00FF0F42" w:rsidRPr="00FF0F42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590789">
        <w:rPr>
          <w:rFonts w:ascii="Liberation Serif" w:hAnsi="Liberation Serif"/>
          <w:sz w:val="28"/>
          <w:szCs w:val="28"/>
        </w:rPr>
        <w:t>, а также настоящим Положением.</w:t>
      </w:r>
    </w:p>
    <w:p w:rsidR="009A06AC" w:rsidRPr="00590789" w:rsidRDefault="009A06AC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9A06AC" w:rsidRPr="00590789" w:rsidRDefault="009A06AC" w:rsidP="00590789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II. ПОЛНОМОЧИЯ ОБЩЕСТВЕННЫХ ИНСПЕКЦИЙ</w:t>
      </w:r>
    </w:p>
    <w:p w:rsidR="009A06AC" w:rsidRPr="00590789" w:rsidRDefault="009A06AC" w:rsidP="00590789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И ГРУПП ОБЩЕСТВЕННОГО КОНТРОЛЯ</w:t>
      </w:r>
    </w:p>
    <w:p w:rsidR="009A06AC" w:rsidRPr="00590789" w:rsidRDefault="009A06AC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4. Общественные инспекции и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1) вносят предложения администрации </w:t>
      </w:r>
      <w:r w:rsidR="00FF0F42" w:rsidRPr="00FF0F42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590789">
        <w:rPr>
          <w:rFonts w:ascii="Liberation Serif" w:hAnsi="Liberation Serif"/>
          <w:sz w:val="28"/>
          <w:szCs w:val="28"/>
        </w:rPr>
        <w:t>о проведении мероприятий по контролю и проверок в соответствии с законодательством;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2) принимают участие в совместных мероприятиях по контролю и </w:t>
      </w:r>
      <w:r w:rsidRPr="00590789">
        <w:rPr>
          <w:rFonts w:ascii="Liberation Serif" w:hAnsi="Liberation Serif"/>
          <w:sz w:val="28"/>
          <w:szCs w:val="28"/>
        </w:rPr>
        <w:lastRenderedPageBreak/>
        <w:t>проверках в случаях, если это не противоречит законодательству;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3) информируют орган муниципального контроля о несоблюдении законодательства, нарушении прав и свобод человека и гражданина;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4) общественные инспекции, группы общественного контроля при осуществлении общественного контроля пользуются правами, предусмотренными </w:t>
      </w:r>
      <w:hyperlink r:id="rId10" w:history="1">
        <w:r w:rsidRPr="00237A53">
          <w:rPr>
            <w:rFonts w:ascii="Liberation Serif" w:hAnsi="Liberation Serif"/>
            <w:sz w:val="28"/>
            <w:szCs w:val="28"/>
          </w:rPr>
          <w:t>статьей 10</w:t>
        </w:r>
      </w:hyperlink>
      <w:r w:rsidRPr="00590789">
        <w:rPr>
          <w:rFonts w:ascii="Liberation Serif" w:hAnsi="Liberation Serif"/>
          <w:sz w:val="28"/>
          <w:szCs w:val="28"/>
        </w:rPr>
        <w:t xml:space="preserve"> Федерального закона от 21.07.2014 </w:t>
      </w:r>
      <w:r w:rsidR="00237A53">
        <w:rPr>
          <w:rFonts w:ascii="Liberation Serif" w:hAnsi="Liberation Serif"/>
          <w:sz w:val="28"/>
          <w:szCs w:val="28"/>
        </w:rPr>
        <w:t>№</w:t>
      </w:r>
      <w:r w:rsidRPr="00590789">
        <w:rPr>
          <w:rFonts w:ascii="Liberation Serif" w:hAnsi="Liberation Serif"/>
          <w:sz w:val="28"/>
          <w:szCs w:val="28"/>
        </w:rPr>
        <w:t xml:space="preserve"> 212-ФЗ "Об основах общественного контроля в Российской Федерации", применительно к своему статусу.</w:t>
      </w:r>
    </w:p>
    <w:p w:rsidR="009A06AC" w:rsidRPr="00590789" w:rsidRDefault="009A06AC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9A06AC" w:rsidRPr="00590789" w:rsidRDefault="009A06AC" w:rsidP="00590789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III. ПОРЯДОК ОРГАНИЗАЦИИ ОБЩЕСТВЕННЫХ ИНСПЕКЦИЙ</w:t>
      </w:r>
    </w:p>
    <w:p w:rsidR="009A06AC" w:rsidRPr="00590789" w:rsidRDefault="009A06AC" w:rsidP="00590789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И ГРУПП ОБЩЕСТВЕННОГО КОНТРОЛЯ</w:t>
      </w:r>
    </w:p>
    <w:p w:rsidR="009A06AC" w:rsidRPr="00590789" w:rsidRDefault="009A06AC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A87E1B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5. Общественные инспекции и группы общественного контроля создаются решением Общественной палаты </w:t>
      </w:r>
      <w:r w:rsidR="00237A53" w:rsidRPr="00237A53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590789">
        <w:rPr>
          <w:rFonts w:ascii="Liberation Serif" w:hAnsi="Liberation Serif"/>
          <w:sz w:val="28"/>
          <w:szCs w:val="28"/>
        </w:rPr>
        <w:t>(далее - субъект общественного контроля)</w:t>
      </w:r>
      <w:r w:rsidR="00A87E1B">
        <w:rPr>
          <w:rFonts w:ascii="Liberation Serif" w:hAnsi="Liberation Serif"/>
          <w:sz w:val="28"/>
          <w:szCs w:val="28"/>
        </w:rPr>
        <w:t xml:space="preserve">. </w:t>
      </w:r>
    </w:p>
    <w:p w:rsidR="00A87E1B" w:rsidRDefault="00A87E1B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87E1B">
        <w:rPr>
          <w:rFonts w:ascii="Liberation Serif" w:hAnsi="Liberation Serif"/>
          <w:sz w:val="28"/>
          <w:szCs w:val="28"/>
        </w:rPr>
        <w:t xml:space="preserve">Правом выдвижения кандидатур в состав общественных инспекций и групп общественного контроля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87E1B">
        <w:rPr>
          <w:rFonts w:ascii="Liberation Serif" w:hAnsi="Liberation Serif"/>
          <w:sz w:val="28"/>
          <w:szCs w:val="28"/>
        </w:rPr>
        <w:t xml:space="preserve">обладают общественные объединения и иные негосударственные некоммерческие организации, осуществляющие деятельность на территории </w:t>
      </w:r>
      <w:r w:rsidRPr="00237A53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590789">
        <w:rPr>
          <w:rFonts w:ascii="Liberation Serif" w:hAnsi="Liberation Serif"/>
          <w:sz w:val="28"/>
          <w:szCs w:val="28"/>
        </w:rPr>
        <w:t>.</w:t>
      </w:r>
    </w:p>
    <w:p w:rsidR="00A87E1B" w:rsidRDefault="00A87E1B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87E1B">
        <w:rPr>
          <w:rFonts w:ascii="Liberation Serif" w:hAnsi="Liberation Serif"/>
          <w:sz w:val="28"/>
          <w:szCs w:val="28"/>
        </w:rPr>
        <w:t>Членом общественной инспекции или группы общественного контроля может быть любое физическое лицо, проживающее на территории Свердловской области, достигшее возраста 18 лет и добровольно изъявившее желание вести общественную работу в качестве члена общественной инспекции или группы общественного контроля (за исключением лиц, имеющих неснятую или непогашенную судимость либо признанных решением суда недееспособными или ограниченно дееспособными).</w:t>
      </w:r>
      <w:proofErr w:type="gramEnd"/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6.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7.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53"/>
      <w:bookmarkEnd w:id="2"/>
      <w:r w:rsidRPr="00590789">
        <w:rPr>
          <w:rFonts w:ascii="Liberation Serif" w:hAnsi="Liberation Serif"/>
          <w:sz w:val="28"/>
          <w:szCs w:val="28"/>
        </w:rPr>
        <w:t xml:space="preserve">8.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сайте администрации </w:t>
      </w:r>
      <w:r w:rsidR="004016C8" w:rsidRPr="004016C8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590789">
        <w:rPr>
          <w:rFonts w:ascii="Liberation Serif" w:hAnsi="Liberation Serif"/>
          <w:sz w:val="28"/>
          <w:szCs w:val="28"/>
        </w:rPr>
        <w:t xml:space="preserve">не </w:t>
      </w:r>
      <w:proofErr w:type="gramStart"/>
      <w:r w:rsidRPr="00590789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590789">
        <w:rPr>
          <w:rFonts w:ascii="Liberation Serif" w:hAnsi="Liberation Serif"/>
          <w:sz w:val="28"/>
          <w:szCs w:val="28"/>
        </w:rPr>
        <w:t xml:space="preserve"> чем за </w:t>
      </w:r>
      <w:r w:rsidR="00246D6E">
        <w:rPr>
          <w:rFonts w:ascii="Liberation Serif" w:hAnsi="Liberation Serif"/>
          <w:sz w:val="28"/>
          <w:szCs w:val="28"/>
        </w:rPr>
        <w:t>3</w:t>
      </w:r>
      <w:r w:rsidRPr="00590789">
        <w:rPr>
          <w:rFonts w:ascii="Liberation Serif" w:hAnsi="Liberation Serif"/>
          <w:sz w:val="28"/>
          <w:szCs w:val="28"/>
        </w:rPr>
        <w:t>0 рабочих дней до дня принятия решения о создании общественной инспекции или группы общественного контроля.</w:t>
      </w:r>
    </w:p>
    <w:p w:rsidR="009A06AC" w:rsidRPr="00590789" w:rsidRDefault="00025EE3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9A06AC" w:rsidRPr="00590789">
        <w:rPr>
          <w:rFonts w:ascii="Liberation Serif" w:hAnsi="Liberation Serif"/>
          <w:sz w:val="28"/>
          <w:szCs w:val="28"/>
        </w:rPr>
        <w:t>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</w:t>
      </w:r>
      <w:r w:rsidR="00246D6E">
        <w:rPr>
          <w:rFonts w:ascii="Liberation Serif" w:hAnsi="Liberation Serif"/>
          <w:sz w:val="28"/>
          <w:szCs w:val="28"/>
        </w:rPr>
        <w:t>е 15</w:t>
      </w:r>
      <w:r w:rsidR="009A06AC" w:rsidRPr="00590789">
        <w:rPr>
          <w:rFonts w:ascii="Liberation Serif" w:hAnsi="Liberation Serif"/>
          <w:sz w:val="28"/>
          <w:szCs w:val="28"/>
        </w:rPr>
        <w:t xml:space="preserve"> рабочих дней со дня размещения информации, указанной в </w:t>
      </w:r>
      <w:hyperlink w:anchor="P53" w:history="1">
        <w:r w:rsidR="009A06AC" w:rsidRPr="0071491F">
          <w:rPr>
            <w:rFonts w:ascii="Liberation Serif" w:hAnsi="Liberation Serif"/>
            <w:sz w:val="28"/>
            <w:szCs w:val="28"/>
          </w:rPr>
          <w:t>пункте 8</w:t>
        </w:r>
      </w:hyperlink>
      <w:r w:rsidR="009A06AC" w:rsidRPr="00590789">
        <w:rPr>
          <w:rFonts w:ascii="Liberation Serif" w:hAnsi="Liberation Serif"/>
          <w:sz w:val="28"/>
          <w:szCs w:val="28"/>
        </w:rPr>
        <w:t xml:space="preserve"> настоящего Положения.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К заявлению гражданина прилагаются следующие документы: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1) копия документа, удостоверяющего личность гражданина;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lastRenderedPageBreak/>
        <w:t>2) сведения о гражданине, включающие в себя биографическую справку и информацию об имеющемся опыте работы в сфере защиты прав граждан;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3) справка с места работы (учебы)</w:t>
      </w:r>
      <w:r w:rsidR="00D84144">
        <w:rPr>
          <w:rFonts w:ascii="Liberation Serif" w:hAnsi="Liberation Serif"/>
          <w:sz w:val="28"/>
          <w:szCs w:val="28"/>
        </w:rPr>
        <w:t xml:space="preserve"> или копия пенсионного удостоверения</w:t>
      </w:r>
      <w:r w:rsidRPr="00590789">
        <w:rPr>
          <w:rFonts w:ascii="Liberation Serif" w:hAnsi="Liberation Serif"/>
          <w:sz w:val="28"/>
          <w:szCs w:val="28"/>
        </w:rPr>
        <w:t>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4) справка об отсутствии судимости, выданная уполномоченным государственным органом;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5) справка, выданная органом опеки и попечительства о том, что гражданин не состоит на учете в качестве недееспособного (ограниченно дееспособного).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1</w:t>
      </w:r>
      <w:r w:rsidR="00323D8E">
        <w:rPr>
          <w:rFonts w:ascii="Liberation Serif" w:hAnsi="Liberation Serif"/>
          <w:sz w:val="28"/>
          <w:szCs w:val="28"/>
        </w:rPr>
        <w:t>0</w:t>
      </w:r>
      <w:r w:rsidRPr="00590789">
        <w:rPr>
          <w:rFonts w:ascii="Liberation Serif" w:hAnsi="Liberation Serif"/>
          <w:sz w:val="28"/>
          <w:szCs w:val="28"/>
        </w:rPr>
        <w:t xml:space="preserve">. В течение </w:t>
      </w:r>
      <w:r w:rsidR="00246D6E">
        <w:rPr>
          <w:rFonts w:ascii="Liberation Serif" w:hAnsi="Liberation Serif"/>
          <w:sz w:val="28"/>
          <w:szCs w:val="28"/>
        </w:rPr>
        <w:t>15</w:t>
      </w:r>
      <w:r w:rsidRPr="00590789">
        <w:rPr>
          <w:rFonts w:ascii="Liberation Serif" w:hAnsi="Liberation Serif"/>
          <w:sz w:val="28"/>
          <w:szCs w:val="28"/>
        </w:rPr>
        <w:t xml:space="preserve">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1) рассматривает поступившие заявления и прилагаемые документы;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2) проводит голосование по предложенным кандидатурам в случае,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3) принимает решение о создании общественной инспекции или группы общественного контроля и формировании их составов.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66"/>
      <w:bookmarkEnd w:id="3"/>
      <w:r w:rsidRPr="00590789">
        <w:rPr>
          <w:rFonts w:ascii="Liberation Serif" w:hAnsi="Liberation Serif"/>
          <w:sz w:val="28"/>
          <w:szCs w:val="28"/>
        </w:rPr>
        <w:t>1</w:t>
      </w:r>
      <w:r w:rsidR="00323D8E">
        <w:rPr>
          <w:rFonts w:ascii="Liberation Serif" w:hAnsi="Liberation Serif"/>
          <w:sz w:val="28"/>
          <w:szCs w:val="28"/>
        </w:rPr>
        <w:t>1</w:t>
      </w:r>
      <w:r w:rsidRPr="00590789">
        <w:rPr>
          <w:rFonts w:ascii="Liberation Serif" w:hAnsi="Liberation Serif"/>
          <w:sz w:val="28"/>
          <w:szCs w:val="28"/>
        </w:rPr>
        <w:t>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9A06AC" w:rsidRPr="0071491F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1491F">
        <w:rPr>
          <w:rFonts w:ascii="Liberation Serif" w:hAnsi="Liberation Serif"/>
          <w:sz w:val="28"/>
          <w:szCs w:val="28"/>
        </w:rPr>
        <w:t>1</w:t>
      </w:r>
      <w:r w:rsidR="00323D8E">
        <w:rPr>
          <w:rFonts w:ascii="Liberation Serif" w:hAnsi="Liberation Serif"/>
          <w:sz w:val="28"/>
          <w:szCs w:val="28"/>
        </w:rPr>
        <w:t>2</w:t>
      </w:r>
      <w:r w:rsidRPr="0071491F">
        <w:rPr>
          <w:rFonts w:ascii="Liberation Serif" w:hAnsi="Liberation Serif"/>
          <w:sz w:val="28"/>
          <w:szCs w:val="28"/>
        </w:rPr>
        <w:t>. В случае</w:t>
      </w:r>
      <w:proofErr w:type="gramStart"/>
      <w:r w:rsidRPr="0071491F">
        <w:rPr>
          <w:rFonts w:ascii="Liberation Serif" w:hAnsi="Liberation Serif"/>
          <w:sz w:val="28"/>
          <w:szCs w:val="28"/>
        </w:rPr>
        <w:t>,</w:t>
      </w:r>
      <w:proofErr w:type="gramEnd"/>
      <w:r w:rsidRPr="0071491F">
        <w:rPr>
          <w:rFonts w:ascii="Liberation Serif" w:hAnsi="Liberation Serif"/>
          <w:sz w:val="28"/>
          <w:szCs w:val="28"/>
        </w:rPr>
        <w:t xml:space="preserve"> если полный состав общественной инспекции или группы общественного контроля не сформирован в порядке, установленном </w:t>
      </w:r>
      <w:hyperlink w:anchor="P53" w:history="1">
        <w:r w:rsidRPr="0071491F">
          <w:rPr>
            <w:rFonts w:ascii="Liberation Serif" w:hAnsi="Liberation Serif"/>
            <w:sz w:val="28"/>
            <w:szCs w:val="28"/>
          </w:rPr>
          <w:t>пунктами 8</w:t>
        </w:r>
      </w:hyperlink>
      <w:r w:rsidRPr="0071491F">
        <w:rPr>
          <w:rFonts w:ascii="Liberation Serif" w:hAnsi="Liberation Serif"/>
          <w:sz w:val="28"/>
          <w:szCs w:val="28"/>
        </w:rPr>
        <w:t xml:space="preserve"> - </w:t>
      </w:r>
      <w:hyperlink w:anchor="P66" w:history="1">
        <w:r w:rsidR="00323D8E">
          <w:rPr>
            <w:rFonts w:ascii="Liberation Serif" w:hAnsi="Liberation Serif"/>
            <w:sz w:val="28"/>
            <w:szCs w:val="28"/>
          </w:rPr>
          <w:t>11</w:t>
        </w:r>
      </w:hyperlink>
      <w:r w:rsidRPr="0071491F">
        <w:rPr>
          <w:rFonts w:ascii="Liberation Serif" w:hAnsi="Liberation Serif"/>
          <w:sz w:val="28"/>
          <w:szCs w:val="28"/>
        </w:rPr>
        <w:t xml:space="preserve">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1) изменяет состав соответствующей общественной инспекции или группы общественного контроля;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2) вводит новых членов соответствующей общественной инспекции или группы общественного контроля в соответствии с </w:t>
      </w:r>
      <w:hyperlink w:anchor="P53" w:history="1">
        <w:r w:rsidRPr="0071491F">
          <w:rPr>
            <w:rFonts w:ascii="Liberation Serif" w:hAnsi="Liberation Serif"/>
            <w:sz w:val="28"/>
            <w:szCs w:val="28"/>
          </w:rPr>
          <w:t>пунктами 8</w:t>
        </w:r>
      </w:hyperlink>
      <w:r w:rsidRPr="0071491F">
        <w:rPr>
          <w:rFonts w:ascii="Liberation Serif" w:hAnsi="Liberation Serif"/>
          <w:sz w:val="28"/>
          <w:szCs w:val="28"/>
        </w:rPr>
        <w:t xml:space="preserve"> - </w:t>
      </w:r>
      <w:hyperlink w:anchor="P66" w:history="1">
        <w:r w:rsidRPr="0071491F">
          <w:rPr>
            <w:rFonts w:ascii="Liberation Serif" w:hAnsi="Liberation Serif"/>
            <w:sz w:val="28"/>
            <w:szCs w:val="28"/>
          </w:rPr>
          <w:t>12</w:t>
        </w:r>
      </w:hyperlink>
      <w:r w:rsidRPr="0071491F">
        <w:rPr>
          <w:rFonts w:ascii="Liberation Serif" w:hAnsi="Liberation Serif"/>
          <w:sz w:val="28"/>
          <w:szCs w:val="28"/>
        </w:rPr>
        <w:t xml:space="preserve"> </w:t>
      </w:r>
      <w:r w:rsidRPr="00590789">
        <w:rPr>
          <w:rFonts w:ascii="Liberation Serif" w:hAnsi="Liberation Serif"/>
          <w:sz w:val="28"/>
          <w:szCs w:val="28"/>
        </w:rPr>
        <w:t>настоящего Положения.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1</w:t>
      </w:r>
      <w:r w:rsidR="00714BCC">
        <w:rPr>
          <w:rFonts w:ascii="Liberation Serif" w:hAnsi="Liberation Serif"/>
          <w:sz w:val="28"/>
          <w:szCs w:val="28"/>
        </w:rPr>
        <w:t>3</w:t>
      </w:r>
      <w:r w:rsidRPr="00590789">
        <w:rPr>
          <w:rFonts w:ascii="Liberation Serif" w:hAnsi="Liberation Serif"/>
          <w:sz w:val="28"/>
          <w:szCs w:val="28"/>
        </w:rPr>
        <w:t>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1</w:t>
      </w:r>
      <w:r w:rsidR="0080494A">
        <w:rPr>
          <w:rFonts w:ascii="Liberation Serif" w:hAnsi="Liberation Serif"/>
          <w:sz w:val="28"/>
          <w:szCs w:val="28"/>
        </w:rPr>
        <w:t>4</w:t>
      </w:r>
      <w:r w:rsidRPr="00590789">
        <w:rPr>
          <w:rFonts w:ascii="Liberation Serif" w:hAnsi="Liberation Serif"/>
          <w:sz w:val="28"/>
          <w:szCs w:val="28"/>
        </w:rPr>
        <w:t xml:space="preserve">. Не </w:t>
      </w:r>
      <w:proofErr w:type="gramStart"/>
      <w:r w:rsidRPr="00590789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590789">
        <w:rPr>
          <w:rFonts w:ascii="Liberation Serif" w:hAnsi="Liberation Serif"/>
          <w:sz w:val="28"/>
          <w:szCs w:val="28"/>
        </w:rPr>
        <w:t xml:space="preserve"> чем за </w:t>
      </w:r>
      <w:r w:rsidR="0080494A">
        <w:rPr>
          <w:rFonts w:ascii="Liberation Serif" w:hAnsi="Liberation Serif"/>
          <w:sz w:val="28"/>
          <w:szCs w:val="28"/>
        </w:rPr>
        <w:t>3</w:t>
      </w:r>
      <w:r w:rsidRPr="00590789">
        <w:rPr>
          <w:rFonts w:ascii="Liberation Serif" w:hAnsi="Liberation Serif"/>
          <w:sz w:val="28"/>
          <w:szCs w:val="28"/>
        </w:rPr>
        <w:t>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1) инициирует процедуру формирования нового состава соответствующей общественной инспекции или группу общественного контроля в </w:t>
      </w:r>
      <w:r w:rsidRPr="0071491F">
        <w:rPr>
          <w:rFonts w:ascii="Liberation Serif" w:hAnsi="Liberation Serif"/>
          <w:sz w:val="28"/>
          <w:szCs w:val="28"/>
        </w:rPr>
        <w:t xml:space="preserve">соответствии с </w:t>
      </w:r>
      <w:hyperlink w:anchor="P53" w:history="1">
        <w:r w:rsidRPr="0071491F">
          <w:rPr>
            <w:rFonts w:ascii="Liberation Serif" w:hAnsi="Liberation Serif"/>
            <w:sz w:val="28"/>
            <w:szCs w:val="28"/>
          </w:rPr>
          <w:t>пунктами 8</w:t>
        </w:r>
      </w:hyperlink>
      <w:r w:rsidRPr="0071491F">
        <w:rPr>
          <w:rFonts w:ascii="Liberation Serif" w:hAnsi="Liberation Serif"/>
          <w:sz w:val="28"/>
          <w:szCs w:val="28"/>
        </w:rPr>
        <w:t xml:space="preserve"> - </w:t>
      </w:r>
      <w:hyperlink w:anchor="P66" w:history="1">
        <w:r w:rsidR="00CF4B9E">
          <w:rPr>
            <w:rFonts w:ascii="Liberation Serif" w:hAnsi="Liberation Serif"/>
            <w:sz w:val="28"/>
            <w:szCs w:val="28"/>
          </w:rPr>
          <w:t>1</w:t>
        </w:r>
      </w:hyperlink>
      <w:r w:rsidRPr="0071491F">
        <w:rPr>
          <w:rFonts w:ascii="Liberation Serif" w:hAnsi="Liberation Serif"/>
          <w:sz w:val="28"/>
          <w:szCs w:val="28"/>
        </w:rPr>
        <w:t xml:space="preserve"> настоящего </w:t>
      </w:r>
      <w:r w:rsidRPr="00590789">
        <w:rPr>
          <w:rFonts w:ascii="Liberation Serif" w:hAnsi="Liberation Serif"/>
          <w:sz w:val="28"/>
          <w:szCs w:val="28"/>
        </w:rPr>
        <w:t>Положения;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2) прекращает деятельность соответствующей общественной инспекции </w:t>
      </w:r>
      <w:r w:rsidRPr="00590789">
        <w:rPr>
          <w:rFonts w:ascii="Liberation Serif" w:hAnsi="Liberation Serif"/>
          <w:sz w:val="28"/>
          <w:szCs w:val="28"/>
        </w:rPr>
        <w:lastRenderedPageBreak/>
        <w:t>или группы общественного контроля.</w:t>
      </w:r>
    </w:p>
    <w:p w:rsidR="009A06AC" w:rsidRPr="00590789" w:rsidRDefault="009A06AC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9A06AC" w:rsidRPr="00590789" w:rsidRDefault="009A06AC" w:rsidP="00590789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IV. ПОРЯДОК ДЕЯТЕЛЬНОСТИ ОБЩЕСТВЕННЫХ ИНСПЕКЦИЙ</w:t>
      </w:r>
    </w:p>
    <w:p w:rsidR="009A06AC" w:rsidRPr="00590789" w:rsidRDefault="009A06AC" w:rsidP="00590789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И ГРУПП ОБЩЕСТВЕННОГО КОНТРОЛЯ</w:t>
      </w:r>
    </w:p>
    <w:p w:rsidR="009A06AC" w:rsidRPr="00590789" w:rsidRDefault="009A06AC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1</w:t>
      </w:r>
      <w:r w:rsidR="006C4BA9">
        <w:rPr>
          <w:rFonts w:ascii="Liberation Serif" w:hAnsi="Liberation Serif"/>
          <w:sz w:val="28"/>
          <w:szCs w:val="28"/>
        </w:rPr>
        <w:t>5</w:t>
      </w:r>
      <w:r w:rsidRPr="00590789">
        <w:rPr>
          <w:rFonts w:ascii="Liberation Serif" w:hAnsi="Liberation Serif"/>
          <w:sz w:val="28"/>
          <w:szCs w:val="28"/>
        </w:rPr>
        <w:t>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инспекцию, общественную группу контроля.</w:t>
      </w:r>
    </w:p>
    <w:p w:rsidR="009A06AC" w:rsidRPr="00590789" w:rsidRDefault="006C4BA9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9A06AC" w:rsidRPr="00590789">
        <w:rPr>
          <w:rFonts w:ascii="Liberation Serif" w:hAnsi="Liberation Serif"/>
          <w:sz w:val="28"/>
          <w:szCs w:val="28"/>
        </w:rPr>
        <w:t>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1) проведения заседаний общественной инспекции, группы общественного контроля и их периодичность;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2) подготовки и рассмотрения вопросов на заседании общественной инспекции, группы общественного контроля;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3) принятия и оформления решений общественной инспекции, группы общественного контроля.</w:t>
      </w:r>
    </w:p>
    <w:p w:rsidR="009A06AC" w:rsidRPr="00590789" w:rsidRDefault="006C4BA9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</w:t>
      </w:r>
      <w:r w:rsidR="009A06AC" w:rsidRPr="00590789">
        <w:rPr>
          <w:rFonts w:ascii="Liberation Serif" w:hAnsi="Liberation Serif"/>
          <w:sz w:val="28"/>
          <w:szCs w:val="28"/>
        </w:rPr>
        <w:t>. Полномочия членов общественной инспекции, группы общественного контроля прекращаются при наличии одного из следующих оснований: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1) подачи письменного заявления о выходе из состава общественной инспекции, группы общественного контроля, направленного в адрес субъекта общественного контроля, создавшего соответствующую инспекцию (группу);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2) нарушения требований Федерального </w:t>
      </w:r>
      <w:hyperlink r:id="rId11" w:history="1">
        <w:r w:rsidRPr="0071491F">
          <w:rPr>
            <w:rFonts w:ascii="Liberation Serif" w:hAnsi="Liberation Serif"/>
            <w:sz w:val="28"/>
            <w:szCs w:val="28"/>
          </w:rPr>
          <w:t>закона</w:t>
        </w:r>
      </w:hyperlink>
      <w:r w:rsidRPr="0071491F">
        <w:rPr>
          <w:rFonts w:ascii="Liberation Serif" w:hAnsi="Liberation Serif"/>
          <w:sz w:val="28"/>
          <w:szCs w:val="28"/>
        </w:rPr>
        <w:t xml:space="preserve"> от</w:t>
      </w:r>
      <w:r w:rsidRPr="00590789">
        <w:rPr>
          <w:rFonts w:ascii="Liberation Serif" w:hAnsi="Liberation Serif"/>
          <w:sz w:val="28"/>
          <w:szCs w:val="28"/>
        </w:rPr>
        <w:t xml:space="preserve"> 21.07.2014 </w:t>
      </w:r>
      <w:r w:rsidR="0071491F">
        <w:rPr>
          <w:rFonts w:ascii="Liberation Serif" w:hAnsi="Liberation Serif"/>
          <w:sz w:val="28"/>
          <w:szCs w:val="28"/>
        </w:rPr>
        <w:t>№</w:t>
      </w:r>
      <w:r w:rsidRPr="00590789">
        <w:rPr>
          <w:rFonts w:ascii="Liberation Serif" w:hAnsi="Liberation Serif"/>
          <w:sz w:val="28"/>
          <w:szCs w:val="28"/>
        </w:rPr>
        <w:t xml:space="preserve"> 212-ФЗ "Об основах общественного контроля в Российской Федерации", настоящего Положения, регламента общественной инспекции, группы общественного контроля;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3) вступления в законную силу решения суда о признании члена общественной инспекции, группы общественного контроля </w:t>
      </w:r>
      <w:proofErr w:type="gramStart"/>
      <w:r w:rsidRPr="00590789">
        <w:rPr>
          <w:rFonts w:ascii="Liberation Serif" w:hAnsi="Liberation Serif"/>
          <w:sz w:val="28"/>
          <w:szCs w:val="28"/>
        </w:rPr>
        <w:t>недееспособным</w:t>
      </w:r>
      <w:proofErr w:type="gramEnd"/>
      <w:r w:rsidRPr="00590789">
        <w:rPr>
          <w:rFonts w:ascii="Liberation Serif" w:hAnsi="Liberation Serif"/>
          <w:sz w:val="28"/>
          <w:szCs w:val="28"/>
        </w:rPr>
        <w:t xml:space="preserve"> или ограниченно дееспособным;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4) смерти члена общественной инспекции, группы общественного контроля или вступления в законную силу решения суда, которым гражданин объявлен умершим.</w:t>
      </w:r>
    </w:p>
    <w:p w:rsidR="009A06AC" w:rsidRPr="00590789" w:rsidRDefault="006C4BA9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9A06AC" w:rsidRPr="00590789">
        <w:rPr>
          <w:rFonts w:ascii="Liberation Serif" w:hAnsi="Liberation Serif"/>
          <w:sz w:val="28"/>
          <w:szCs w:val="28"/>
        </w:rPr>
        <w:t>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инспекцию, общественную группу контроля.</w:t>
      </w:r>
    </w:p>
    <w:p w:rsidR="009A06AC" w:rsidRDefault="009A06AC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71491F" w:rsidRDefault="0071491F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71491F" w:rsidRPr="00590789" w:rsidRDefault="0071491F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9A06AC" w:rsidRPr="00590789" w:rsidRDefault="009A06AC" w:rsidP="00590789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V. ПОРЯДОК ВЗАИМОДЕЙСТВИЯ ОБЩЕСТВЕННЫХ ИНСПЕКЦИЙ И</w:t>
      </w:r>
    </w:p>
    <w:p w:rsidR="009A06AC" w:rsidRPr="00590789" w:rsidRDefault="009A06AC" w:rsidP="00590789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ГРУПП ОБЩЕСТВЕННОГО КОНТРОЛЯ С ОРГАНАМИ</w:t>
      </w:r>
    </w:p>
    <w:p w:rsidR="009A06AC" w:rsidRPr="00590789" w:rsidRDefault="009A06AC" w:rsidP="00590789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МУНИЦИПАЛЬНОГО КОНТРОЛЯ</w:t>
      </w:r>
    </w:p>
    <w:p w:rsidR="009A06AC" w:rsidRDefault="009A06AC" w:rsidP="00590789">
      <w:pPr>
        <w:pStyle w:val="ConsPlusNormal"/>
        <w:rPr>
          <w:rFonts w:ascii="Liberation Serif" w:hAnsi="Liberation Serif"/>
          <w:sz w:val="28"/>
          <w:szCs w:val="28"/>
        </w:rPr>
      </w:pPr>
    </w:p>
    <w:p w:rsidR="009A06AC" w:rsidRPr="00590789" w:rsidRDefault="009775B8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9A06AC" w:rsidRPr="00590789">
        <w:rPr>
          <w:rFonts w:ascii="Liberation Serif" w:hAnsi="Liberation Serif"/>
          <w:sz w:val="28"/>
          <w:szCs w:val="28"/>
        </w:rPr>
        <w:t>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орган муниципального контроля направляется информация, содержащая: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1) перечень лиц, вошедших в общественную инспекцию, группу общественного контроля;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2)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2</w:t>
      </w:r>
      <w:r w:rsidR="009775B8">
        <w:rPr>
          <w:rFonts w:ascii="Liberation Serif" w:hAnsi="Liberation Serif"/>
          <w:sz w:val="28"/>
          <w:szCs w:val="28"/>
        </w:rPr>
        <w:t>0</w:t>
      </w:r>
      <w:r w:rsidRPr="00590789">
        <w:rPr>
          <w:rFonts w:ascii="Liberation Serif" w:hAnsi="Liberation Serif"/>
          <w:sz w:val="28"/>
          <w:szCs w:val="28"/>
        </w:rPr>
        <w:t>. 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предусмотренных законодательством Российской Федерации.</w:t>
      </w:r>
    </w:p>
    <w:p w:rsidR="009A06AC" w:rsidRPr="00590789" w:rsidRDefault="009775B8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21. </w:t>
      </w:r>
      <w:r w:rsidR="009A06AC" w:rsidRPr="00590789">
        <w:rPr>
          <w:rFonts w:ascii="Liberation Serif" w:hAnsi="Liberation Serif"/>
          <w:sz w:val="28"/>
          <w:szCs w:val="28"/>
        </w:rPr>
        <w:t xml:space="preserve">Орган муниципального контроля в течение 30 дней со дня регистрации обращения рассматривает его и письменно информирует о принятом </w:t>
      </w:r>
      <w:proofErr w:type="gramStart"/>
      <w:r w:rsidR="009A06AC" w:rsidRPr="00590789">
        <w:rPr>
          <w:rFonts w:ascii="Liberation Serif" w:hAnsi="Liberation Serif"/>
          <w:sz w:val="28"/>
          <w:szCs w:val="28"/>
        </w:rPr>
        <w:t>решении</w:t>
      </w:r>
      <w:proofErr w:type="gramEnd"/>
      <w:r w:rsidR="009A06AC" w:rsidRPr="00590789">
        <w:rPr>
          <w:rFonts w:ascii="Liberation Serif" w:hAnsi="Liberation Serif"/>
          <w:sz w:val="28"/>
          <w:szCs w:val="28"/>
        </w:rPr>
        <w:t xml:space="preserve"> о проведении мероприятия по контролю, внеплановой проверки или отказе в их проведении.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99"/>
      <w:bookmarkEnd w:id="4"/>
      <w:r w:rsidRPr="00590789">
        <w:rPr>
          <w:rFonts w:ascii="Liberation Serif" w:hAnsi="Liberation Serif"/>
          <w:sz w:val="28"/>
          <w:szCs w:val="28"/>
        </w:rPr>
        <w:t xml:space="preserve">22. 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проверки не </w:t>
      </w:r>
      <w:proofErr w:type="gramStart"/>
      <w:r w:rsidRPr="00590789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590789">
        <w:rPr>
          <w:rFonts w:ascii="Liberation Serif" w:hAnsi="Liberation Serif"/>
          <w:sz w:val="28"/>
          <w:szCs w:val="28"/>
        </w:rPr>
        <w:t xml:space="preserve"> чем за 15 рабочих дней до начала месяца, в котором запланирована проверка.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Орган муниципального контроля в течение 30 дней со дня регистрации обращения, но не менее чем за три рабочих дня до дня проведения плановой проверки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23.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1) отсутствие оснований проведения мероприятия по контролю, внеплановой проверки, предусмотренных законодательством Российской Федерации;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2) нарушение срока направления обращения, установленного </w:t>
      </w:r>
      <w:hyperlink w:anchor="P99" w:history="1">
        <w:r w:rsidRPr="005A1739">
          <w:rPr>
            <w:rFonts w:ascii="Liberation Serif" w:hAnsi="Liberation Serif"/>
            <w:sz w:val="28"/>
            <w:szCs w:val="28"/>
          </w:rPr>
          <w:t>пунктом 22</w:t>
        </w:r>
      </w:hyperlink>
      <w:r w:rsidRPr="005A1739">
        <w:rPr>
          <w:rFonts w:ascii="Liberation Serif" w:hAnsi="Liberation Serif"/>
          <w:sz w:val="28"/>
          <w:szCs w:val="28"/>
        </w:rPr>
        <w:t xml:space="preserve"> </w:t>
      </w:r>
      <w:r w:rsidRPr="00590789">
        <w:rPr>
          <w:rFonts w:ascii="Liberation Serif" w:hAnsi="Liberation Serif"/>
          <w:sz w:val="28"/>
          <w:szCs w:val="28"/>
        </w:rPr>
        <w:t>настоящего Положения.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24. 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</w:t>
      </w:r>
      <w:proofErr w:type="gramStart"/>
      <w:r w:rsidRPr="00590789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590789">
        <w:rPr>
          <w:rFonts w:ascii="Liberation Serif" w:hAnsi="Liberation Serif"/>
          <w:sz w:val="28"/>
          <w:szCs w:val="28"/>
        </w:rPr>
        <w:t xml:space="preserve"> чем за три рабочих дня до дня проведения мероприятия по контролю (проверки).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25. В процессе участия в мероприятии по контролю или проверке, </w:t>
      </w:r>
      <w:proofErr w:type="gramStart"/>
      <w:r w:rsidRPr="00590789">
        <w:rPr>
          <w:rFonts w:ascii="Liberation Serif" w:hAnsi="Liberation Serif"/>
          <w:sz w:val="28"/>
          <w:szCs w:val="28"/>
        </w:rPr>
        <w:t>проводимых</w:t>
      </w:r>
      <w:proofErr w:type="gramEnd"/>
      <w:r w:rsidRPr="00590789">
        <w:rPr>
          <w:rFonts w:ascii="Liberation Serif" w:hAnsi="Liberation Serif"/>
          <w:sz w:val="28"/>
          <w:szCs w:val="28"/>
        </w:rPr>
        <w:t xml:space="preserve"> органом муниципального контроля, члены общественной </w:t>
      </w:r>
      <w:r w:rsidRPr="00590789">
        <w:rPr>
          <w:rFonts w:ascii="Liberation Serif" w:hAnsi="Liberation Serif"/>
          <w:sz w:val="28"/>
          <w:szCs w:val="28"/>
        </w:rPr>
        <w:lastRenderedPageBreak/>
        <w:t>инспекции или группы общественного контроля обязаны: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 xml:space="preserve">1) соблюдать требования Федерального </w:t>
      </w:r>
      <w:hyperlink r:id="rId12" w:history="1">
        <w:r w:rsidRPr="005A1739">
          <w:rPr>
            <w:rFonts w:ascii="Liberation Serif" w:hAnsi="Liberation Serif"/>
            <w:sz w:val="28"/>
            <w:szCs w:val="28"/>
          </w:rPr>
          <w:t>закона</w:t>
        </w:r>
      </w:hyperlink>
      <w:r w:rsidRPr="005A1739">
        <w:rPr>
          <w:rFonts w:ascii="Liberation Serif" w:hAnsi="Liberation Serif"/>
          <w:sz w:val="28"/>
          <w:szCs w:val="28"/>
        </w:rPr>
        <w:t xml:space="preserve"> о</w:t>
      </w:r>
      <w:r w:rsidRPr="00590789">
        <w:rPr>
          <w:rFonts w:ascii="Liberation Serif" w:hAnsi="Liberation Serif"/>
          <w:sz w:val="28"/>
          <w:szCs w:val="28"/>
        </w:rPr>
        <w:t xml:space="preserve">т 21.07.2014 </w:t>
      </w:r>
      <w:r w:rsidR="005A1739">
        <w:rPr>
          <w:rFonts w:ascii="Liberation Serif" w:hAnsi="Liberation Serif"/>
          <w:sz w:val="28"/>
          <w:szCs w:val="28"/>
        </w:rPr>
        <w:t>№</w:t>
      </w:r>
      <w:r w:rsidRPr="00590789">
        <w:rPr>
          <w:rFonts w:ascii="Liberation Serif" w:hAnsi="Liberation Serif"/>
          <w:sz w:val="28"/>
          <w:szCs w:val="28"/>
        </w:rPr>
        <w:t xml:space="preserve"> 212-ФЗ "Об основах общественного контроля в Российской Федерации", федеральных законов, законов Свердловской области, иных нормативных правовых актов, муниципальных правовых актов </w:t>
      </w:r>
      <w:r w:rsidR="005A1739" w:rsidRPr="005A1739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590789">
        <w:rPr>
          <w:rFonts w:ascii="Liberation Serif" w:hAnsi="Liberation Serif"/>
          <w:sz w:val="28"/>
          <w:szCs w:val="28"/>
        </w:rPr>
        <w:t>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9A06AC" w:rsidRPr="00590789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2) не препятствовать осуществлению текущей деятельности объектов муниципального контроля;</w:t>
      </w:r>
    </w:p>
    <w:p w:rsidR="009A06AC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3) не препятствовать осуществлению полномочий</w:t>
      </w:r>
      <w:r w:rsidR="00B50B2D">
        <w:rPr>
          <w:rFonts w:ascii="Liberation Serif" w:hAnsi="Liberation Serif"/>
          <w:sz w:val="28"/>
          <w:szCs w:val="28"/>
        </w:rPr>
        <w:t xml:space="preserve"> органа муниципального контроля;</w:t>
      </w:r>
    </w:p>
    <w:p w:rsidR="00B50B2D" w:rsidRPr="0016755D" w:rsidRDefault="00B50B2D" w:rsidP="00B50B2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755D">
        <w:rPr>
          <w:rFonts w:ascii="Liberation Serif" w:hAnsi="Liberation Serif"/>
          <w:sz w:val="28"/>
          <w:szCs w:val="28"/>
        </w:rP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B50B2D" w:rsidRPr="0016755D" w:rsidRDefault="00B50B2D" w:rsidP="00B50B2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755D">
        <w:rPr>
          <w:rFonts w:ascii="Liberation Serif" w:hAnsi="Liberation Serif"/>
          <w:sz w:val="28"/>
          <w:szCs w:val="28"/>
        </w:rPr>
        <w:t xml:space="preserve">5) обнародовать информацию о своей деятельности по осуществлению общественного контроля и о результатах контроля в соответствии с </w:t>
      </w:r>
      <w:r>
        <w:rPr>
          <w:rFonts w:ascii="Liberation Serif" w:hAnsi="Liberation Serif"/>
          <w:sz w:val="28"/>
          <w:szCs w:val="28"/>
        </w:rPr>
        <w:t>федеральным законодательством.</w:t>
      </w:r>
    </w:p>
    <w:p w:rsidR="009A06AC" w:rsidRDefault="009A06AC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90789">
        <w:rPr>
          <w:rFonts w:ascii="Liberation Serif" w:hAnsi="Liberation Serif"/>
          <w:sz w:val="28"/>
          <w:szCs w:val="28"/>
        </w:rPr>
        <w:t>26. Члены общественной инспекции, группы общественного контроля несут ответственность на нарушение Порядка взаимодействия с органами муниципального контроля при осуществлении общественного контроля в соответствии с федеральным законодательством.</w:t>
      </w:r>
    </w:p>
    <w:p w:rsidR="0016755D" w:rsidRDefault="0016755D" w:rsidP="0059078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sectPr w:rsidR="0016755D" w:rsidSect="00E5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AC"/>
    <w:rsid w:val="00025EE3"/>
    <w:rsid w:val="00106BE0"/>
    <w:rsid w:val="0016755D"/>
    <w:rsid w:val="0017414E"/>
    <w:rsid w:val="00214D3F"/>
    <w:rsid w:val="00237A53"/>
    <w:rsid w:val="00246D6E"/>
    <w:rsid w:val="00323D8E"/>
    <w:rsid w:val="003E69ED"/>
    <w:rsid w:val="004016C8"/>
    <w:rsid w:val="00527EAE"/>
    <w:rsid w:val="00590789"/>
    <w:rsid w:val="005A1739"/>
    <w:rsid w:val="006A0B8A"/>
    <w:rsid w:val="006C4BA9"/>
    <w:rsid w:val="0071491F"/>
    <w:rsid w:val="00714BCC"/>
    <w:rsid w:val="007F4898"/>
    <w:rsid w:val="0080494A"/>
    <w:rsid w:val="00866B35"/>
    <w:rsid w:val="008718FB"/>
    <w:rsid w:val="00896419"/>
    <w:rsid w:val="008B24E8"/>
    <w:rsid w:val="009775B8"/>
    <w:rsid w:val="009A06AC"/>
    <w:rsid w:val="00A87E1B"/>
    <w:rsid w:val="00B50B2D"/>
    <w:rsid w:val="00BE120B"/>
    <w:rsid w:val="00CF4B9E"/>
    <w:rsid w:val="00D067E1"/>
    <w:rsid w:val="00D2157E"/>
    <w:rsid w:val="00D84144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E120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20B"/>
    <w:pPr>
      <w:widowControl w:val="0"/>
      <w:shd w:val="clear" w:color="auto" w:fill="FFFFFF"/>
      <w:spacing w:before="540" w:after="72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E1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E120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20B"/>
    <w:pPr>
      <w:widowControl w:val="0"/>
      <w:shd w:val="clear" w:color="auto" w:fill="FFFFFF"/>
      <w:spacing w:before="540" w:after="72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E1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CB61A81E888BDA2E417E80D648DD2386B29FCE232F47312C57F8D1872305EC3F528FB8A7E86507C60BC3153AB56C6D140FF19E4BE8005E8F44BDAh8g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CB61A81E888BDA2E417E80D648DD2386B29FCE236F87B10C97F8D1872305EC3F528FB8A7E86507C61BB3659AB56C6D140FF19E4BE8005E8F44BDAh8g0J" TargetMode="External"/><Relationship Id="rId12" Type="http://schemas.openxmlformats.org/officeDocument/2006/relationships/hyperlink" Target="consultantplus://offline/ref=51BCB61A81E888BDA2E409E51B08D3D83A6173F9E331FA2C4D9579DA4722360B91B576A2C93C9551757FB83751hAg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CB61A81E888BDA2E409E51B08D3D83A6173F9E331FA2C4D9579DA4722360B83B52EAEC93A8A507C6AEE6614F50F97930BF210FCA2800DhFgFJ" TargetMode="External"/><Relationship Id="rId11" Type="http://schemas.openxmlformats.org/officeDocument/2006/relationships/hyperlink" Target="consultantplus://offline/ref=51BCB61A81E888BDA2E409E51B08D3D83A6173F9E331FA2C4D9579DA4722360B91B576A2C93C9551757FB83751hAg9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1BCB61A81E888BDA2E409E51B08D3D83A6173F9E331FA2C4D9579DA4722360B83B52EAEC93A8B56786AEE6614F50F97930BF210FCA2800DhFg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CB61A81E888BDA2E409E51B08D3D83B6870F4EB61AD2E1CC077DF4F726C1B95FC23A9D73A824F7E61BBh3g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pankrashkina</cp:lastModifiedBy>
  <cp:revision>32</cp:revision>
  <dcterms:created xsi:type="dcterms:W3CDTF">2019-09-06T09:32:00Z</dcterms:created>
  <dcterms:modified xsi:type="dcterms:W3CDTF">2019-09-12T11:08:00Z</dcterms:modified>
</cp:coreProperties>
</file>