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AB" w:rsidRPr="00272CAB" w:rsidRDefault="00272CAB" w:rsidP="00272CAB">
      <w:pPr>
        <w:shd w:val="clear" w:color="auto" w:fill="FFFFFF"/>
        <w:spacing w:before="240" w:after="240" w:line="336" w:lineRule="atLeast"/>
        <w:jc w:val="center"/>
        <w:rPr>
          <w:rFonts w:ascii="Times New Roman" w:eastAsia="Times New Roman" w:hAnsi="Times New Roman" w:cs="Times New Roman"/>
          <w:b/>
          <w:sz w:val="36"/>
          <w:szCs w:val="36"/>
          <w:lang w:eastAsia="ru-RU"/>
        </w:rPr>
      </w:pPr>
      <w:r w:rsidRPr="00272CAB">
        <w:rPr>
          <w:rFonts w:ascii="Times New Roman" w:eastAsia="Times New Roman" w:hAnsi="Times New Roman" w:cs="Times New Roman"/>
          <w:b/>
          <w:sz w:val="36"/>
          <w:szCs w:val="36"/>
          <w:lang w:eastAsia="ru-RU"/>
        </w:rPr>
        <w:t>Осторожно, нитраты!</w:t>
      </w:r>
    </w:p>
    <w:p w:rsidR="00272CAB" w:rsidRP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sidRPr="00272CAB">
        <w:rPr>
          <w:rFonts w:ascii="Times New Roman" w:eastAsia="Times New Roman" w:hAnsi="Times New Roman" w:cs="Times New Roman"/>
          <w:sz w:val="24"/>
          <w:szCs w:val="24"/>
          <w:lang w:eastAsia="ru-RU"/>
        </w:rPr>
        <w:t>Нитраты – тайные и достаточно опасные враги человека. Не смотря на это, первые огурчики, редис, арбузы и дыни мгновенно разлетаются с прилавков. Получается, мы сами в спешке выбираем огромную порцию нитратов вместо витаминов. Как же себя обезопасить? Следует внимательнее выбирать овощи и фрукты, ведь нитратные экземпляры имеют свои особенности.</w:t>
      </w:r>
    </w:p>
    <w:p w:rsidR="00272CAB" w:rsidRP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sidRPr="00272CAB">
        <w:rPr>
          <w:rFonts w:ascii="Times New Roman" w:eastAsia="Times New Roman" w:hAnsi="Times New Roman" w:cs="Times New Roman"/>
          <w:sz w:val="24"/>
          <w:szCs w:val="24"/>
          <w:lang w:eastAsia="ru-RU"/>
        </w:rPr>
        <w:t>Правило первое: размер имеет значение, избегайте огромных огурцов, помидоров, редиса, баклажанов. Посудите сами, ну как без добавок овощ вырастет до таких невероятных размеров? Абсолютно «чистого» продукта вы тоже купить не сможете, ведь это соль азотной кислоты, образовывающаяся природным путем, поэтому они содержатся во всех ягодах, овощах и фруктов.</w:t>
      </w:r>
      <w:r w:rsidRPr="00272CAB">
        <w:rPr>
          <w:rFonts w:ascii="Times New Roman" w:eastAsia="Times New Roman" w:hAnsi="Times New Roman" w:cs="Times New Roman"/>
          <w:sz w:val="24"/>
          <w:szCs w:val="24"/>
          <w:lang w:eastAsia="ru-RU"/>
        </w:rPr>
        <w:br/>
        <w:t>Не стесняйтесь понюхать продукт. Любой овощ имеет свой запах, поэтому его отсутствие должно вас насторожить. Бегите подальше также от той полки с фруктами, где запах очень сильный. Всегда покупайте дозрелые овощи – нитратов у них меньше. Поздние сорта также менее опасны, поэтому не следует увлекаться ранней клубникой, арбузами, абрикосами и др.</w:t>
      </w:r>
      <w:r w:rsidRPr="00272CAB">
        <w:rPr>
          <w:rFonts w:ascii="Times New Roman" w:eastAsia="Times New Roman" w:hAnsi="Times New Roman" w:cs="Times New Roman"/>
          <w:sz w:val="24"/>
          <w:szCs w:val="24"/>
          <w:lang w:eastAsia="ru-RU"/>
        </w:rPr>
        <w:br/>
        <w:t>З</w:t>
      </w:r>
      <w:r>
        <w:rPr>
          <w:rFonts w:ascii="Times New Roman" w:eastAsia="Times New Roman" w:hAnsi="Times New Roman" w:cs="Times New Roman"/>
          <w:sz w:val="24"/>
          <w:szCs w:val="24"/>
          <w:lang w:eastAsia="ru-RU"/>
        </w:rPr>
        <w:t>а</w:t>
      </w:r>
      <w:r w:rsidRPr="00272CAB">
        <w:rPr>
          <w:rFonts w:ascii="Times New Roman" w:eastAsia="Times New Roman" w:hAnsi="Times New Roman" w:cs="Times New Roman"/>
          <w:sz w:val="24"/>
          <w:szCs w:val="24"/>
          <w:lang w:eastAsia="ru-RU"/>
        </w:rPr>
        <w:t>лежалые недозрелые овощи – кладезь нитратов, поэтому не экономьте на уцененных продуктах. Если вы находитесь в гостях, а угощение, например, из дыни горчит, что совсем не свойственно, воздержитесь от него.</w:t>
      </w:r>
    </w:p>
    <w:p w:rsidR="00272CAB" w:rsidRPr="00272CAB" w:rsidRDefault="00272CAB" w:rsidP="00272CAB">
      <w:pPr>
        <w:shd w:val="clear" w:color="auto" w:fill="FFFFFF"/>
        <w:spacing w:after="0" w:line="240" w:lineRule="auto"/>
        <w:jc w:val="center"/>
        <w:outlineLvl w:val="2"/>
        <w:rPr>
          <w:rFonts w:ascii="Times New Roman" w:eastAsia="Times New Roman" w:hAnsi="Times New Roman" w:cs="Times New Roman"/>
          <w:b/>
          <w:sz w:val="24"/>
          <w:szCs w:val="24"/>
          <w:lang w:eastAsia="ru-RU"/>
        </w:rPr>
      </w:pPr>
      <w:r w:rsidRPr="00272CAB">
        <w:rPr>
          <w:rFonts w:ascii="Times New Roman" w:eastAsia="Times New Roman" w:hAnsi="Times New Roman" w:cs="Times New Roman"/>
          <w:b/>
          <w:sz w:val="24"/>
          <w:szCs w:val="24"/>
          <w:lang w:eastAsia="ru-RU"/>
        </w:rPr>
        <w:t>Где же прячутся нитраты?</w:t>
      </w:r>
    </w:p>
    <w:p w:rsidR="00272CAB" w:rsidRPr="00272CAB" w:rsidRDefault="00272CAB" w:rsidP="00272CAB">
      <w:pPr>
        <w:shd w:val="clear" w:color="auto" w:fill="FFFFFF"/>
        <w:spacing w:before="240" w:after="240" w:line="336" w:lineRule="atLeast"/>
        <w:rPr>
          <w:rFonts w:ascii="Times New Roman" w:eastAsia="Times New Roman" w:hAnsi="Times New Roman" w:cs="Times New Roman"/>
          <w:b/>
          <w:sz w:val="24"/>
          <w:szCs w:val="24"/>
          <w:lang w:eastAsia="ru-RU"/>
        </w:rPr>
      </w:pPr>
      <w:r w:rsidRPr="00272CAB">
        <w:rPr>
          <w:rFonts w:ascii="Times New Roman" w:eastAsia="Times New Roman" w:hAnsi="Times New Roman" w:cs="Times New Roman"/>
          <w:sz w:val="24"/>
          <w:szCs w:val="24"/>
          <w:lang w:eastAsia="ru-RU"/>
        </w:rPr>
        <w:t>В разных овощах их место скопления индивидуальное. Например, в капусте максимум содержится в кочане, поэтому смело его выбрасывайте. Также «разденьте» капусту, снимая листок за листочком, помните – самая безопасная сердцевина. У свеклы срезают ботву и корешок, сам плод можно ошпарить. А вот в моркови самая нитратная именно сердцевина. С болгарским перцем повезло: то, что мы выбрасываем, и есть самое опасное. В огурцах самой опасной является кожура, именно поэтому многие их очищают.</w:t>
      </w:r>
      <w:r w:rsidRPr="00272CAB">
        <w:rPr>
          <w:rFonts w:ascii="Times New Roman" w:eastAsia="Times New Roman" w:hAnsi="Times New Roman" w:cs="Times New Roman"/>
          <w:sz w:val="24"/>
          <w:szCs w:val="24"/>
          <w:lang w:eastAsia="ru-RU"/>
        </w:rPr>
        <w:br/>
      </w:r>
      <w:r w:rsidRPr="00272CAB">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w:t>
      </w:r>
      <w:r w:rsidRPr="00272CAB">
        <w:rPr>
          <w:rFonts w:ascii="Times New Roman" w:eastAsia="Times New Roman" w:hAnsi="Times New Roman" w:cs="Times New Roman"/>
          <w:b/>
          <w:sz w:val="24"/>
          <w:szCs w:val="24"/>
          <w:lang w:eastAsia="ru-RU"/>
        </w:rPr>
        <w:t>Как уменьшить содержание нитратов в овощах и фруктах?</w:t>
      </w:r>
    </w:p>
    <w:p w:rsidR="00272CAB" w:rsidRP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sidRPr="00272CAB">
        <w:rPr>
          <w:rFonts w:ascii="Times New Roman" w:eastAsia="Times New Roman" w:hAnsi="Times New Roman" w:cs="Times New Roman"/>
          <w:sz w:val="24"/>
          <w:szCs w:val="24"/>
          <w:lang w:eastAsia="ru-RU"/>
        </w:rPr>
        <w:t>Заметив зеленые участки на картофеле и моркови, немедленно их срежьте. Там содержится соланин – ядовитое вещество. Значительную часть нитратов можно убрать, замочив овощи в воде, большие корнеплоды следует порезать на куски. Врагом нитратов также считается витамин</w:t>
      </w:r>
      <w:proofErr w:type="gramStart"/>
      <w:r w:rsidRPr="00272CAB">
        <w:rPr>
          <w:rFonts w:ascii="Times New Roman" w:eastAsia="Times New Roman" w:hAnsi="Times New Roman" w:cs="Times New Roman"/>
          <w:sz w:val="24"/>
          <w:szCs w:val="24"/>
          <w:lang w:eastAsia="ru-RU"/>
        </w:rPr>
        <w:t xml:space="preserve"> С</w:t>
      </w:r>
      <w:proofErr w:type="gramEnd"/>
      <w:r w:rsidRPr="00272CAB">
        <w:rPr>
          <w:rFonts w:ascii="Times New Roman" w:eastAsia="Times New Roman" w:hAnsi="Times New Roman" w:cs="Times New Roman"/>
          <w:sz w:val="24"/>
          <w:szCs w:val="24"/>
          <w:lang w:eastAsia="ru-RU"/>
        </w:rPr>
        <w:t>, поэтому не ленитесь сбрызгивать салаты лимонным или гранатовым соком.</w:t>
      </w:r>
      <w:r w:rsidRPr="00272CAB">
        <w:rPr>
          <w:rFonts w:ascii="Times New Roman" w:eastAsia="Times New Roman" w:hAnsi="Times New Roman" w:cs="Times New Roman"/>
          <w:sz w:val="24"/>
          <w:szCs w:val="24"/>
          <w:lang w:eastAsia="ru-RU"/>
        </w:rPr>
        <w:br/>
      </w:r>
      <w:r w:rsidRPr="00272CAB">
        <w:rPr>
          <w:rFonts w:ascii="Times New Roman" w:eastAsia="Times New Roman" w:hAnsi="Times New Roman" w:cs="Times New Roman"/>
          <w:sz w:val="24"/>
          <w:szCs w:val="24"/>
          <w:lang w:eastAsia="ru-RU"/>
        </w:rPr>
        <w:br/>
        <w:t xml:space="preserve">Способ приготовления тоже влияет на уровень нитратов. Так, жарка уменьшает их количество на 10%, </w:t>
      </w:r>
      <w:proofErr w:type="spellStart"/>
      <w:r w:rsidRPr="00272CAB">
        <w:rPr>
          <w:rFonts w:ascii="Times New Roman" w:eastAsia="Times New Roman" w:hAnsi="Times New Roman" w:cs="Times New Roman"/>
          <w:sz w:val="24"/>
          <w:szCs w:val="24"/>
          <w:lang w:eastAsia="ru-RU"/>
        </w:rPr>
        <w:t>запекание</w:t>
      </w:r>
      <w:proofErr w:type="spellEnd"/>
      <w:r w:rsidRPr="00272CAB">
        <w:rPr>
          <w:rFonts w:ascii="Times New Roman" w:eastAsia="Times New Roman" w:hAnsi="Times New Roman" w:cs="Times New Roman"/>
          <w:sz w:val="24"/>
          <w:szCs w:val="24"/>
          <w:lang w:eastAsia="ru-RU"/>
        </w:rPr>
        <w:t xml:space="preserve"> и тушение – на 30-40%, а обычная варка действует наиболее эффективно, снижая вредные соединения на 50-80%. Долго нитраты не хранятся – они превращаются в опасные канцерогенные нитриты.</w:t>
      </w:r>
    </w:p>
    <w:p w:rsidR="00272CAB" w:rsidRPr="00272CAB" w:rsidRDefault="00272CAB" w:rsidP="00272CAB">
      <w:pPr>
        <w:shd w:val="clear" w:color="auto" w:fill="FFFFFF"/>
        <w:spacing w:after="0" w:line="240" w:lineRule="auto"/>
        <w:jc w:val="center"/>
        <w:outlineLvl w:val="2"/>
        <w:rPr>
          <w:rFonts w:ascii="Times New Roman" w:eastAsia="Times New Roman" w:hAnsi="Times New Roman" w:cs="Times New Roman"/>
          <w:b/>
          <w:sz w:val="24"/>
          <w:szCs w:val="24"/>
          <w:lang w:eastAsia="ru-RU"/>
        </w:rPr>
      </w:pPr>
      <w:r w:rsidRPr="00272CAB">
        <w:rPr>
          <w:rFonts w:ascii="Times New Roman" w:eastAsia="Times New Roman" w:hAnsi="Times New Roman" w:cs="Times New Roman"/>
          <w:b/>
          <w:sz w:val="24"/>
          <w:szCs w:val="24"/>
          <w:lang w:eastAsia="ru-RU"/>
        </w:rPr>
        <w:lastRenderedPageBreak/>
        <w:t>Чем так опасны нитраты?</w:t>
      </w:r>
    </w:p>
    <w:p w:rsid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sidRPr="00272CAB">
        <w:rPr>
          <w:rFonts w:ascii="Times New Roman" w:eastAsia="Times New Roman" w:hAnsi="Times New Roman" w:cs="Times New Roman"/>
          <w:sz w:val="24"/>
          <w:szCs w:val="24"/>
          <w:lang w:eastAsia="ru-RU"/>
        </w:rPr>
        <w:t xml:space="preserve">Нитраты, попадая в наш организм, реагирует с гемоглобином. </w:t>
      </w:r>
      <w:proofErr w:type="gramStart"/>
      <w:r w:rsidRPr="00272CAB">
        <w:rPr>
          <w:rFonts w:ascii="Times New Roman" w:eastAsia="Times New Roman" w:hAnsi="Times New Roman" w:cs="Times New Roman"/>
          <w:sz w:val="24"/>
          <w:szCs w:val="24"/>
          <w:lang w:eastAsia="ru-RU"/>
        </w:rPr>
        <w:t>Результатом такой реакции могут быть:</w:t>
      </w:r>
      <w:r w:rsidRPr="00272CAB">
        <w:rPr>
          <w:rFonts w:ascii="Times New Roman" w:eastAsia="Times New Roman" w:hAnsi="Times New Roman" w:cs="Times New Roman"/>
          <w:sz w:val="24"/>
          <w:szCs w:val="24"/>
          <w:lang w:eastAsia="ru-RU"/>
        </w:rPr>
        <w:br/>
        <w:t xml:space="preserve">1) нарушения обмена веществ, </w:t>
      </w:r>
      <w:proofErr w:type="spellStart"/>
      <w:r w:rsidRPr="00272CAB">
        <w:rPr>
          <w:rFonts w:ascii="Times New Roman" w:eastAsia="Times New Roman" w:hAnsi="Times New Roman" w:cs="Times New Roman"/>
          <w:sz w:val="24"/>
          <w:szCs w:val="24"/>
          <w:lang w:eastAsia="ru-RU"/>
        </w:rPr>
        <w:t>сердечно-сосудистой</w:t>
      </w:r>
      <w:proofErr w:type="spellEnd"/>
      <w:r w:rsidRPr="00272CAB">
        <w:rPr>
          <w:rFonts w:ascii="Times New Roman" w:eastAsia="Times New Roman" w:hAnsi="Times New Roman" w:cs="Times New Roman"/>
          <w:sz w:val="24"/>
          <w:szCs w:val="24"/>
          <w:lang w:eastAsia="ru-RU"/>
        </w:rPr>
        <w:t xml:space="preserve"> системы;</w:t>
      </w:r>
      <w:r w:rsidRPr="00272CAB">
        <w:rPr>
          <w:rFonts w:ascii="Times New Roman" w:eastAsia="Times New Roman" w:hAnsi="Times New Roman" w:cs="Times New Roman"/>
          <w:sz w:val="24"/>
          <w:szCs w:val="24"/>
          <w:lang w:eastAsia="ru-RU"/>
        </w:rPr>
        <w:br/>
        <w:t>2) снижение потенции;</w:t>
      </w:r>
      <w:r w:rsidRPr="00272CAB">
        <w:rPr>
          <w:rFonts w:ascii="Times New Roman" w:eastAsia="Times New Roman" w:hAnsi="Times New Roman" w:cs="Times New Roman"/>
          <w:sz w:val="24"/>
          <w:szCs w:val="24"/>
          <w:lang w:eastAsia="ru-RU"/>
        </w:rPr>
        <w:br/>
        <w:t>3) анемия;</w:t>
      </w:r>
      <w:r w:rsidRPr="00272CAB">
        <w:rPr>
          <w:rFonts w:ascii="Times New Roman" w:eastAsia="Times New Roman" w:hAnsi="Times New Roman" w:cs="Times New Roman"/>
          <w:sz w:val="24"/>
          <w:szCs w:val="24"/>
          <w:lang w:eastAsia="ru-RU"/>
        </w:rPr>
        <w:br/>
        <w:t>4) проблемы с лактацией (у кормящих женщин).</w:t>
      </w:r>
      <w:r w:rsidRPr="00272CA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272C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раковых заболеваний</w:t>
      </w:r>
      <w:r w:rsidRPr="00272CAB">
        <w:rPr>
          <w:rFonts w:ascii="Times New Roman" w:eastAsia="Times New Roman" w:hAnsi="Times New Roman" w:cs="Times New Roman"/>
          <w:sz w:val="24"/>
          <w:szCs w:val="24"/>
          <w:lang w:eastAsia="ru-RU"/>
        </w:rPr>
        <w:t>.</w:t>
      </w:r>
      <w:proofErr w:type="gramEnd"/>
    </w:p>
    <w:p w:rsid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Будьте бдительны при выборе овощей и фруктов!</w:t>
      </w:r>
    </w:p>
    <w:p w:rsidR="003900ED" w:rsidRDefault="003900ED" w:rsidP="00272CAB">
      <w:pPr>
        <w:shd w:val="clear" w:color="auto" w:fill="FFFFFF"/>
        <w:spacing w:before="240" w:after="240" w:line="336" w:lineRule="atLeast"/>
        <w:rPr>
          <w:rFonts w:ascii="Times New Roman" w:eastAsia="Times New Roman" w:hAnsi="Times New Roman" w:cs="Times New Roman"/>
          <w:sz w:val="24"/>
          <w:szCs w:val="24"/>
          <w:lang w:eastAsia="ru-RU"/>
        </w:rPr>
      </w:pPr>
    </w:p>
    <w:p w:rsidR="003900ED" w:rsidRPr="00E54B16" w:rsidRDefault="003900ED" w:rsidP="003900ED">
      <w:pPr>
        <w:pStyle w:val="a5"/>
        <w:tabs>
          <w:tab w:val="left" w:pos="5190"/>
          <w:tab w:val="right" w:pos="9355"/>
        </w:tabs>
        <w:spacing w:line="240" w:lineRule="auto"/>
        <w:ind w:firstLine="3816"/>
        <w:rPr>
          <w:rFonts w:ascii="Times New Roman" w:eastAsia="Calibri" w:hAnsi="Times New Roman" w:cs="Times New Roman"/>
        </w:rPr>
      </w:pPr>
      <w:r>
        <w:rPr>
          <w:rFonts w:ascii="Times New Roman" w:eastAsia="Calibri" w:hAnsi="Times New Roman" w:cs="Times New Roman"/>
        </w:rPr>
        <w:t xml:space="preserve">                           </w:t>
      </w:r>
      <w:r w:rsidRPr="00E54B16">
        <w:rPr>
          <w:rFonts w:ascii="Times New Roman" w:eastAsia="Calibri" w:hAnsi="Times New Roman" w:cs="Times New Roman"/>
        </w:rPr>
        <w:t>Ирбитский территориальный отдел</w:t>
      </w:r>
    </w:p>
    <w:p w:rsidR="003900ED" w:rsidRPr="00E54B16" w:rsidRDefault="003900ED" w:rsidP="003900ED">
      <w:pPr>
        <w:pStyle w:val="a5"/>
        <w:spacing w:line="240" w:lineRule="auto"/>
        <w:ind w:firstLine="3958"/>
        <w:jc w:val="right"/>
        <w:rPr>
          <w:rFonts w:ascii="Times New Roman" w:eastAsia="Calibri" w:hAnsi="Times New Roman" w:cs="Times New Roman"/>
        </w:rPr>
      </w:pPr>
      <w:r w:rsidRPr="00E54B16">
        <w:rPr>
          <w:rFonts w:ascii="Times New Roman" w:eastAsia="Calibri" w:hAnsi="Times New Roman" w:cs="Times New Roman"/>
        </w:rPr>
        <w:t>Управления Роспотребнадзора</w:t>
      </w:r>
    </w:p>
    <w:p w:rsidR="003900ED" w:rsidRPr="00E54B16" w:rsidRDefault="003900ED" w:rsidP="003900ED">
      <w:pPr>
        <w:pStyle w:val="a5"/>
        <w:spacing w:line="240" w:lineRule="auto"/>
        <w:ind w:firstLine="3958"/>
        <w:jc w:val="right"/>
        <w:rPr>
          <w:rFonts w:ascii="Times New Roman" w:eastAsia="Calibri" w:hAnsi="Times New Roman" w:cs="Times New Roman"/>
        </w:rPr>
      </w:pPr>
      <w:r w:rsidRPr="00E54B16">
        <w:rPr>
          <w:rFonts w:ascii="Times New Roman" w:eastAsia="Calibri" w:hAnsi="Times New Roman" w:cs="Times New Roman"/>
        </w:rPr>
        <w:t>по Свердловской области.</w:t>
      </w:r>
    </w:p>
    <w:p w:rsidR="003900ED" w:rsidRPr="00E54B16" w:rsidRDefault="003900ED" w:rsidP="003900ED">
      <w:pPr>
        <w:pStyle w:val="a5"/>
        <w:spacing w:line="240" w:lineRule="auto"/>
        <w:ind w:firstLine="3958"/>
        <w:jc w:val="right"/>
        <w:rPr>
          <w:rFonts w:ascii="Times New Roman" w:eastAsia="Calibri" w:hAnsi="Times New Roman" w:cs="Times New Roman"/>
        </w:rPr>
      </w:pPr>
      <w:r>
        <w:rPr>
          <w:rFonts w:ascii="Times New Roman" w:eastAsia="Calibri" w:hAnsi="Times New Roman" w:cs="Times New Roman"/>
        </w:rPr>
        <w:t xml:space="preserve">            </w:t>
      </w:r>
      <w:r w:rsidRPr="00E54B16">
        <w:rPr>
          <w:rFonts w:ascii="Times New Roman" w:eastAsia="Calibri" w:hAnsi="Times New Roman" w:cs="Times New Roman"/>
        </w:rPr>
        <w:t>ФБУЗ «Ц</w:t>
      </w:r>
      <w:r>
        <w:rPr>
          <w:rFonts w:ascii="Times New Roman" w:eastAsia="Calibri" w:hAnsi="Times New Roman" w:cs="Times New Roman"/>
        </w:rPr>
        <w:t xml:space="preserve">ентр гигиены </w:t>
      </w:r>
      <w:r w:rsidRPr="00E54B16">
        <w:rPr>
          <w:rFonts w:ascii="Times New Roman" w:eastAsia="Calibri" w:hAnsi="Times New Roman" w:cs="Times New Roman"/>
        </w:rPr>
        <w:t>и</w:t>
      </w:r>
      <w:r>
        <w:rPr>
          <w:rFonts w:ascii="Times New Roman" w:eastAsia="Calibri" w:hAnsi="Times New Roman" w:cs="Times New Roman"/>
        </w:rPr>
        <w:t xml:space="preserve"> эпидемиологии</w:t>
      </w:r>
      <w:r w:rsidRPr="00E54B16">
        <w:rPr>
          <w:rFonts w:ascii="Times New Roman" w:eastAsia="Calibri" w:hAnsi="Times New Roman" w:cs="Times New Roman"/>
        </w:rPr>
        <w:t xml:space="preserve"> в </w:t>
      </w:r>
      <w:r>
        <w:rPr>
          <w:rFonts w:ascii="Times New Roman" w:eastAsia="Calibri" w:hAnsi="Times New Roman" w:cs="Times New Roman"/>
        </w:rPr>
        <w:t xml:space="preserve">                                                                                                                          </w:t>
      </w:r>
      <w:r w:rsidRPr="00E54B16">
        <w:rPr>
          <w:rFonts w:ascii="Times New Roman" w:eastAsia="Calibri" w:hAnsi="Times New Roman" w:cs="Times New Roman"/>
        </w:rPr>
        <w:t>Свердловской области</w:t>
      </w:r>
    </w:p>
    <w:p w:rsidR="003900ED" w:rsidRPr="00E54B16" w:rsidRDefault="003900ED" w:rsidP="003900ED">
      <w:pPr>
        <w:pStyle w:val="a5"/>
        <w:spacing w:line="240" w:lineRule="auto"/>
        <w:ind w:firstLine="3958"/>
        <w:jc w:val="right"/>
        <w:rPr>
          <w:rFonts w:ascii="Times New Roman" w:eastAsia="Calibri" w:hAnsi="Times New Roman" w:cs="Times New Roman"/>
        </w:rPr>
      </w:pPr>
      <w:r w:rsidRPr="00E54B16">
        <w:rPr>
          <w:rFonts w:ascii="Times New Roman" w:eastAsia="Calibri" w:hAnsi="Times New Roman" w:cs="Times New Roman"/>
        </w:rPr>
        <w:t>в городе Ирбите, Ирбитском,</w:t>
      </w:r>
    </w:p>
    <w:p w:rsidR="003900ED" w:rsidRPr="00E54B16" w:rsidRDefault="003900ED" w:rsidP="003900ED">
      <w:pPr>
        <w:pStyle w:val="a5"/>
        <w:spacing w:line="240" w:lineRule="auto"/>
        <w:ind w:left="4678"/>
        <w:jc w:val="right"/>
        <w:rPr>
          <w:rFonts w:ascii="Times New Roman" w:eastAsia="Calibri" w:hAnsi="Times New Roman" w:cs="Times New Roman"/>
        </w:rPr>
      </w:pPr>
      <w:r w:rsidRPr="00E54B16">
        <w:rPr>
          <w:rFonts w:ascii="Times New Roman" w:eastAsia="Calibri" w:hAnsi="Times New Roman" w:cs="Times New Roman"/>
        </w:rPr>
        <w:t xml:space="preserve">Слободо-Туринском, </w:t>
      </w:r>
      <w:proofErr w:type="gramStart"/>
      <w:r w:rsidRPr="00E54B16">
        <w:rPr>
          <w:rFonts w:ascii="Times New Roman" w:eastAsia="Calibri" w:hAnsi="Times New Roman" w:cs="Times New Roman"/>
        </w:rPr>
        <w:t>Тавдинском</w:t>
      </w:r>
      <w:proofErr w:type="gramEnd"/>
      <w:r w:rsidRPr="00E54B16">
        <w:rPr>
          <w:rFonts w:ascii="Times New Roman" w:eastAsia="Calibri" w:hAnsi="Times New Roman" w:cs="Times New Roman"/>
        </w:rPr>
        <w:t>,                   Таборинском и Туринском районах.</w:t>
      </w:r>
    </w:p>
    <w:p w:rsidR="00272CAB" w:rsidRPr="00272CAB" w:rsidRDefault="00272CAB" w:rsidP="00272CAB">
      <w:pPr>
        <w:shd w:val="clear" w:color="auto" w:fill="FFFFFF"/>
        <w:spacing w:before="240" w:after="240" w:line="336" w:lineRule="atLeast"/>
        <w:rPr>
          <w:rFonts w:ascii="Times New Roman" w:eastAsia="Times New Roman" w:hAnsi="Times New Roman" w:cs="Times New Roman"/>
          <w:sz w:val="24"/>
          <w:szCs w:val="24"/>
          <w:lang w:eastAsia="ru-RU"/>
        </w:rPr>
      </w:pPr>
      <w:r w:rsidRPr="00272CAB">
        <w:rPr>
          <w:rFonts w:ascii="Times New Roman" w:eastAsia="Times New Roman" w:hAnsi="Times New Roman" w:cs="Times New Roman"/>
          <w:sz w:val="24"/>
          <w:szCs w:val="24"/>
          <w:lang w:eastAsia="ru-RU"/>
        </w:rPr>
        <w:t> </w:t>
      </w:r>
    </w:p>
    <w:p w:rsidR="00E55DD7" w:rsidRPr="00272CAB" w:rsidRDefault="00E55DD7" w:rsidP="00272CAB">
      <w:pPr>
        <w:rPr>
          <w:rFonts w:ascii="Times New Roman" w:hAnsi="Times New Roman" w:cs="Times New Roman"/>
          <w:sz w:val="24"/>
          <w:szCs w:val="24"/>
        </w:rPr>
      </w:pPr>
    </w:p>
    <w:sectPr w:rsidR="00E55DD7" w:rsidRPr="00272CAB" w:rsidSect="00E55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AB"/>
    <w:rsid w:val="00132D79"/>
    <w:rsid w:val="001C3277"/>
    <w:rsid w:val="00272CAB"/>
    <w:rsid w:val="003900ED"/>
    <w:rsid w:val="00D14A55"/>
    <w:rsid w:val="00D85078"/>
    <w:rsid w:val="00E55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5"/>
  </w:style>
  <w:style w:type="paragraph" w:styleId="1">
    <w:name w:val="heading 1"/>
    <w:basedOn w:val="a"/>
    <w:link w:val="10"/>
    <w:uiPriority w:val="9"/>
    <w:qFormat/>
    <w:rsid w:val="00D14A55"/>
    <w:pPr>
      <w:keepNext/>
      <w:pageBreakBefore/>
      <w:spacing w:before="120" w:after="120" w:line="240" w:lineRule="auto"/>
      <w:outlineLvl w:val="0"/>
    </w:pPr>
    <w:rPr>
      <w:rFonts w:ascii="Times New Roman" w:eastAsia="Times New Roman" w:hAnsi="Times New Roman" w:cs="Times New Roman"/>
      <w:b/>
      <w:bCs/>
      <w:kern w:val="36"/>
      <w:sz w:val="29"/>
      <w:szCs w:val="29"/>
      <w:lang w:eastAsia="ru-RU"/>
    </w:rPr>
  </w:style>
  <w:style w:type="paragraph" w:styleId="2">
    <w:name w:val="heading 2"/>
    <w:basedOn w:val="a"/>
    <w:link w:val="20"/>
    <w:uiPriority w:val="9"/>
    <w:qFormat/>
    <w:rsid w:val="00D14A55"/>
    <w:pPr>
      <w:keepNext/>
      <w:pageBreakBefore/>
      <w:spacing w:before="120" w:after="12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14A55"/>
    <w:pPr>
      <w:spacing w:before="120" w:after="72"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D14A55"/>
    <w:pPr>
      <w:spacing w:before="120" w:after="72" w:line="240" w:lineRule="auto"/>
      <w:outlineLvl w:val="3"/>
    </w:pPr>
    <w:rPr>
      <w:rFonts w:ascii="Times New Roman" w:eastAsia="Times New Roman" w:hAnsi="Times New Roman" w:cs="Times New Roman"/>
      <w:b/>
      <w:bCs/>
      <w:i/>
      <w:iCs/>
      <w:sz w:val="30"/>
      <w:szCs w:val="30"/>
      <w:lang w:eastAsia="ru-RU"/>
    </w:rPr>
  </w:style>
  <w:style w:type="paragraph" w:styleId="5">
    <w:name w:val="heading 5"/>
    <w:basedOn w:val="a"/>
    <w:link w:val="50"/>
    <w:uiPriority w:val="9"/>
    <w:qFormat/>
    <w:rsid w:val="00D14A55"/>
    <w:pPr>
      <w:spacing w:before="120" w:after="72" w:line="240" w:lineRule="auto"/>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D14A55"/>
    <w:pPr>
      <w:spacing w:before="120" w:after="72" w:line="240" w:lineRule="auto"/>
      <w:outlineLvl w:val="5"/>
    </w:pPr>
    <w:rPr>
      <w:rFonts w:ascii="Times New Roman" w:eastAsia="Times New Roman" w:hAnsi="Times New Roman" w:cs="Times New Roman"/>
      <w:b/>
      <w:bCs/>
      <w:i/>
      <w:i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A55"/>
    <w:rPr>
      <w:rFonts w:ascii="Times New Roman" w:eastAsia="Times New Roman" w:hAnsi="Times New Roman" w:cs="Times New Roman"/>
      <w:b/>
      <w:bCs/>
      <w:kern w:val="36"/>
      <w:sz w:val="29"/>
      <w:szCs w:val="29"/>
      <w:lang w:eastAsia="ru-RU"/>
    </w:rPr>
  </w:style>
  <w:style w:type="character" w:customStyle="1" w:styleId="20">
    <w:name w:val="Заголовок 2 Знак"/>
    <w:basedOn w:val="a0"/>
    <w:link w:val="2"/>
    <w:uiPriority w:val="9"/>
    <w:rsid w:val="00D14A5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14A55"/>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D14A55"/>
    <w:rPr>
      <w:rFonts w:ascii="Times New Roman" w:eastAsia="Times New Roman" w:hAnsi="Times New Roman" w:cs="Times New Roman"/>
      <w:b/>
      <w:bCs/>
      <w:i/>
      <w:iCs/>
      <w:sz w:val="30"/>
      <w:szCs w:val="30"/>
      <w:lang w:eastAsia="ru-RU"/>
    </w:rPr>
  </w:style>
  <w:style w:type="character" w:customStyle="1" w:styleId="50">
    <w:name w:val="Заголовок 5 Знак"/>
    <w:basedOn w:val="a0"/>
    <w:link w:val="5"/>
    <w:uiPriority w:val="9"/>
    <w:rsid w:val="00D14A55"/>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D14A55"/>
    <w:rPr>
      <w:rFonts w:ascii="Times New Roman" w:eastAsia="Times New Roman" w:hAnsi="Times New Roman" w:cs="Times New Roman"/>
      <w:b/>
      <w:bCs/>
      <w:i/>
      <w:iCs/>
      <w:sz w:val="25"/>
      <w:szCs w:val="25"/>
      <w:lang w:eastAsia="ru-RU"/>
    </w:rPr>
  </w:style>
  <w:style w:type="character" w:styleId="a3">
    <w:name w:val="Strong"/>
    <w:basedOn w:val="a0"/>
    <w:uiPriority w:val="22"/>
    <w:qFormat/>
    <w:rsid w:val="00D14A55"/>
    <w:rPr>
      <w:b/>
      <w:bCs/>
    </w:rPr>
  </w:style>
  <w:style w:type="paragraph" w:styleId="a4">
    <w:name w:val="Normal (Web)"/>
    <w:basedOn w:val="a"/>
    <w:uiPriority w:val="99"/>
    <w:semiHidden/>
    <w:unhideWhenUsed/>
    <w:rsid w:val="00272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900ED"/>
    <w:pPr>
      <w:ind w:left="720"/>
      <w:contextualSpacing/>
    </w:pPr>
  </w:style>
</w:styles>
</file>

<file path=word/webSettings.xml><?xml version="1.0" encoding="utf-8"?>
<w:webSettings xmlns:r="http://schemas.openxmlformats.org/officeDocument/2006/relationships" xmlns:w="http://schemas.openxmlformats.org/wordprocessingml/2006/main">
  <w:divs>
    <w:div w:id="14628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FGUZ</cp:lastModifiedBy>
  <cp:revision>3</cp:revision>
  <dcterms:created xsi:type="dcterms:W3CDTF">2020-03-31T09:20:00Z</dcterms:created>
  <dcterms:modified xsi:type="dcterms:W3CDTF">2020-03-31T09:37:00Z</dcterms:modified>
</cp:coreProperties>
</file>