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О мероприятиях, посвященных 75-й годовщине Победы в Великой Отечественной войне 1941-1945 гг.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Уважаемые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ирбитчане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! На территории Свердловской области действует режим повышенной готовности, приняты ограничительные меры в отношении граждан и юридических лиц. Рекомендовано отказаться от проведения мероприятий с массовым пребыванием граждан, праздничных концертов, приемов, мероприятий с участием граждан в возрасте старше 65 лет.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Президентом Российской Федерации В.В. Путиным принято решение – отменить проведение  9 мая 2020 мероприятий в рамках Дня Победы – Парада Победы и Акции «Бессмертный полк».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Конкретная дата Парада Победы и Акции «Бессмертный полк» в 2020 году будет определена позднее.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С учетом сложившейся эпидемиологической ситуации формат проведения мероприятий изменился. Предлагаем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ирбитчанам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принять участие в онлайн мероприятиях.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«Бессмертный полк - онлайн»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(</w:t>
      </w:r>
      <w:hyperlink r:id="rId5" w:history="1">
        <w:r>
          <w:rPr>
            <w:rStyle w:val="a5"/>
            <w:rFonts w:ascii="Helvetica" w:hAnsi="Helvetica" w:cs="Helvetica"/>
            <w:color w:val="005282"/>
            <w:sz w:val="27"/>
            <w:szCs w:val="27"/>
          </w:rPr>
          <w:t>https://www.polkrf.ru/</w:t>
        </w:r>
      </w:hyperlink>
      <w:r>
        <w:rPr>
          <w:rFonts w:ascii="Helvetica" w:hAnsi="Helvetica" w:cs="Helvetica"/>
          <w:color w:val="1E1E1E"/>
          <w:sz w:val="27"/>
          <w:szCs w:val="27"/>
        </w:rPr>
        <w:t>)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Гражданская инициатива призвана сохранить в каждой семье,</w:t>
      </w:r>
      <w:r>
        <w:rPr>
          <w:rFonts w:ascii="Helvetica" w:hAnsi="Helvetica" w:cs="Helvetica"/>
          <w:color w:val="1E1E1E"/>
          <w:sz w:val="27"/>
          <w:szCs w:val="27"/>
        </w:rPr>
        <w:br/>
        <w:t>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С 28 апреля пользователи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крупнейших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интернет-сервисов Рунета получают предложение принять участие в акции «Бессмертный полк онлайн». Участник акции заполняет форму с информацией и фото родственника-ветерана и своим фото на сайте одной из  партнёрских площадок: сайте «Бессмертного полка России» polkrf.ru, сайте проекта «Банк Памяти» (Сбербанк), через мини-сервисы Mail.ru в приложениях «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ВКонтакте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» и «Одноклассниках». Создается единая база данных, из которой автоматически формируется  видеоряд из фотографий участника войны и его родственника с символикой акции.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Трансляция «Шествия» запланирована на более чем 200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медиаэкранах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г. Москвы,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online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-кинотеатре OKKO, на портале «Бессмертного полка России».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Проект «Знаменосцы Победы»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lastRenderedPageBreak/>
        <w:t>Каждый,   кто    сражался   с   оружием    в   руках,   кто   обеспечивал боеприпасами, одеждой, связью, продовольствием, кто воспитывал детей</w:t>
      </w:r>
      <w:r>
        <w:rPr>
          <w:rFonts w:ascii="Helvetica" w:hAnsi="Helvetica" w:cs="Helvetica"/>
          <w:color w:val="1E1E1E"/>
          <w:sz w:val="27"/>
          <w:szCs w:val="27"/>
        </w:rPr>
        <w:br/>
        <w:t>и лечил матерей, тоже могут быть названы знаменосцами Великой Победы - весь многонациональный народ нашей страны не жалел сил и здоровья ради нее.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В рамках проекта помимо обширной информационной составляющей реализуются конкурсы 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флешмобы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в онлайн формате.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Уже сейчас можно принять участие в конкурсах на страницах Движения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в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>: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 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Одноклассниках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(</w:t>
      </w:r>
      <w:hyperlink r:id="rId6" w:history="1">
        <w:r>
          <w:rPr>
            <w:rStyle w:val="a5"/>
            <w:rFonts w:ascii="Helvetica" w:hAnsi="Helvetica" w:cs="Helvetica"/>
            <w:color w:val="005282"/>
            <w:sz w:val="27"/>
            <w:szCs w:val="27"/>
          </w:rPr>
          <w:t>https://ok.ru/polkrussia/topic/151340752481694</w:t>
        </w:r>
      </w:hyperlink>
      <w:r>
        <w:rPr>
          <w:rFonts w:ascii="Helvetica" w:hAnsi="Helvetica" w:cs="Helvetica"/>
          <w:color w:val="1E1E1E"/>
          <w:sz w:val="27"/>
          <w:szCs w:val="27"/>
        </w:rPr>
        <w:t>): конкурс фотографий;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 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Инстаграме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(</w:t>
      </w:r>
      <w:hyperlink r:id="rId7" w:history="1">
        <w:r>
          <w:rPr>
            <w:rStyle w:val="a5"/>
            <w:rFonts w:ascii="Helvetica" w:hAnsi="Helvetica" w:cs="Helvetica"/>
            <w:color w:val="005282"/>
            <w:sz w:val="27"/>
            <w:szCs w:val="27"/>
          </w:rPr>
          <w:t>https://www.instagram.com/p/B-edi3VC-pn/</w:t>
        </w:r>
      </w:hyperlink>
      <w:r>
        <w:rPr>
          <w:rFonts w:ascii="Helvetica" w:hAnsi="Helvetica" w:cs="Helvetica"/>
          <w:color w:val="1E1E1E"/>
          <w:sz w:val="27"/>
          <w:szCs w:val="27"/>
        </w:rPr>
        <w:t xml:space="preserve">): конкурс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репостов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;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 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ВКонтакте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(</w:t>
      </w:r>
      <w:hyperlink r:id="rId8" w:history="1">
        <w:r>
          <w:rPr>
            <w:rStyle w:val="a5"/>
            <w:rFonts w:ascii="Helvetica" w:hAnsi="Helvetica" w:cs="Helvetica"/>
            <w:color w:val="005282"/>
            <w:sz w:val="27"/>
            <w:szCs w:val="27"/>
          </w:rPr>
          <w:t>https://m.vk.com/topic-99626804_40486720</w:t>
        </w:r>
      </w:hyperlink>
      <w:r>
        <w:rPr>
          <w:rFonts w:ascii="Helvetica" w:hAnsi="Helvetica" w:cs="Helvetica"/>
          <w:color w:val="1E1E1E"/>
          <w:sz w:val="27"/>
          <w:szCs w:val="27"/>
        </w:rPr>
        <w:t>): конкурс стихов.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Также в формате VR-реконструкции запущен проект «Неизвестный знаменосец» - это новый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иммерсивный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проект, созданный совместно</w:t>
      </w:r>
      <w:r>
        <w:rPr>
          <w:rFonts w:ascii="Helvetica" w:hAnsi="Helvetica" w:cs="Helvetica"/>
          <w:color w:val="1E1E1E"/>
          <w:sz w:val="27"/>
          <w:szCs w:val="27"/>
        </w:rPr>
        <w:br/>
        <w:t xml:space="preserve">с РИА Новости при поддержке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медиагруппы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«Красный квадрат».</w:t>
      </w:r>
      <w:r>
        <w:rPr>
          <w:rFonts w:ascii="Helvetica" w:hAnsi="Helvetica" w:cs="Helvetica"/>
          <w:color w:val="1E1E1E"/>
          <w:sz w:val="27"/>
          <w:szCs w:val="27"/>
        </w:rPr>
        <w:br/>
        <w:t>Он рассказывает о водружении на Рейхстаг флагов и знамен победившей Красной армии, воссоздает события 30 апреля – 2 мая 1945 года. Ссылка</w:t>
      </w:r>
      <w:r>
        <w:rPr>
          <w:rFonts w:ascii="Helvetica" w:hAnsi="Helvetica" w:cs="Helvetica"/>
          <w:color w:val="1E1E1E"/>
          <w:sz w:val="27"/>
          <w:szCs w:val="27"/>
        </w:rPr>
        <w:br/>
        <w:t>на приложение: </w:t>
      </w:r>
      <w:hyperlink r:id="rId9" w:history="1">
        <w:r>
          <w:rPr>
            <w:rStyle w:val="a5"/>
            <w:rFonts w:ascii="Helvetica" w:hAnsi="Helvetica" w:cs="Helvetica"/>
            <w:color w:val="005282"/>
            <w:sz w:val="27"/>
            <w:szCs w:val="27"/>
          </w:rPr>
          <w:t>https://rialab.page.link/znamenosec</w:t>
        </w:r>
      </w:hyperlink>
      <w:r>
        <w:rPr>
          <w:rFonts w:ascii="Helvetica" w:hAnsi="Helvetica" w:cs="Helvetica"/>
          <w:color w:val="1E1E1E"/>
          <w:sz w:val="27"/>
          <w:szCs w:val="27"/>
        </w:rPr>
        <w:t>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В поддержку проекта запущен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флешмоб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«Я Знаменосец Победы»! Каждый пользователь социальных сетей может снять свой видеоролик,</w:t>
      </w:r>
      <w:r>
        <w:rPr>
          <w:rFonts w:ascii="Helvetica" w:hAnsi="Helvetica" w:cs="Helvetica"/>
          <w:color w:val="1E1E1E"/>
          <w:sz w:val="27"/>
          <w:szCs w:val="27"/>
        </w:rPr>
        <w:br/>
        <w:t xml:space="preserve">в котором расскажет, кто в его семье был Знаменосцем Победы, и что он сам делает, чтобы и сегодня быть достойным правнуком.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Хештег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#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язнаменосецпобеды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Всероссийский проект «Памяти Героев»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мультимедийных форматов.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Проект увековечивает истории людей, получивших звания «Героя Советского Союза», «Героя социалистического труда», «Полного кавалера ордена Славы», чтобы память о них жила и передавалась из поколения в поколение.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Реализуя данный проект, мы можем вместе сохранить память о настоящих героях – даже не выходя из дома!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Если в семье есть герой, получивший звание «Героя Советского Союза», «Героя социалистического труда» или «Полного кавалера ордена Славы», необходимо записать о нем видеоролик, хронометраж которого </w:t>
      </w:r>
      <w:r>
        <w:rPr>
          <w:rFonts w:ascii="Helvetica" w:hAnsi="Helvetica" w:cs="Helvetica"/>
          <w:color w:val="1E1E1E"/>
          <w:sz w:val="27"/>
          <w:szCs w:val="27"/>
        </w:rPr>
        <w:lastRenderedPageBreak/>
        <w:t>не должен превышает 90 секунд. В начале и в конце ролика необходимо использовать подготовленные вступление и концовку, доступные по ссылке: </w:t>
      </w:r>
      <w:hyperlink r:id="rId10" w:history="1">
        <w:r>
          <w:rPr>
            <w:rStyle w:val="a5"/>
            <w:rFonts w:ascii="Helvetica" w:hAnsi="Helvetica" w:cs="Helvetica"/>
            <w:color w:val="005282"/>
            <w:sz w:val="27"/>
            <w:szCs w:val="27"/>
          </w:rPr>
          <w:t>https://yadi.sk/d/xSJwf6deljtrHw</w:t>
        </w:r>
      </w:hyperlink>
      <w:r>
        <w:rPr>
          <w:rFonts w:ascii="Helvetica" w:hAnsi="Helvetica" w:cs="Helvetica"/>
          <w:color w:val="1E1E1E"/>
          <w:sz w:val="27"/>
          <w:szCs w:val="27"/>
        </w:rPr>
        <w:t>. Готовый ролик необходимо прислать на адрес организатора: </w:t>
      </w:r>
      <w:hyperlink r:id="rId11" w:history="1">
        <w:r>
          <w:rPr>
            <w:rStyle w:val="a5"/>
            <w:rFonts w:ascii="Helvetica" w:hAnsi="Helvetica" w:cs="Helvetica"/>
            <w:color w:val="005282"/>
            <w:sz w:val="27"/>
            <w:szCs w:val="27"/>
          </w:rPr>
          <w:t>75let.region@gmail.com</w:t>
        </w:r>
      </w:hyperlink>
      <w:r>
        <w:rPr>
          <w:rFonts w:ascii="Helvetica" w:hAnsi="Helvetica" w:cs="Helvetica"/>
          <w:color w:val="1E1E1E"/>
          <w:sz w:val="27"/>
          <w:szCs w:val="27"/>
        </w:rPr>
        <w:t xml:space="preserve">. После этого ролик будет размещён на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YouTube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канале проекта «Памяти Героев»!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Помимо этого, каждый желающий может записать видеоролик о герое своей семьи и выложить его в любую социальную сеть с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хештегом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#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памятигероев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–</w:t>
      </w:r>
      <w:r>
        <w:rPr>
          <w:rFonts w:ascii="Helvetica" w:hAnsi="Helvetica" w:cs="Helvetica"/>
          <w:color w:val="1E1E1E"/>
          <w:sz w:val="27"/>
          <w:szCs w:val="27"/>
        </w:rPr>
        <w:br/>
        <w:t xml:space="preserve">так о проекте узнает большее количество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людей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и большее количество историй героев будет сохранено на долгие годы.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gramStart"/>
      <w:r>
        <w:rPr>
          <w:rFonts w:ascii="Helvetica" w:hAnsi="Helvetica" w:cs="Helvetica"/>
          <w:color w:val="1E1E1E"/>
          <w:sz w:val="27"/>
          <w:szCs w:val="27"/>
        </w:rPr>
        <w:t>Ознакомиться с промо-роликом, рассказывающем о проекте «Памяти Героев» можно по ссылке - </w:t>
      </w:r>
      <w:hyperlink r:id="rId12" w:history="1">
        <w:r>
          <w:rPr>
            <w:rStyle w:val="a5"/>
            <w:rFonts w:ascii="Helvetica" w:hAnsi="Helvetica" w:cs="Helvetica"/>
            <w:color w:val="005282"/>
            <w:sz w:val="27"/>
            <w:szCs w:val="27"/>
          </w:rPr>
          <w:t>https://yadi.sk/i/58WkLZjNStgiYA</w:t>
        </w:r>
      </w:hyperlink>
      <w:r>
        <w:rPr>
          <w:rFonts w:ascii="Helvetica" w:hAnsi="Helvetica" w:cs="Helvetica"/>
          <w:color w:val="1E1E1E"/>
          <w:sz w:val="27"/>
          <w:szCs w:val="27"/>
        </w:rPr>
        <w:t>.</w:t>
      </w:r>
      <w:proofErr w:type="gramEnd"/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Ознакомиться с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YouTube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каналом проекта можно по ссылке: </w:t>
      </w:r>
      <w:hyperlink r:id="rId13" w:history="1">
        <w:r>
          <w:rPr>
            <w:rStyle w:val="a5"/>
            <w:rFonts w:ascii="Helvetica" w:hAnsi="Helvetica" w:cs="Helvetica"/>
            <w:color w:val="005282"/>
            <w:sz w:val="27"/>
            <w:szCs w:val="27"/>
          </w:rPr>
          <w:t>https://www.youtube.com/channel/UCN4hLJbjo3Gk3ut2RztwNJQ/playlists</w:t>
        </w:r>
      </w:hyperlink>
      <w:r>
        <w:rPr>
          <w:rFonts w:ascii="Helvetica" w:hAnsi="Helvetica" w:cs="Helvetica"/>
          <w:color w:val="1E1E1E"/>
          <w:sz w:val="27"/>
          <w:szCs w:val="27"/>
        </w:rPr>
        <w:t>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Международная акция «Сад памяти»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(сайт </w:t>
      </w:r>
      <w:hyperlink r:id="rId14" w:history="1">
        <w:r>
          <w:rPr>
            <w:rStyle w:val="a4"/>
            <w:rFonts w:ascii="Helvetica" w:hAnsi="Helvetica" w:cs="Helvetica"/>
            <w:color w:val="005282"/>
            <w:sz w:val="27"/>
            <w:szCs w:val="27"/>
            <w:u w:val="single"/>
          </w:rPr>
          <w:t>https://садпамяти2020.рф/</w:t>
        </w:r>
      </w:hyperlink>
      <w:r>
        <w:rPr>
          <w:rStyle w:val="a4"/>
          <w:rFonts w:ascii="Helvetica" w:hAnsi="Helvetica" w:cs="Helvetica"/>
          <w:color w:val="1E1E1E"/>
          <w:sz w:val="27"/>
          <w:szCs w:val="27"/>
        </w:rPr>
        <w:t>)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Сегодня принять участие в акции можно не выходя из дома!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Тем, кто проживает в частном доме или в данное время находится на даче,  предлагается посадить дерево у себя на участке, поддержав акцию в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соцсетях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с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хештегом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#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СадПамятиДома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.  Также на вышеуказанном сайте вы сможете нанести своё дерево на интерактивную карту.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Но что, если вы живёте в квартире? В эти непростые времена многие из нас остаются дома в окружении родных и близких. А потому у родителей появляется больше времени, чтобы поделиться историями своих Героев с детьми. Делать это можно за общим занятием. Нарисуйте вместе дерево, которое вы обязательно посадите позже, смастерите поделку, аппликацию, расскажите, кому в будущем вы посвятите «живое дерево» на акции, и вновь не забудьте поделиться фотографиями с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хештегом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#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СадПамятиДома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в социальных сетях.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Кроме того, организаторы акции просят  публиковать на своих страницах в социальных сетях истории подвигов своих родных и близких, прошедших войну.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 xml:space="preserve">Обозначьте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геолокацию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, в которой вы собираетесь посадить дерево, когда это будет возможно, 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хештег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#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СадПамятиДома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.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Пусть это станет добрым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флешмобом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, благодаря которому акция не прекратится даже в нынешних условиях.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Проект «#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ПобедаИзМоегоОкна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>»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40186C" w:rsidRDefault="0040186C" w:rsidP="004018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На смартфон снимается видеоролик с рассказом о месте (улица, памятное место, памятник, мемориальная доска и др.), которое видно</w:t>
      </w:r>
      <w:r>
        <w:rPr>
          <w:rFonts w:ascii="Helvetica" w:hAnsi="Helvetica" w:cs="Helvetica"/>
          <w:color w:val="1E1E1E"/>
          <w:sz w:val="27"/>
          <w:szCs w:val="27"/>
        </w:rPr>
        <w:br/>
        <w:t xml:space="preserve">из окна. Для создания видеоролика могут быть использованы </w:t>
      </w:r>
      <w:r>
        <w:rPr>
          <w:rFonts w:ascii="Helvetica" w:hAnsi="Helvetica" w:cs="Helvetica"/>
          <w:color w:val="1E1E1E"/>
          <w:sz w:val="27"/>
          <w:szCs w:val="27"/>
        </w:rPr>
        <w:lastRenderedPageBreak/>
        <w:t xml:space="preserve">воспоминания ветерана, ролик размещается в социальной сети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с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указанным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хештегом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br/>
        <w:t xml:space="preserve">или в тематической группе в социальной сети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ВКонтакте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. Через онлайн-голосование определяется лучший ролик.</w:t>
      </w:r>
    </w:p>
    <w:p w:rsidR="00545A49" w:rsidRDefault="00545A49">
      <w:bookmarkStart w:id="0" w:name="_GoBack"/>
      <w:bookmarkEnd w:id="0"/>
    </w:p>
    <w:sectPr w:rsidR="00545A49" w:rsidSect="00604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54"/>
    <w:rsid w:val="0040186C"/>
    <w:rsid w:val="00545A49"/>
    <w:rsid w:val="00604E41"/>
    <w:rsid w:val="00A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86C"/>
    <w:rPr>
      <w:b/>
      <w:bCs/>
    </w:rPr>
  </w:style>
  <w:style w:type="character" w:styleId="a5">
    <w:name w:val="Hyperlink"/>
    <w:basedOn w:val="a0"/>
    <w:uiPriority w:val="99"/>
    <w:semiHidden/>
    <w:unhideWhenUsed/>
    <w:rsid w:val="00401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86C"/>
    <w:rPr>
      <w:b/>
      <w:bCs/>
    </w:rPr>
  </w:style>
  <w:style w:type="character" w:styleId="a5">
    <w:name w:val="Hyperlink"/>
    <w:basedOn w:val="a0"/>
    <w:uiPriority w:val="99"/>
    <w:semiHidden/>
    <w:unhideWhenUsed/>
    <w:rsid w:val="00401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topic-99626804_40486720" TargetMode="External"/><Relationship Id="rId13" Type="http://schemas.openxmlformats.org/officeDocument/2006/relationships/hyperlink" Target="https://www.youtube.com/channel/UCN4hLJbjo3Gk3ut2RztwNJQ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-edi3VC-pn/" TargetMode="External"/><Relationship Id="rId12" Type="http://schemas.openxmlformats.org/officeDocument/2006/relationships/hyperlink" Target="https://yadi.sk/i/58WkLZjNStgiY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polkrussia/topic/151340752481694" TargetMode="External"/><Relationship Id="rId11" Type="http://schemas.openxmlformats.org/officeDocument/2006/relationships/hyperlink" Target="mailto:75let.region@gmail.com" TargetMode="External"/><Relationship Id="rId5" Type="http://schemas.openxmlformats.org/officeDocument/2006/relationships/hyperlink" Target="https://www.polkrf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d/xSJwf6deljtr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lab.page.link/znamenosec" TargetMode="External"/><Relationship Id="rId14" Type="http://schemas.openxmlformats.org/officeDocument/2006/relationships/hyperlink" Target="https://xn--2020-43da1a7a9a2atr2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2020-05-22T03:47:00Z</dcterms:created>
  <dcterms:modified xsi:type="dcterms:W3CDTF">2020-05-22T03:47:00Z</dcterms:modified>
</cp:coreProperties>
</file>