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318" w:rsidRPr="009908D5" w:rsidRDefault="002E772D">
      <w:pPr>
        <w:rPr>
          <w:rFonts w:ascii="Verdana" w:hAnsi="Verdana"/>
          <w:b/>
          <w:color w:val="0033A0"/>
          <w:sz w:val="28"/>
          <w:szCs w:val="28"/>
        </w:rPr>
      </w:pPr>
      <w:r w:rsidRPr="009908D5">
        <w:rPr>
          <w:rFonts w:ascii="Verdana" w:hAnsi="Verdana"/>
          <w:b/>
          <w:color w:val="0033A0"/>
          <w:sz w:val="28"/>
          <w:szCs w:val="28"/>
        </w:rPr>
        <w:t xml:space="preserve">МЕРОПРИЯТИЯ  АКТИВНОЙ  ПОЛИТИКИ  ГКУ «ИРБИТСКИЙ ЦЗ» </w:t>
      </w:r>
    </w:p>
    <w:p w:rsidR="00BE6B54" w:rsidRPr="009908D5" w:rsidRDefault="00D12318" w:rsidP="002A6234">
      <w:pPr>
        <w:jc w:val="center"/>
        <w:rPr>
          <w:rFonts w:ascii="Verdana" w:hAnsi="Verdana"/>
          <w:b/>
          <w:color w:val="CF4520"/>
          <w:sz w:val="28"/>
          <w:szCs w:val="28"/>
        </w:rPr>
      </w:pPr>
      <w:r w:rsidRPr="009908D5">
        <w:rPr>
          <w:rFonts w:ascii="Verdana" w:hAnsi="Verdana"/>
          <w:b/>
          <w:color w:val="CF4520"/>
          <w:sz w:val="28"/>
          <w:szCs w:val="28"/>
        </w:rPr>
        <w:t>Уважаемые работодатели!</w:t>
      </w:r>
    </w:p>
    <w:p w:rsidR="00D12318" w:rsidRPr="009908D5" w:rsidRDefault="00D12318" w:rsidP="009604AD">
      <w:pPr>
        <w:jc w:val="both"/>
        <w:rPr>
          <w:rFonts w:ascii="Verdana" w:hAnsi="Verdana"/>
          <w:color w:val="0033A0"/>
          <w:sz w:val="28"/>
          <w:szCs w:val="28"/>
        </w:rPr>
      </w:pPr>
      <w:r w:rsidRPr="009908D5">
        <w:rPr>
          <w:rFonts w:ascii="Verdana" w:hAnsi="Verdana"/>
          <w:color w:val="0033A0"/>
          <w:sz w:val="28"/>
          <w:szCs w:val="28"/>
        </w:rPr>
        <w:t xml:space="preserve">Служба занятости информирует </w:t>
      </w:r>
      <w:r w:rsidR="00386626" w:rsidRPr="009908D5">
        <w:rPr>
          <w:rFonts w:ascii="Verdana" w:hAnsi="Verdana"/>
          <w:color w:val="0033A0"/>
          <w:sz w:val="28"/>
          <w:szCs w:val="28"/>
        </w:rPr>
        <w:t>о том, что в</w:t>
      </w:r>
      <w:r w:rsidRPr="009908D5">
        <w:rPr>
          <w:rFonts w:ascii="Verdana" w:hAnsi="Verdana"/>
          <w:color w:val="0033A0"/>
          <w:sz w:val="28"/>
          <w:szCs w:val="28"/>
        </w:rPr>
        <w:t>ы можете принять участие в программах временного трудоустройства:</w:t>
      </w:r>
    </w:p>
    <w:p w:rsidR="009908D5" w:rsidRPr="009908D5" w:rsidRDefault="009908D5" w:rsidP="009604AD">
      <w:pPr>
        <w:jc w:val="both"/>
        <w:rPr>
          <w:rFonts w:ascii="Verdana" w:hAnsi="Verdana"/>
          <w:color w:val="0033A0"/>
          <w:sz w:val="12"/>
          <w:szCs w:val="12"/>
        </w:rPr>
      </w:pPr>
      <w:r w:rsidRPr="009908D5">
        <w:rPr>
          <w:rFonts w:ascii="Verdana" w:hAnsi="Verdana"/>
          <w:noProof/>
          <w:color w:val="0033A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8640945" wp14:editId="60C49AFE">
            <wp:simplePos x="0" y="0"/>
            <wp:positionH relativeFrom="column">
              <wp:posOffset>-1905</wp:posOffset>
            </wp:positionH>
            <wp:positionV relativeFrom="paragraph">
              <wp:posOffset>13970</wp:posOffset>
            </wp:positionV>
            <wp:extent cx="2762250" cy="3472815"/>
            <wp:effectExtent l="0" t="0" r="0" b="0"/>
            <wp:wrapTight wrapText="bothSides">
              <wp:wrapPolygon edited="0">
                <wp:start x="894" y="0"/>
                <wp:lineTo x="0" y="474"/>
                <wp:lineTo x="0" y="20972"/>
                <wp:lineTo x="596" y="21446"/>
                <wp:lineTo x="745" y="21446"/>
                <wp:lineTo x="20706" y="21446"/>
                <wp:lineTo x="20855" y="21446"/>
                <wp:lineTo x="21451" y="20972"/>
                <wp:lineTo x="21451" y="474"/>
                <wp:lineTo x="20557" y="0"/>
                <wp:lineTo x="894" y="0"/>
              </wp:wrapPolygon>
            </wp:wrapTight>
            <wp:docPr id="1" name="Рисунок 1" descr="X:\DOC\Исупова\Вакансии\ООО Партнер-строй\Е.Е\Инет\Работа в России\Молодые специалисты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DOC\Исупова\Вакансии\ООО Партнер-строй\Е.Е\Инет\Работа в России\Молодые специалисты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81"/>
                    <a:stretch/>
                  </pic:blipFill>
                  <pic:spPr bwMode="auto">
                    <a:xfrm>
                      <a:off x="0" y="0"/>
                      <a:ext cx="2762250" cy="34728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318" w:rsidRPr="009908D5" w:rsidRDefault="00D12318" w:rsidP="009604AD">
      <w:pPr>
        <w:jc w:val="both"/>
        <w:rPr>
          <w:rFonts w:ascii="Verdana" w:hAnsi="Verdana" w:cs="Arial"/>
          <w:b/>
          <w:color w:val="0033A0"/>
          <w:sz w:val="28"/>
          <w:szCs w:val="28"/>
          <w:shd w:val="clear" w:color="auto" w:fill="FFFFFF"/>
        </w:rPr>
      </w:pPr>
      <w:r w:rsidRPr="009908D5">
        <w:rPr>
          <w:rFonts w:ascii="Verdana" w:hAnsi="Verdana"/>
          <w:b/>
          <w:color w:val="0033A0"/>
          <w:sz w:val="28"/>
          <w:szCs w:val="28"/>
        </w:rPr>
        <w:t xml:space="preserve">- </w:t>
      </w:r>
      <w:r w:rsidRPr="009908D5">
        <w:rPr>
          <w:rFonts w:ascii="Verdana" w:hAnsi="Verdana" w:cs="Arial"/>
          <w:b/>
          <w:color w:val="0033A0"/>
          <w:sz w:val="28"/>
          <w:szCs w:val="28"/>
          <w:shd w:val="clear" w:color="auto" w:fill="FFFFFF"/>
        </w:rPr>
        <w:t>несовершеннолетних граждан в возрасте от 14 до 18 лет в период каникул и свободное от учебы время;</w:t>
      </w:r>
    </w:p>
    <w:p w:rsidR="00D12318" w:rsidRPr="009908D5" w:rsidRDefault="00D12318" w:rsidP="009604AD">
      <w:pPr>
        <w:jc w:val="both"/>
        <w:rPr>
          <w:rFonts w:ascii="Verdana" w:hAnsi="Verdana" w:cs="Arial"/>
          <w:b/>
          <w:color w:val="0033A0"/>
          <w:sz w:val="28"/>
          <w:szCs w:val="28"/>
          <w:shd w:val="clear" w:color="auto" w:fill="FFFFFF"/>
        </w:rPr>
      </w:pPr>
      <w:r w:rsidRPr="009908D5">
        <w:rPr>
          <w:rFonts w:ascii="Verdana" w:hAnsi="Verdana" w:cs="Arial"/>
          <w:b/>
          <w:color w:val="0033A0"/>
          <w:sz w:val="28"/>
          <w:szCs w:val="28"/>
          <w:shd w:val="clear" w:color="auto" w:fill="FFFFFF"/>
        </w:rPr>
        <w:t>- безработных граждан, испытывающих трудности в поиске работы, включая безработных граждан в возрасте от 18 до 20 лет, имеющих среднее профессиональное образование и ищущих работу впервые.</w:t>
      </w:r>
    </w:p>
    <w:p w:rsidR="009908D5" w:rsidRPr="009908D5" w:rsidRDefault="009908D5" w:rsidP="009604AD">
      <w:pPr>
        <w:jc w:val="both"/>
        <w:rPr>
          <w:rFonts w:ascii="Verdana" w:hAnsi="Verdana" w:cs="Arial"/>
          <w:color w:val="0033A0"/>
          <w:sz w:val="28"/>
          <w:szCs w:val="28"/>
          <w:shd w:val="clear" w:color="auto" w:fill="FFFFFF"/>
        </w:rPr>
      </w:pPr>
    </w:p>
    <w:p w:rsidR="004079F5" w:rsidRPr="009908D5" w:rsidRDefault="00D12318" w:rsidP="009604AD">
      <w:pPr>
        <w:jc w:val="both"/>
        <w:rPr>
          <w:rFonts w:ascii="Verdana" w:hAnsi="Verdana" w:cs="Arial"/>
          <w:color w:val="0033A0"/>
          <w:sz w:val="28"/>
          <w:szCs w:val="28"/>
          <w:shd w:val="clear" w:color="auto" w:fill="FFFFFF"/>
        </w:rPr>
      </w:pPr>
      <w:r w:rsidRPr="009908D5">
        <w:rPr>
          <w:rFonts w:ascii="Verdana" w:hAnsi="Verdana"/>
          <w:color w:val="0033A0"/>
          <w:sz w:val="28"/>
          <w:szCs w:val="28"/>
        </w:rPr>
        <w:t>В период участия граждане получают материальную поддержку от центра занятости, помимо заработной платы</w:t>
      </w:r>
      <w:r w:rsidR="004079F5" w:rsidRPr="009908D5">
        <w:rPr>
          <w:rFonts w:ascii="Verdana" w:hAnsi="Verdana"/>
          <w:color w:val="0033A0"/>
          <w:sz w:val="28"/>
          <w:szCs w:val="28"/>
        </w:rPr>
        <w:t xml:space="preserve">, выплачиваемой работодателем </w:t>
      </w:r>
      <w:r w:rsidR="004079F5" w:rsidRPr="009908D5">
        <w:rPr>
          <w:rFonts w:ascii="Verdana" w:hAnsi="Verdana" w:cs="Arial"/>
          <w:color w:val="0033A0"/>
          <w:sz w:val="28"/>
          <w:szCs w:val="28"/>
          <w:shd w:val="clear" w:color="auto" w:fill="FFFFFF"/>
        </w:rPr>
        <w:t>пропорционально отработанному времени.</w:t>
      </w:r>
    </w:p>
    <w:p w:rsidR="004079F5" w:rsidRPr="009908D5" w:rsidRDefault="004079F5" w:rsidP="009604AD">
      <w:pPr>
        <w:jc w:val="both"/>
        <w:rPr>
          <w:rFonts w:ascii="Verdana" w:hAnsi="Verdana" w:cs="Arial"/>
          <w:b/>
          <w:color w:val="0033A0"/>
          <w:sz w:val="28"/>
          <w:szCs w:val="28"/>
          <w:shd w:val="clear" w:color="auto" w:fill="FFFFFF"/>
        </w:rPr>
      </w:pPr>
      <w:r w:rsidRPr="009908D5">
        <w:rPr>
          <w:rFonts w:ascii="Verdana" w:hAnsi="Verdana" w:cs="Arial"/>
          <w:b/>
          <w:color w:val="0033A0"/>
          <w:sz w:val="28"/>
          <w:szCs w:val="28"/>
          <w:shd w:val="clear" w:color="auto" w:fill="FFFFFF"/>
        </w:rPr>
        <w:t>Когда будет актуально данное направление:</w:t>
      </w:r>
    </w:p>
    <w:p w:rsidR="004079F5" w:rsidRPr="009908D5" w:rsidRDefault="00386626" w:rsidP="009604AD">
      <w:pPr>
        <w:pStyle w:val="a3"/>
        <w:numPr>
          <w:ilvl w:val="0"/>
          <w:numId w:val="1"/>
        </w:numPr>
        <w:jc w:val="both"/>
        <w:rPr>
          <w:rFonts w:ascii="Verdana" w:hAnsi="Verdana" w:cs="Arial"/>
          <w:color w:val="0033A0"/>
          <w:sz w:val="28"/>
          <w:szCs w:val="28"/>
          <w:shd w:val="clear" w:color="auto" w:fill="FFFFFF"/>
        </w:rPr>
      </w:pPr>
      <w:r w:rsidRPr="009908D5">
        <w:rPr>
          <w:rFonts w:ascii="Verdana" w:hAnsi="Verdana" w:cs="Arial"/>
          <w:color w:val="0033A0"/>
          <w:sz w:val="28"/>
          <w:szCs w:val="28"/>
          <w:shd w:val="clear" w:color="auto" w:fill="FFFFFF"/>
        </w:rPr>
        <w:t>у</w:t>
      </w:r>
      <w:r w:rsidR="004079F5" w:rsidRPr="009908D5">
        <w:rPr>
          <w:rFonts w:ascii="Verdana" w:hAnsi="Verdana" w:cs="Arial"/>
          <w:color w:val="0033A0"/>
          <w:sz w:val="28"/>
          <w:szCs w:val="28"/>
          <w:shd w:val="clear" w:color="auto" w:fill="FFFFFF"/>
        </w:rPr>
        <w:t xml:space="preserve"> </w:t>
      </w:r>
      <w:r w:rsidRPr="009908D5">
        <w:rPr>
          <w:rFonts w:ascii="Verdana" w:hAnsi="Verdana" w:cs="Arial"/>
          <w:color w:val="0033A0"/>
          <w:sz w:val="28"/>
          <w:szCs w:val="28"/>
          <w:shd w:val="clear" w:color="auto" w:fill="FFFFFF"/>
        </w:rPr>
        <w:t>в</w:t>
      </w:r>
      <w:r w:rsidR="004079F5" w:rsidRPr="009908D5">
        <w:rPr>
          <w:rFonts w:ascii="Verdana" w:hAnsi="Verdana" w:cs="Arial"/>
          <w:color w:val="0033A0"/>
          <w:sz w:val="28"/>
          <w:szCs w:val="28"/>
          <w:shd w:val="clear" w:color="auto" w:fill="FFFFFF"/>
        </w:rPr>
        <w:t>ас есть вакантная должность;</w:t>
      </w:r>
    </w:p>
    <w:p w:rsidR="004079F5" w:rsidRPr="009908D5" w:rsidRDefault="00386626" w:rsidP="009604AD">
      <w:pPr>
        <w:pStyle w:val="a3"/>
        <w:numPr>
          <w:ilvl w:val="0"/>
          <w:numId w:val="1"/>
        </w:numPr>
        <w:jc w:val="both"/>
        <w:rPr>
          <w:rFonts w:ascii="Verdana" w:hAnsi="Verdana" w:cs="Arial"/>
          <w:color w:val="0033A0"/>
          <w:sz w:val="28"/>
          <w:szCs w:val="28"/>
          <w:shd w:val="clear" w:color="auto" w:fill="FFFFFF"/>
        </w:rPr>
      </w:pPr>
      <w:r w:rsidRPr="009908D5">
        <w:rPr>
          <w:rFonts w:ascii="Verdana" w:hAnsi="Verdana" w:cs="Arial"/>
          <w:color w:val="0033A0"/>
          <w:sz w:val="28"/>
          <w:szCs w:val="28"/>
          <w:shd w:val="clear" w:color="auto" w:fill="FFFFFF"/>
        </w:rPr>
        <w:t>о</w:t>
      </w:r>
      <w:r w:rsidR="004079F5" w:rsidRPr="009908D5">
        <w:rPr>
          <w:rFonts w:ascii="Verdana" w:hAnsi="Verdana" w:cs="Arial"/>
          <w:color w:val="0033A0"/>
          <w:sz w:val="28"/>
          <w:szCs w:val="28"/>
          <w:shd w:val="clear" w:color="auto" w:fill="FFFFFF"/>
        </w:rPr>
        <w:t>сновной сотрудник находится на больничном, либо в отпуске.</w:t>
      </w:r>
    </w:p>
    <w:p w:rsidR="009908D5" w:rsidRDefault="002A6234" w:rsidP="00D12318">
      <w:pPr>
        <w:rPr>
          <w:rFonts w:ascii="Verdana" w:hAnsi="Verdana"/>
          <w:b/>
          <w:color w:val="CF4520"/>
          <w:sz w:val="28"/>
          <w:szCs w:val="28"/>
        </w:rPr>
      </w:pPr>
      <w:r w:rsidRPr="009908D5">
        <w:rPr>
          <w:rFonts w:ascii="Verdana" w:hAnsi="Verdana"/>
          <w:b/>
          <w:color w:val="CF4520"/>
          <w:sz w:val="28"/>
          <w:szCs w:val="28"/>
        </w:rPr>
        <w:t xml:space="preserve">ТРУДОУСТРОЙСТВО МОЛОДЕЖИ –  </w:t>
      </w:r>
      <w:r w:rsidR="009908D5">
        <w:rPr>
          <w:rFonts w:ascii="Verdana" w:hAnsi="Verdana"/>
          <w:b/>
          <w:color w:val="CF4520"/>
          <w:sz w:val="28"/>
          <w:szCs w:val="28"/>
        </w:rPr>
        <w:t xml:space="preserve">                                            </w:t>
      </w:r>
    </w:p>
    <w:p w:rsidR="002A6234" w:rsidRPr="009908D5" w:rsidRDefault="009908D5" w:rsidP="00D12318">
      <w:pPr>
        <w:rPr>
          <w:rFonts w:ascii="Verdana" w:hAnsi="Verdana"/>
          <w:b/>
          <w:color w:val="CF4520"/>
          <w:sz w:val="28"/>
          <w:szCs w:val="28"/>
        </w:rPr>
      </w:pPr>
      <w:r>
        <w:rPr>
          <w:rFonts w:ascii="Verdana" w:hAnsi="Verdana"/>
          <w:b/>
          <w:color w:val="CF4520"/>
          <w:sz w:val="28"/>
          <w:szCs w:val="28"/>
        </w:rPr>
        <w:t xml:space="preserve">                                                    </w:t>
      </w:r>
      <w:r w:rsidR="002A6234" w:rsidRPr="009908D5">
        <w:rPr>
          <w:rFonts w:ascii="Verdana" w:hAnsi="Verdana"/>
          <w:b/>
          <w:color w:val="CF4520"/>
          <w:sz w:val="28"/>
          <w:szCs w:val="28"/>
        </w:rPr>
        <w:t>НАША СОВМЕСТНАЯ ЗАДАЧА</w:t>
      </w:r>
      <w:r w:rsidR="002E772D" w:rsidRPr="009908D5">
        <w:rPr>
          <w:rFonts w:ascii="Verdana" w:hAnsi="Verdana"/>
          <w:b/>
          <w:color w:val="CF4520"/>
          <w:sz w:val="28"/>
          <w:szCs w:val="28"/>
        </w:rPr>
        <w:t xml:space="preserve"> </w:t>
      </w:r>
    </w:p>
    <w:p w:rsidR="00D12318" w:rsidRPr="009908D5" w:rsidRDefault="002E772D" w:rsidP="00D12318">
      <w:pPr>
        <w:rPr>
          <w:rFonts w:ascii="Verdana" w:hAnsi="Verdana"/>
          <w:b/>
          <w:color w:val="0033A0"/>
          <w:sz w:val="28"/>
          <w:szCs w:val="28"/>
        </w:rPr>
      </w:pPr>
      <w:r w:rsidRPr="009908D5">
        <w:rPr>
          <w:rFonts w:ascii="Verdana" w:hAnsi="Verdana"/>
          <w:b/>
          <w:color w:val="0033A0"/>
          <w:sz w:val="28"/>
          <w:szCs w:val="28"/>
        </w:rPr>
        <w:t xml:space="preserve">Для начинающего свой трудовой путь </w:t>
      </w:r>
      <w:r w:rsidR="002A6234" w:rsidRPr="009908D5">
        <w:rPr>
          <w:rFonts w:ascii="Verdana" w:hAnsi="Verdana"/>
          <w:b/>
          <w:color w:val="0033A0"/>
          <w:sz w:val="28"/>
          <w:szCs w:val="28"/>
        </w:rPr>
        <w:t>учащегося/студента/выпускника</w:t>
      </w:r>
      <w:r w:rsidRPr="009908D5">
        <w:rPr>
          <w:rFonts w:ascii="Verdana" w:hAnsi="Verdana"/>
          <w:b/>
          <w:color w:val="0033A0"/>
          <w:sz w:val="28"/>
          <w:szCs w:val="28"/>
        </w:rPr>
        <w:t xml:space="preserve"> это:</w:t>
      </w:r>
    </w:p>
    <w:p w:rsidR="002E772D" w:rsidRPr="009908D5" w:rsidRDefault="002A6234" w:rsidP="002E772D">
      <w:pPr>
        <w:pStyle w:val="a3"/>
        <w:numPr>
          <w:ilvl w:val="0"/>
          <w:numId w:val="2"/>
        </w:numPr>
        <w:rPr>
          <w:rFonts w:ascii="Verdana" w:hAnsi="Verdana"/>
          <w:color w:val="0033A0"/>
          <w:sz w:val="28"/>
          <w:szCs w:val="28"/>
        </w:rPr>
      </w:pPr>
      <w:r w:rsidRPr="009908D5">
        <w:rPr>
          <w:rFonts w:ascii="Verdana" w:hAnsi="Verdana"/>
          <w:color w:val="0033A0"/>
          <w:sz w:val="28"/>
          <w:szCs w:val="28"/>
        </w:rPr>
        <w:t>Первый заработок</w:t>
      </w:r>
    </w:p>
    <w:p w:rsidR="002E772D" w:rsidRPr="009908D5" w:rsidRDefault="002A6234" w:rsidP="002E772D">
      <w:pPr>
        <w:pStyle w:val="a3"/>
        <w:numPr>
          <w:ilvl w:val="0"/>
          <w:numId w:val="2"/>
        </w:numPr>
        <w:rPr>
          <w:rFonts w:ascii="Verdana" w:hAnsi="Verdana"/>
          <w:color w:val="0033A0"/>
          <w:sz w:val="28"/>
          <w:szCs w:val="28"/>
        </w:rPr>
      </w:pPr>
      <w:r w:rsidRPr="009908D5">
        <w:rPr>
          <w:rFonts w:ascii="Verdana" w:hAnsi="Verdana"/>
          <w:color w:val="0033A0"/>
          <w:sz w:val="28"/>
          <w:szCs w:val="28"/>
        </w:rPr>
        <w:t>Приобретение опыта/стажа</w:t>
      </w:r>
    </w:p>
    <w:p w:rsidR="002A6234" w:rsidRPr="009908D5" w:rsidRDefault="002A6234" w:rsidP="002E772D">
      <w:pPr>
        <w:pStyle w:val="a3"/>
        <w:numPr>
          <w:ilvl w:val="0"/>
          <w:numId w:val="2"/>
        </w:numPr>
        <w:rPr>
          <w:rFonts w:ascii="Verdana" w:hAnsi="Verdana"/>
          <w:color w:val="0033A0"/>
          <w:sz w:val="28"/>
          <w:szCs w:val="28"/>
        </w:rPr>
      </w:pPr>
      <w:r w:rsidRPr="009908D5">
        <w:rPr>
          <w:rFonts w:ascii="Verdana" w:hAnsi="Verdana"/>
          <w:color w:val="0033A0"/>
          <w:sz w:val="28"/>
          <w:szCs w:val="28"/>
        </w:rPr>
        <w:t>Навык построения взаимоотношений в трудовом коллективе</w:t>
      </w:r>
    </w:p>
    <w:p w:rsidR="002A6234" w:rsidRPr="009908D5" w:rsidRDefault="002A6234" w:rsidP="002E772D">
      <w:pPr>
        <w:pStyle w:val="a3"/>
        <w:numPr>
          <w:ilvl w:val="0"/>
          <w:numId w:val="2"/>
        </w:numPr>
        <w:rPr>
          <w:rFonts w:ascii="Verdana" w:hAnsi="Verdana"/>
          <w:color w:val="0033A0"/>
          <w:sz w:val="28"/>
          <w:szCs w:val="28"/>
        </w:rPr>
      </w:pPr>
      <w:r w:rsidRPr="009908D5">
        <w:rPr>
          <w:rFonts w:ascii="Verdana" w:hAnsi="Verdana"/>
          <w:color w:val="0033A0"/>
          <w:sz w:val="28"/>
          <w:szCs w:val="28"/>
        </w:rPr>
        <w:t>Продуктивное  времяпровождение</w:t>
      </w:r>
    </w:p>
    <w:p w:rsidR="002A6234" w:rsidRPr="006B3689" w:rsidRDefault="002A6234" w:rsidP="009604AD">
      <w:pPr>
        <w:jc w:val="both"/>
        <w:rPr>
          <w:rFonts w:ascii="Verdana" w:hAnsi="Verdana"/>
          <w:b/>
          <w:color w:val="0033A0"/>
          <w:sz w:val="28"/>
          <w:szCs w:val="28"/>
        </w:rPr>
      </w:pPr>
      <w:r w:rsidRPr="006B3689">
        <w:rPr>
          <w:rFonts w:ascii="Verdana" w:hAnsi="Verdana"/>
          <w:b/>
          <w:color w:val="0033A0"/>
          <w:sz w:val="28"/>
          <w:szCs w:val="28"/>
        </w:rPr>
        <w:lastRenderedPageBreak/>
        <w:t>В результате мы получим самостоятельных,  целеустремленных и адаптированных к труду граждан.</w:t>
      </w:r>
    </w:p>
    <w:p w:rsidR="009908D5" w:rsidRPr="009908D5" w:rsidRDefault="009908D5" w:rsidP="009604AD">
      <w:pPr>
        <w:jc w:val="both"/>
        <w:rPr>
          <w:rFonts w:ascii="Verdana" w:hAnsi="Verdana"/>
          <w:b/>
          <w:color w:val="CF4520"/>
          <w:sz w:val="28"/>
          <w:szCs w:val="28"/>
        </w:rPr>
      </w:pPr>
    </w:p>
    <w:p w:rsidR="002A6234" w:rsidRPr="009908D5" w:rsidRDefault="002A6234" w:rsidP="009908D5">
      <w:pPr>
        <w:spacing w:after="0"/>
        <w:jc w:val="center"/>
        <w:rPr>
          <w:rFonts w:ascii="Verdana" w:hAnsi="Verdana"/>
          <w:b/>
          <w:color w:val="CF4520"/>
          <w:sz w:val="28"/>
          <w:szCs w:val="28"/>
        </w:rPr>
      </w:pPr>
      <w:r w:rsidRPr="009908D5">
        <w:rPr>
          <w:rFonts w:ascii="Verdana" w:hAnsi="Verdana"/>
          <w:b/>
          <w:color w:val="CF4520"/>
          <w:sz w:val="28"/>
          <w:szCs w:val="28"/>
        </w:rPr>
        <w:t xml:space="preserve">По всем вопросам обращаться по тел. </w:t>
      </w:r>
      <w:r w:rsidR="00643C0C">
        <w:rPr>
          <w:rFonts w:ascii="Verdana" w:hAnsi="Verdana"/>
          <w:b/>
          <w:color w:val="CF4520"/>
          <w:sz w:val="28"/>
          <w:szCs w:val="28"/>
        </w:rPr>
        <w:t>8(34355)</w:t>
      </w:r>
      <w:r w:rsidRPr="009908D5">
        <w:rPr>
          <w:rFonts w:ascii="Verdana" w:hAnsi="Verdana"/>
          <w:b/>
          <w:color w:val="CF4520"/>
          <w:sz w:val="28"/>
          <w:szCs w:val="28"/>
        </w:rPr>
        <w:t>6-20-81</w:t>
      </w:r>
      <w:r w:rsidR="00643C0C">
        <w:rPr>
          <w:rFonts w:ascii="Verdana" w:hAnsi="Verdana"/>
          <w:b/>
          <w:color w:val="CF4520"/>
          <w:sz w:val="28"/>
          <w:szCs w:val="28"/>
        </w:rPr>
        <w:t>.</w:t>
      </w:r>
    </w:p>
    <w:p w:rsidR="002A6234" w:rsidRPr="009908D5" w:rsidRDefault="002A6234" w:rsidP="009908D5">
      <w:pPr>
        <w:spacing w:after="0"/>
        <w:jc w:val="center"/>
        <w:rPr>
          <w:rFonts w:ascii="Verdana" w:hAnsi="Verdana"/>
          <w:b/>
          <w:color w:val="CF4520"/>
          <w:sz w:val="28"/>
          <w:szCs w:val="28"/>
        </w:rPr>
      </w:pPr>
      <w:r w:rsidRPr="009908D5">
        <w:rPr>
          <w:rFonts w:ascii="Verdana" w:hAnsi="Verdana"/>
          <w:b/>
          <w:color w:val="CF4520"/>
          <w:sz w:val="28"/>
          <w:szCs w:val="28"/>
        </w:rPr>
        <w:t>Специалист по взаимодействию с работодателями</w:t>
      </w:r>
      <w:r w:rsidR="00643C0C">
        <w:rPr>
          <w:rFonts w:ascii="Verdana" w:hAnsi="Verdana"/>
          <w:b/>
          <w:color w:val="CF4520"/>
          <w:sz w:val="28"/>
          <w:szCs w:val="28"/>
        </w:rPr>
        <w:t>:</w:t>
      </w:r>
      <w:r w:rsidRPr="009908D5">
        <w:rPr>
          <w:rFonts w:ascii="Verdana" w:hAnsi="Verdana"/>
          <w:b/>
          <w:color w:val="CF4520"/>
          <w:sz w:val="28"/>
          <w:szCs w:val="28"/>
        </w:rPr>
        <w:t xml:space="preserve"> </w:t>
      </w:r>
    </w:p>
    <w:p w:rsidR="00D12318" w:rsidRPr="009908D5" w:rsidRDefault="002A6234" w:rsidP="009908D5">
      <w:pPr>
        <w:spacing w:after="0"/>
        <w:jc w:val="center"/>
        <w:rPr>
          <w:rFonts w:ascii="Verdana" w:hAnsi="Verdana"/>
          <w:b/>
          <w:color w:val="CF4520"/>
        </w:rPr>
      </w:pPr>
      <w:r w:rsidRPr="009908D5">
        <w:rPr>
          <w:rFonts w:ascii="Verdana" w:hAnsi="Verdana"/>
          <w:b/>
          <w:color w:val="CF4520"/>
          <w:sz w:val="28"/>
          <w:szCs w:val="28"/>
        </w:rPr>
        <w:t>Володина Татьяна Валентиновна</w:t>
      </w:r>
      <w:bookmarkStart w:id="0" w:name="_GoBack"/>
      <w:bookmarkEnd w:id="0"/>
    </w:p>
    <w:sectPr w:rsidR="00D12318" w:rsidRPr="009908D5" w:rsidSect="009908D5">
      <w:pgSz w:w="11906" w:h="16838"/>
      <w:pgMar w:top="993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B6CE1"/>
    <w:multiLevelType w:val="hybridMultilevel"/>
    <w:tmpl w:val="897E1D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44004"/>
    <w:multiLevelType w:val="hybridMultilevel"/>
    <w:tmpl w:val="45CCF2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18"/>
    <w:rsid w:val="002A6234"/>
    <w:rsid w:val="002E772D"/>
    <w:rsid w:val="00386626"/>
    <w:rsid w:val="004079F5"/>
    <w:rsid w:val="00487C1A"/>
    <w:rsid w:val="00643C0C"/>
    <w:rsid w:val="006B3689"/>
    <w:rsid w:val="009604AD"/>
    <w:rsid w:val="009908D5"/>
    <w:rsid w:val="00BE6B54"/>
    <w:rsid w:val="00D1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9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9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Боярских</dc:creator>
  <cp:lastModifiedBy>analys</cp:lastModifiedBy>
  <cp:revision>5</cp:revision>
  <cp:lastPrinted>2021-02-05T08:29:00Z</cp:lastPrinted>
  <dcterms:created xsi:type="dcterms:W3CDTF">2021-02-05T09:16:00Z</dcterms:created>
  <dcterms:modified xsi:type="dcterms:W3CDTF">2021-02-08T06:53:00Z</dcterms:modified>
</cp:coreProperties>
</file>