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DEE" w:rsidRPr="00F81DEE" w:rsidRDefault="00F81DEE" w:rsidP="00F81DEE">
      <w:pPr>
        <w:widowControl w:val="0"/>
        <w:shd w:val="clear" w:color="auto" w:fill="FFFFFF"/>
        <w:suppressAutoHyphens/>
        <w:spacing w:after="0" w:line="240" w:lineRule="auto"/>
        <w:ind w:firstLine="851"/>
        <w:jc w:val="both"/>
        <w:rPr>
          <w:rFonts w:ascii="Times New Roman" w:hAnsi="Times New Roman" w:cs="Times New Roman"/>
          <w:b/>
          <w:bCs/>
          <w:color w:val="333333"/>
          <w:sz w:val="28"/>
          <w:szCs w:val="28"/>
        </w:rPr>
      </w:pPr>
      <w:r w:rsidRPr="00F81DEE">
        <w:rPr>
          <w:rFonts w:ascii="Times New Roman" w:hAnsi="Times New Roman" w:cs="Times New Roman"/>
          <w:b/>
          <w:bCs/>
          <w:color w:val="333333"/>
          <w:sz w:val="28"/>
          <w:szCs w:val="28"/>
        </w:rPr>
        <w:t xml:space="preserve">С 1 января </w:t>
      </w:r>
      <w:smartTag w:uri="urn:schemas-microsoft-com:office:smarttags" w:element="metricconverter">
        <w:smartTagPr>
          <w:attr w:name="ProductID" w:val="2021 г"/>
        </w:smartTagPr>
        <w:r w:rsidRPr="00F81DEE">
          <w:rPr>
            <w:rFonts w:ascii="Times New Roman" w:hAnsi="Times New Roman" w:cs="Times New Roman"/>
            <w:b/>
            <w:bCs/>
            <w:color w:val="333333"/>
            <w:sz w:val="28"/>
            <w:szCs w:val="28"/>
          </w:rPr>
          <w:t>2021 г</w:t>
        </w:r>
      </w:smartTag>
      <w:r w:rsidRPr="00F81DEE">
        <w:rPr>
          <w:rFonts w:ascii="Times New Roman" w:hAnsi="Times New Roman" w:cs="Times New Roman"/>
          <w:b/>
          <w:bCs/>
          <w:color w:val="333333"/>
          <w:sz w:val="28"/>
          <w:szCs w:val="28"/>
        </w:rPr>
        <w:t>. вводятся показатели, характеризующие критерии оценки качества условий осуществления образовательной деятельности по дополнительным профессиональным программам.</w:t>
      </w:r>
    </w:p>
    <w:p w:rsidR="00F81DEE" w:rsidRDefault="00F81DEE" w:rsidP="00F81DEE">
      <w:pPr>
        <w:pStyle w:val="a3"/>
        <w:widowControl w:val="0"/>
        <w:shd w:val="clear" w:color="auto" w:fill="FFFFFF"/>
        <w:suppressAutoHyphens/>
        <w:spacing w:before="0" w:beforeAutospacing="0" w:after="0" w:afterAutospacing="0"/>
        <w:ind w:firstLine="851"/>
        <w:contextualSpacing/>
        <w:jc w:val="both"/>
        <w:rPr>
          <w:color w:val="333333"/>
          <w:sz w:val="28"/>
          <w:szCs w:val="28"/>
        </w:rPr>
      </w:pPr>
    </w:p>
    <w:p w:rsidR="00F81DEE" w:rsidRDefault="00F81DEE" w:rsidP="00F81DEE">
      <w:pPr>
        <w:pStyle w:val="a3"/>
        <w:widowControl w:val="0"/>
        <w:shd w:val="clear" w:color="auto" w:fill="FFFFFF"/>
        <w:suppressAutoHyphens/>
        <w:spacing w:before="0" w:beforeAutospacing="0" w:after="0" w:afterAutospacing="0"/>
        <w:ind w:firstLine="851"/>
        <w:contextualSpacing/>
        <w:jc w:val="both"/>
        <w:rPr>
          <w:color w:val="333333"/>
          <w:sz w:val="28"/>
          <w:szCs w:val="28"/>
        </w:rPr>
      </w:pPr>
      <w:r>
        <w:rPr>
          <w:color w:val="333333"/>
          <w:sz w:val="28"/>
          <w:szCs w:val="28"/>
        </w:rPr>
        <w:t xml:space="preserve">Приказом </w:t>
      </w:r>
      <w:proofErr w:type="spellStart"/>
      <w:r>
        <w:rPr>
          <w:color w:val="333333"/>
          <w:sz w:val="28"/>
          <w:szCs w:val="28"/>
        </w:rPr>
        <w:t>Минобрнауки</w:t>
      </w:r>
      <w:proofErr w:type="spellEnd"/>
      <w:r>
        <w:rPr>
          <w:color w:val="333333"/>
          <w:sz w:val="28"/>
          <w:szCs w:val="28"/>
        </w:rPr>
        <w:t xml:space="preserve"> России от 03.09.2020 № 1156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вводятся показатели, характеризующие критерии оценки качества условий осуществления образовательной деятельности по дополнительным профессиональным программам.</w:t>
      </w:r>
    </w:p>
    <w:p w:rsidR="00F81DEE" w:rsidRDefault="00F81DEE" w:rsidP="00F81DEE">
      <w:pPr>
        <w:pStyle w:val="a3"/>
        <w:widowControl w:val="0"/>
        <w:shd w:val="clear" w:color="auto" w:fill="FFFFFF"/>
        <w:suppressAutoHyphens/>
        <w:spacing w:before="0" w:beforeAutospacing="0" w:after="0" w:afterAutospacing="0"/>
        <w:ind w:firstLine="851"/>
        <w:contextualSpacing/>
        <w:jc w:val="both"/>
        <w:rPr>
          <w:color w:val="333333"/>
          <w:sz w:val="28"/>
          <w:szCs w:val="28"/>
        </w:rPr>
      </w:pPr>
      <w:r>
        <w:rPr>
          <w:color w:val="333333"/>
          <w:sz w:val="28"/>
          <w:szCs w:val="28"/>
        </w:rPr>
        <w:t>Такими критериями являются:</w:t>
      </w:r>
    </w:p>
    <w:p w:rsidR="00F81DEE" w:rsidRDefault="00F81DEE" w:rsidP="00F81DEE">
      <w:pPr>
        <w:pStyle w:val="a3"/>
        <w:widowControl w:val="0"/>
        <w:shd w:val="clear" w:color="auto" w:fill="FFFFFF"/>
        <w:suppressAutoHyphens/>
        <w:spacing w:before="0" w:beforeAutospacing="0" w:after="0" w:afterAutospacing="0"/>
        <w:ind w:firstLine="851"/>
        <w:contextualSpacing/>
        <w:jc w:val="both"/>
        <w:rPr>
          <w:color w:val="333333"/>
          <w:sz w:val="28"/>
          <w:szCs w:val="28"/>
        </w:rPr>
      </w:pPr>
      <w:r>
        <w:rPr>
          <w:color w:val="333333"/>
          <w:sz w:val="28"/>
          <w:szCs w:val="28"/>
        </w:rPr>
        <w:t>- открытость и доступность информации об организациях, осуществляющих образовательную деятельность;</w:t>
      </w:r>
    </w:p>
    <w:p w:rsidR="00F81DEE" w:rsidRDefault="00F81DEE" w:rsidP="00F81DEE">
      <w:pPr>
        <w:pStyle w:val="a3"/>
        <w:widowControl w:val="0"/>
        <w:shd w:val="clear" w:color="auto" w:fill="FFFFFF"/>
        <w:suppressAutoHyphens/>
        <w:spacing w:before="0" w:beforeAutospacing="0" w:after="0" w:afterAutospacing="0"/>
        <w:ind w:firstLine="851"/>
        <w:contextualSpacing/>
        <w:jc w:val="both"/>
        <w:rPr>
          <w:color w:val="333333"/>
          <w:sz w:val="28"/>
          <w:szCs w:val="28"/>
        </w:rPr>
      </w:pPr>
      <w:r>
        <w:rPr>
          <w:color w:val="333333"/>
          <w:sz w:val="28"/>
          <w:szCs w:val="28"/>
        </w:rPr>
        <w:t>- комфортность условий, в которых осуществляется образовательная деятельность;</w:t>
      </w:r>
    </w:p>
    <w:p w:rsidR="00F81DEE" w:rsidRDefault="00F81DEE" w:rsidP="00F81DEE">
      <w:pPr>
        <w:pStyle w:val="a3"/>
        <w:widowControl w:val="0"/>
        <w:shd w:val="clear" w:color="auto" w:fill="FFFFFF"/>
        <w:suppressAutoHyphens/>
        <w:spacing w:before="0" w:beforeAutospacing="0" w:after="0" w:afterAutospacing="0"/>
        <w:ind w:firstLine="851"/>
        <w:contextualSpacing/>
        <w:jc w:val="both"/>
        <w:rPr>
          <w:color w:val="333333"/>
          <w:sz w:val="28"/>
          <w:szCs w:val="28"/>
        </w:rPr>
      </w:pPr>
      <w:r>
        <w:rPr>
          <w:color w:val="333333"/>
          <w:sz w:val="28"/>
          <w:szCs w:val="28"/>
        </w:rPr>
        <w:t>- доступность услуг для инвалидов;</w:t>
      </w:r>
    </w:p>
    <w:p w:rsidR="00F81DEE" w:rsidRDefault="00F81DEE" w:rsidP="00F81DEE">
      <w:pPr>
        <w:pStyle w:val="a3"/>
        <w:widowControl w:val="0"/>
        <w:shd w:val="clear" w:color="auto" w:fill="FFFFFF"/>
        <w:suppressAutoHyphens/>
        <w:spacing w:before="0" w:beforeAutospacing="0" w:after="0" w:afterAutospacing="0"/>
        <w:ind w:firstLine="851"/>
        <w:contextualSpacing/>
        <w:jc w:val="both"/>
        <w:rPr>
          <w:color w:val="333333"/>
          <w:sz w:val="28"/>
          <w:szCs w:val="28"/>
        </w:rPr>
      </w:pPr>
      <w:r>
        <w:rPr>
          <w:color w:val="333333"/>
          <w:sz w:val="28"/>
          <w:szCs w:val="28"/>
        </w:rPr>
        <w:t>- доброжелательность, вежливость работников;</w:t>
      </w:r>
    </w:p>
    <w:p w:rsidR="00F81DEE" w:rsidRDefault="00F81DEE" w:rsidP="00F81DEE">
      <w:pPr>
        <w:pStyle w:val="a3"/>
        <w:widowControl w:val="0"/>
        <w:shd w:val="clear" w:color="auto" w:fill="FFFFFF"/>
        <w:suppressAutoHyphens/>
        <w:spacing w:before="0" w:beforeAutospacing="0" w:after="0" w:afterAutospacing="0"/>
        <w:ind w:firstLine="851"/>
        <w:contextualSpacing/>
        <w:jc w:val="both"/>
        <w:rPr>
          <w:color w:val="333333"/>
          <w:sz w:val="28"/>
          <w:szCs w:val="28"/>
        </w:rPr>
      </w:pPr>
      <w:r>
        <w:rPr>
          <w:color w:val="333333"/>
          <w:sz w:val="28"/>
          <w:szCs w:val="28"/>
        </w:rPr>
        <w:t xml:space="preserve">- </w:t>
      </w:r>
      <w:bookmarkStart w:id="0" w:name="_GoBack"/>
      <w:bookmarkEnd w:id="0"/>
      <w:r>
        <w:rPr>
          <w:color w:val="333333"/>
          <w:sz w:val="28"/>
          <w:szCs w:val="28"/>
        </w:rPr>
        <w:t>удовлетворенность условиями ведения образовательной деятельности.</w:t>
      </w:r>
    </w:p>
    <w:p w:rsidR="00F81DEE" w:rsidRDefault="00F81DEE" w:rsidP="00F81DEE">
      <w:pPr>
        <w:pStyle w:val="a3"/>
        <w:widowControl w:val="0"/>
        <w:shd w:val="clear" w:color="auto" w:fill="FFFFFF"/>
        <w:suppressAutoHyphens/>
        <w:spacing w:before="0" w:beforeAutospacing="0" w:after="0" w:afterAutospacing="0"/>
        <w:ind w:firstLine="851"/>
        <w:contextualSpacing/>
        <w:jc w:val="both"/>
        <w:rPr>
          <w:color w:val="333333"/>
          <w:sz w:val="28"/>
          <w:szCs w:val="28"/>
        </w:rPr>
      </w:pPr>
      <w:r>
        <w:rPr>
          <w:color w:val="333333"/>
          <w:sz w:val="28"/>
          <w:szCs w:val="28"/>
        </w:rPr>
        <w:t>Для каждого критерия приведены соответствующие показатели.</w:t>
      </w:r>
    </w:p>
    <w:p w:rsidR="00F81DEE" w:rsidRDefault="00F81DEE" w:rsidP="00F81DEE">
      <w:pPr>
        <w:pStyle w:val="a3"/>
        <w:widowControl w:val="0"/>
        <w:shd w:val="clear" w:color="auto" w:fill="FFFFFF"/>
        <w:suppressAutoHyphens/>
        <w:spacing w:before="0" w:beforeAutospacing="0" w:after="0" w:afterAutospacing="0"/>
        <w:ind w:firstLine="851"/>
        <w:contextualSpacing/>
        <w:jc w:val="both"/>
        <w:rPr>
          <w:color w:val="333333"/>
          <w:sz w:val="28"/>
          <w:szCs w:val="28"/>
        </w:rPr>
      </w:pPr>
      <w:r>
        <w:rPr>
          <w:color w:val="333333"/>
          <w:sz w:val="28"/>
          <w:szCs w:val="28"/>
        </w:rPr>
        <w:t xml:space="preserve">Настоящий приказ вступает в силу с 1 января </w:t>
      </w:r>
      <w:smartTag w:uri="urn:schemas-microsoft-com:office:smarttags" w:element="metricconverter">
        <w:smartTagPr>
          <w:attr w:name="ProductID" w:val="2021 г"/>
        </w:smartTagPr>
        <w:r>
          <w:rPr>
            <w:color w:val="333333"/>
            <w:sz w:val="28"/>
            <w:szCs w:val="28"/>
          </w:rPr>
          <w:t>2021 г</w:t>
        </w:r>
      </w:smartTag>
      <w:r>
        <w:rPr>
          <w:color w:val="333333"/>
          <w:sz w:val="28"/>
          <w:szCs w:val="28"/>
        </w:rPr>
        <w:t xml:space="preserve">. и действует до 1 января </w:t>
      </w:r>
      <w:smartTag w:uri="urn:schemas-microsoft-com:office:smarttags" w:element="metricconverter">
        <w:smartTagPr>
          <w:attr w:name="ProductID" w:val="2027 г"/>
        </w:smartTagPr>
        <w:r>
          <w:rPr>
            <w:color w:val="333333"/>
            <w:sz w:val="28"/>
            <w:szCs w:val="28"/>
          </w:rPr>
          <w:t>2027 г</w:t>
        </w:r>
      </w:smartTag>
      <w:r>
        <w:rPr>
          <w:color w:val="333333"/>
          <w:sz w:val="28"/>
          <w:szCs w:val="28"/>
        </w:rPr>
        <w:t>.</w:t>
      </w:r>
    </w:p>
    <w:p w:rsidR="00A744A6" w:rsidRDefault="00A744A6" w:rsidP="00DB349C">
      <w:pPr>
        <w:spacing w:after="0" w:line="240" w:lineRule="auto"/>
        <w:ind w:left="4820"/>
        <w:jc w:val="both"/>
        <w:rPr>
          <w:rFonts w:ascii="Times New Roman" w:hAnsi="Times New Roman" w:cs="Times New Roman"/>
          <w:sz w:val="28"/>
          <w:szCs w:val="28"/>
        </w:rPr>
      </w:pPr>
    </w:p>
    <w:p w:rsidR="00FE4F3E" w:rsidRDefault="00FE4F3E" w:rsidP="00DB349C">
      <w:pPr>
        <w:spacing w:after="0" w:line="240" w:lineRule="auto"/>
        <w:ind w:left="4820"/>
        <w:jc w:val="both"/>
        <w:rPr>
          <w:rFonts w:ascii="Times New Roman" w:hAnsi="Times New Roman" w:cs="Times New Roman"/>
          <w:sz w:val="28"/>
          <w:szCs w:val="28"/>
        </w:rPr>
      </w:pPr>
    </w:p>
    <w:p w:rsidR="00DB349C" w:rsidRDefault="00DB349C" w:rsidP="00DB349C">
      <w:pPr>
        <w:spacing w:after="0" w:line="240" w:lineRule="auto"/>
        <w:ind w:left="4820"/>
        <w:jc w:val="both"/>
        <w:rPr>
          <w:rFonts w:ascii="Times New Roman" w:hAnsi="Times New Roman" w:cs="Times New Roman"/>
          <w:sz w:val="28"/>
          <w:szCs w:val="28"/>
        </w:rPr>
      </w:pPr>
      <w:r w:rsidRPr="00DA1CC5">
        <w:rPr>
          <w:rFonts w:ascii="Times New Roman" w:hAnsi="Times New Roman" w:cs="Times New Roman"/>
          <w:sz w:val="28"/>
          <w:szCs w:val="28"/>
        </w:rPr>
        <w:t xml:space="preserve">Старший помощник Ирбитского межрайонного прокурора </w:t>
      </w:r>
    </w:p>
    <w:p w:rsidR="00DB349C" w:rsidRPr="00DA1CC5" w:rsidRDefault="00DB349C" w:rsidP="00DB349C">
      <w:pPr>
        <w:spacing w:after="0" w:line="240" w:lineRule="auto"/>
        <w:ind w:left="4820"/>
        <w:jc w:val="both"/>
        <w:rPr>
          <w:rFonts w:ascii="Times New Roman" w:hAnsi="Times New Roman" w:cs="Times New Roman"/>
          <w:sz w:val="28"/>
          <w:szCs w:val="28"/>
        </w:rPr>
      </w:pPr>
      <w:r w:rsidRPr="00DA1CC5">
        <w:rPr>
          <w:rFonts w:ascii="Times New Roman" w:hAnsi="Times New Roman" w:cs="Times New Roman"/>
          <w:sz w:val="28"/>
          <w:szCs w:val="28"/>
        </w:rPr>
        <w:t>Илья Кулиш</w:t>
      </w:r>
    </w:p>
    <w:p w:rsidR="00FC099A" w:rsidRDefault="00FC099A"/>
    <w:sectPr w:rsidR="00FC0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552A4"/>
    <w:multiLevelType w:val="multilevel"/>
    <w:tmpl w:val="3F7C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046499"/>
    <w:multiLevelType w:val="multilevel"/>
    <w:tmpl w:val="2972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A3"/>
    <w:rsid w:val="000E76A3"/>
    <w:rsid w:val="00142865"/>
    <w:rsid w:val="001C0AF2"/>
    <w:rsid w:val="005C4778"/>
    <w:rsid w:val="00A744A6"/>
    <w:rsid w:val="00DB349C"/>
    <w:rsid w:val="00E24978"/>
    <w:rsid w:val="00F81DEE"/>
    <w:rsid w:val="00FC099A"/>
    <w:rsid w:val="00FE4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CB1C1D2-03D9-4E52-9F34-ABC43426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49C"/>
  </w:style>
  <w:style w:type="paragraph" w:styleId="2">
    <w:name w:val="heading 2"/>
    <w:basedOn w:val="a"/>
    <w:link w:val="20"/>
    <w:qFormat/>
    <w:rsid w:val="00DB34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B349C"/>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DB349C"/>
  </w:style>
  <w:style w:type="paragraph" w:styleId="a3">
    <w:name w:val="Normal (Web)"/>
    <w:basedOn w:val="a"/>
    <w:rsid w:val="00DB3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142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46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Кулиш Илья Андреевич</dc:creator>
  <cp:keywords/>
  <dc:description/>
  <cp:lastModifiedBy>Кулиш Илья Андреевич</cp:lastModifiedBy>
  <cp:revision>10</cp:revision>
  <dcterms:created xsi:type="dcterms:W3CDTF">2020-10-26T07:37:00Z</dcterms:created>
  <dcterms:modified xsi:type="dcterms:W3CDTF">2021-02-16T04:25:00Z</dcterms:modified>
</cp:coreProperties>
</file>