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hAnsi="Liberation Serif"/>
          <w:b/>
          <w:i/>
          <w:iCs/>
          <w:color w:val="2B2B2B"/>
          <w:sz w:val="28"/>
          <w:szCs w:val="28"/>
        </w:rPr>
      </w:pPr>
      <w:r w:rsidRPr="002C3FC9">
        <w:rPr>
          <w:rFonts w:ascii="Liberation Serif" w:hAnsi="Liberation Serif"/>
          <w:b/>
          <w:i/>
          <w:iCs/>
          <w:color w:val="2B2B2B"/>
          <w:sz w:val="28"/>
          <w:szCs w:val="28"/>
        </w:rPr>
        <w:t xml:space="preserve">Профилактика </w:t>
      </w:r>
      <w:proofErr w:type="spellStart"/>
      <w:r w:rsidRPr="002C3FC9">
        <w:rPr>
          <w:rFonts w:ascii="Liberation Serif" w:hAnsi="Liberation Serif"/>
          <w:b/>
          <w:i/>
          <w:iCs/>
          <w:color w:val="2B2B2B"/>
          <w:sz w:val="28"/>
          <w:szCs w:val="28"/>
        </w:rPr>
        <w:t>дерматофитии</w:t>
      </w:r>
      <w:bookmarkStart w:id="0" w:name="_GoBack"/>
      <w:bookmarkEnd w:id="0"/>
      <w:proofErr w:type="spellEnd"/>
    </w:p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hAnsi="Liberation Serif"/>
          <w:b/>
          <w:i/>
          <w:iCs/>
          <w:color w:val="2B2B2B"/>
          <w:sz w:val="28"/>
          <w:szCs w:val="28"/>
        </w:rPr>
      </w:pPr>
    </w:p>
    <w:p w:rsidR="002C3FC9" w:rsidRDefault="002C3FC9" w:rsidP="002C3FC9">
      <w:pPr>
        <w:shd w:val="clear" w:color="auto" w:fill="FFFFFF"/>
        <w:ind w:firstLine="709"/>
        <w:jc w:val="both"/>
        <w:rPr>
          <w:rFonts w:ascii="Liberation Serif" w:hAnsi="Liberation Serif"/>
          <w:i/>
          <w:iCs/>
          <w:color w:val="2B2B2B"/>
          <w:sz w:val="28"/>
          <w:szCs w:val="28"/>
        </w:rPr>
      </w:pPr>
      <w:proofErr w:type="spellStart"/>
      <w:r w:rsidRPr="002C3FC9">
        <w:rPr>
          <w:rFonts w:ascii="Liberation Serif" w:hAnsi="Liberation Serif"/>
          <w:b/>
          <w:i/>
          <w:iCs/>
          <w:color w:val="2B2B2B"/>
          <w:sz w:val="28"/>
          <w:szCs w:val="28"/>
        </w:rPr>
        <w:t>Дерматофития</w:t>
      </w:r>
      <w:proofErr w:type="spellEnd"/>
      <w:r w:rsidRPr="002C3FC9">
        <w:rPr>
          <w:rFonts w:ascii="Liberation Serif" w:hAnsi="Liberation Serif"/>
          <w:b/>
          <w:i/>
          <w:iCs/>
          <w:color w:val="2B2B2B"/>
          <w:sz w:val="28"/>
          <w:szCs w:val="28"/>
        </w:rPr>
        <w:t xml:space="preserve"> (дерматомикоз)</w:t>
      </w:r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 xml:space="preserve"> – грибковое инфекционное заболевание кожи, волосистой части головы или ногтей. Зона поражения имеет кольцевидную форму, причем в середине инфицированного участка, воспаленные края которого </w:t>
      </w:r>
      <w:proofErr w:type="gramStart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>зудят</w:t>
      </w:r>
      <w:proofErr w:type="gramEnd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 xml:space="preserve"> и шелушатся, кожа выглядит здоровой. Иногда общая картинка напоминает червя, свернувшегося под кожей (отсюда и английское название </w:t>
      </w:r>
      <w:proofErr w:type="spellStart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>дерматофитии</w:t>
      </w:r>
      <w:proofErr w:type="spellEnd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 xml:space="preserve"> – «</w:t>
      </w:r>
      <w:proofErr w:type="spellStart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>ringworm</w:t>
      </w:r>
      <w:proofErr w:type="spellEnd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>»).</w:t>
      </w:r>
    </w:p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hAnsi="Liberation Serif"/>
          <w:i/>
          <w:iCs/>
          <w:color w:val="2B2B2B"/>
          <w:sz w:val="28"/>
          <w:szCs w:val="28"/>
        </w:rPr>
      </w:pPr>
    </w:p>
    <w:p w:rsidR="002C3FC9" w:rsidRPr="002C3FC9" w:rsidRDefault="002C3FC9" w:rsidP="002C3FC9">
      <w:pPr>
        <w:shd w:val="clear" w:color="auto" w:fill="FFFFFF"/>
        <w:jc w:val="both"/>
        <w:rPr>
          <w:rFonts w:ascii="Liberation Serif" w:hAnsi="Liberation Serif"/>
          <w:color w:val="2B2B2B"/>
          <w:sz w:val="28"/>
          <w:szCs w:val="28"/>
        </w:rPr>
      </w:pPr>
      <w:r w:rsidRPr="002C3FC9">
        <w:rPr>
          <w:rFonts w:ascii="Liberation Serif" w:hAnsi="Liberation Serif"/>
          <w:noProof/>
          <w:color w:val="2B2B2B"/>
          <w:sz w:val="28"/>
          <w:szCs w:val="28"/>
        </w:rPr>
        <w:drawing>
          <wp:inline distT="0" distB="0" distL="0" distR="0" wp14:anchorId="0AF4DD18" wp14:editId="6ED29771">
            <wp:extent cx="2834126" cy="1847850"/>
            <wp:effectExtent l="0" t="0" r="4445" b="0"/>
            <wp:docPr id="4" name="Рисунок 4" descr="Трихофития">
              <a:hlinkClick xmlns:a="http://schemas.openxmlformats.org/drawingml/2006/main" r:id="rId6" tooltip="&quot;Трихофит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ихофития">
                      <a:hlinkClick r:id="rId6" tooltip="&quot;Трихофит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2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FC9">
        <w:rPr>
          <w:rFonts w:ascii="Liberation Serif" w:hAnsi="Liberation Serif"/>
          <w:noProof/>
          <w:color w:val="2B2B2B"/>
          <w:sz w:val="28"/>
          <w:szCs w:val="28"/>
        </w:rPr>
        <w:drawing>
          <wp:inline distT="0" distB="0" distL="0" distR="0" wp14:anchorId="2008ACF5" wp14:editId="07E003DB">
            <wp:extent cx="2834126" cy="1847850"/>
            <wp:effectExtent l="0" t="0" r="4445" b="0"/>
            <wp:docPr id="5" name="Рисунок 5" descr="Эпидермофития">
              <a:hlinkClick xmlns:a="http://schemas.openxmlformats.org/drawingml/2006/main" r:id="rId8" tooltip="&quot;Эпидермофит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пидермофития">
                      <a:hlinkClick r:id="rId8" tooltip="&quot;Эпидермофит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2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</w:p>
    <w:p w:rsid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Как можно заразиться грибковой инфекцией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?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Грибковая инфекция передается контактным способом. Некоторые виды грибка обитают на влажных поверхностях, например, на полу общественного душа, бани или раздевалки.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Грибком можно заразиться и от домашних животных, которые страдают такой формой дерматомикоза, как стригущий лишай.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</w:p>
    <w:p w:rsid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 xml:space="preserve">Какие участки тела поражает </w:t>
      </w:r>
      <w:proofErr w:type="spellStart"/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дерматофития</w:t>
      </w:r>
      <w:proofErr w:type="spellEnd"/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?</w:t>
      </w:r>
      <w:r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В зависимости от участков тела, которые инфицированы грибком, различается несколько типов </w:t>
      </w:r>
      <w:proofErr w:type="spellStart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дерматофитии</w:t>
      </w:r>
      <w:proofErr w:type="spellEnd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. Если поражено тело, заболевание называется микозом гладкой кожи и представляет собой небольшие красные пятна, которые постепенно разрастаются и сливаются в крупные кольцеобразные очаги.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Наиболее распространенным видом дерматомикоза является эпидермофития стопы, при которой наблюдается поражение кожи на ногах между пальцами. Заболевание выражается в покраснении, зуде и растрескивании кожи. В данном случае инфекция может распространиться на ногтевую пластину (</w:t>
      </w:r>
      <w:proofErr w:type="spellStart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дерматофития</w:t>
      </w:r>
      <w:proofErr w:type="spellEnd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ногтей) и может также поражать кожу и ногти рук.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  <w:proofErr w:type="spellStart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Дерматофития</w:t>
      </w:r>
      <w:proofErr w:type="spellEnd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, </w:t>
      </w:r>
      <w:proofErr w:type="gramStart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которая</w:t>
      </w:r>
      <w:proofErr w:type="gramEnd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развивается в паховой области и в области бедер, носит название паховой эпидермофитии. В основном от нее страдают мужчины, которые носят слишком тесное спортивное белье.</w:t>
      </w:r>
    </w:p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На волосистой части головы </w:t>
      </w:r>
      <w:proofErr w:type="spellStart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дерматофития</w:t>
      </w:r>
      <w:proofErr w:type="spellEnd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(в данном случае – стригущий лишай), поражает волосы, образуя проплешины. Чаще всего этому заболеванию подвержены дети.</w:t>
      </w:r>
    </w:p>
    <w:p w:rsidR="002C3FC9" w:rsidRPr="002C3FC9" w:rsidRDefault="002C3FC9" w:rsidP="002C3FC9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b/>
          <w:color w:val="333333"/>
          <w:sz w:val="28"/>
          <w:szCs w:val="28"/>
          <w:lang w:eastAsia="en-US"/>
        </w:rPr>
        <w:t>Профилактика</w:t>
      </w:r>
      <w:r w:rsidRPr="002C3FC9">
        <w:rPr>
          <w:rFonts w:ascii="Liberation Serif" w:eastAsiaTheme="minorHAnsi" w:hAnsi="Liberation Serif"/>
          <w:bCs/>
          <w:color w:val="333333"/>
          <w:sz w:val="28"/>
          <w:szCs w:val="28"/>
          <w:lang w:eastAsia="en-US"/>
        </w:rPr>
        <w:t xml:space="preserve"> </w:t>
      </w:r>
      <w:proofErr w:type="spellStart"/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дерматофитии</w:t>
      </w:r>
      <w:proofErr w:type="spellEnd"/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!</w:t>
      </w:r>
      <w:r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Наилучшая мера профилактики – это содержать кожу в чистоте и сухости. Кроме того, необходимо соблюдать следующие несложные правила: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сразу переобувайтесь в домашнюю обувь. Дайте вашим ногам немного «подышать».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lastRenderedPageBreak/>
        <w:t>Ежедневно меняйте носки и нижнее белье. Особенно в теплое время года.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Насухо вытирайте ноги (особенно между пальцами) после душа в бассейне или спортивной раздевалке.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ходите босиком в общественных местах и на пляжах.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носите облегающую одежду на жаре. Чем больше вы потеете, тем выше риск развития грибковой инфекции.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надевайте чужую обувь, да и свои слишком старые кроссовки желательно тоже выбросить.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разрешайте пользоваться своим полотенцем или одеждой и не пользуйтесь чужими вещами.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Внимательно осматривайте шерсть домашних животных. При подозрении на лишай обращайтесь к ветеринару.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Прежде чем пользоваться оборудованием в спортзале (например, беговой дорожкой) убедитесь, что оно чистое.</w:t>
      </w:r>
    </w:p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b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Будьте здоровы!</w:t>
      </w:r>
    </w:p>
    <w:p w:rsidR="002C3FC9" w:rsidRPr="002C3FC9" w:rsidRDefault="002C3FC9" w:rsidP="002C3FC9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2C3FC9" w:rsidRPr="002C3FC9" w:rsidRDefault="002C3FC9" w:rsidP="002C3FC9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2C3FC9" w:rsidRPr="002C3FC9" w:rsidRDefault="002C3FC9" w:rsidP="002C3FC9">
      <w:pPr>
        <w:pStyle w:val="a3"/>
        <w:spacing w:after="0" w:line="240" w:lineRule="auto"/>
        <w:ind w:left="5387"/>
        <w:jc w:val="both"/>
        <w:rPr>
          <w:rFonts w:ascii="Liberation Serif" w:hAnsi="Liberation Serif" w:cs="Times New Roman"/>
          <w:sz w:val="24"/>
          <w:szCs w:val="24"/>
        </w:rPr>
      </w:pPr>
      <w:r w:rsidRPr="002C3FC9">
        <w:rPr>
          <w:rFonts w:ascii="Liberation Serif" w:hAnsi="Liberation Serif" w:cs="Times New Roman"/>
          <w:sz w:val="24"/>
          <w:szCs w:val="24"/>
        </w:rPr>
        <w:t>Ирбитский территориальный отдел</w:t>
      </w:r>
    </w:p>
    <w:p w:rsidR="002C3FC9" w:rsidRPr="002C3FC9" w:rsidRDefault="002C3FC9" w:rsidP="002C3FC9">
      <w:pPr>
        <w:pStyle w:val="a3"/>
        <w:spacing w:after="0" w:line="240" w:lineRule="auto"/>
        <w:ind w:left="5387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2C3FC9">
        <w:rPr>
          <w:rFonts w:ascii="Liberation Serif" w:hAnsi="Liberation Serif" w:cs="Times New Roman"/>
          <w:sz w:val="24"/>
          <w:szCs w:val="24"/>
        </w:rPr>
        <w:t>Управленеия</w:t>
      </w:r>
      <w:proofErr w:type="spellEnd"/>
      <w:r w:rsidRPr="002C3FC9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2C3FC9">
        <w:rPr>
          <w:rFonts w:ascii="Liberation Serif" w:hAnsi="Liberation Serif" w:cs="Times New Roman"/>
          <w:sz w:val="24"/>
          <w:szCs w:val="24"/>
        </w:rPr>
        <w:t>Роспотребнадзора</w:t>
      </w:r>
      <w:proofErr w:type="spellEnd"/>
    </w:p>
    <w:p w:rsidR="002C3FC9" w:rsidRPr="002C3FC9" w:rsidRDefault="002C3FC9" w:rsidP="002C3FC9">
      <w:pPr>
        <w:pStyle w:val="a3"/>
        <w:spacing w:after="0" w:line="240" w:lineRule="auto"/>
        <w:ind w:left="5387"/>
        <w:jc w:val="both"/>
        <w:rPr>
          <w:rFonts w:ascii="Liberation Serif" w:hAnsi="Liberation Serif" w:cs="Times New Roman"/>
          <w:sz w:val="24"/>
          <w:szCs w:val="24"/>
        </w:rPr>
      </w:pPr>
      <w:r w:rsidRPr="002C3FC9">
        <w:rPr>
          <w:rFonts w:ascii="Liberation Serif" w:hAnsi="Liberation Serif" w:cs="Times New Roman"/>
          <w:sz w:val="24"/>
          <w:szCs w:val="24"/>
        </w:rPr>
        <w:t>по Свердловской области.</w:t>
      </w:r>
    </w:p>
    <w:p w:rsidR="002C3FC9" w:rsidRPr="002C3FC9" w:rsidRDefault="002C3FC9" w:rsidP="002C3FC9">
      <w:pPr>
        <w:pStyle w:val="a3"/>
        <w:spacing w:after="0" w:line="240" w:lineRule="auto"/>
        <w:ind w:left="5387"/>
        <w:jc w:val="both"/>
        <w:rPr>
          <w:rFonts w:ascii="Liberation Serif" w:hAnsi="Liberation Serif" w:cs="Times New Roman"/>
          <w:sz w:val="24"/>
          <w:szCs w:val="24"/>
        </w:rPr>
      </w:pPr>
      <w:r w:rsidRPr="002C3FC9">
        <w:rPr>
          <w:rFonts w:ascii="Liberation Serif" w:hAnsi="Liberation Serif" w:cs="Times New Roman"/>
          <w:sz w:val="24"/>
          <w:szCs w:val="24"/>
        </w:rPr>
        <w:t>Ирбитский филиал ФБУЗ «Центр гигиены</w:t>
      </w:r>
      <w:r w:rsidRPr="002C3FC9">
        <w:rPr>
          <w:rFonts w:ascii="Liberation Serif" w:hAnsi="Liberation Serif" w:cs="Times New Roman"/>
          <w:sz w:val="24"/>
          <w:szCs w:val="24"/>
        </w:rPr>
        <w:t xml:space="preserve"> </w:t>
      </w:r>
      <w:r w:rsidRPr="002C3FC9">
        <w:rPr>
          <w:rFonts w:ascii="Liberation Serif" w:hAnsi="Liberation Serif" w:cs="Times New Roman"/>
          <w:sz w:val="24"/>
          <w:szCs w:val="24"/>
        </w:rPr>
        <w:t>и эпидемиологии в Свердловской области»</w:t>
      </w:r>
    </w:p>
    <w:p w:rsidR="002C3FC9" w:rsidRPr="002C3FC9" w:rsidRDefault="002C3FC9" w:rsidP="002C3F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E12A8" w:rsidRPr="002C3FC9" w:rsidRDefault="0017191F" w:rsidP="002C3F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0E12A8" w:rsidRPr="002C3FC9" w:rsidSect="002C3F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248"/>
    <w:multiLevelType w:val="multilevel"/>
    <w:tmpl w:val="02C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C9"/>
    <w:rsid w:val="000B3F2C"/>
    <w:rsid w:val="0017191F"/>
    <w:rsid w:val="002C3FC9"/>
    <w:rsid w:val="0030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3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3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36.com/files/uploads/images/articles/epidermofitiia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36.com/files/uploads/images/articles/trihofitiia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bolshakova</cp:lastModifiedBy>
  <cp:revision>1</cp:revision>
  <dcterms:created xsi:type="dcterms:W3CDTF">2021-03-10T09:44:00Z</dcterms:created>
  <dcterms:modified xsi:type="dcterms:W3CDTF">2021-03-10T10:12:00Z</dcterms:modified>
</cp:coreProperties>
</file>