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C63A38" w:rsidP="0066122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5F677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A219B" w:rsidRPr="005F6779" w:rsidRDefault="007A219B" w:rsidP="00C63A38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94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53"/>
        <w:gridCol w:w="4964"/>
      </w:tblGrid>
      <w:tr w:rsidR="00417096" w:rsidRPr="005F6779" w:rsidTr="001714D3">
        <w:trPr>
          <w:trHeight w:val="200"/>
        </w:trPr>
        <w:tc>
          <w:tcPr>
            <w:tcW w:w="4453" w:type="dxa"/>
          </w:tcPr>
          <w:p w:rsidR="00417096" w:rsidRPr="005F6779" w:rsidRDefault="00417096" w:rsidP="00C8121D">
            <w:pPr>
              <w:spacing w:after="0" w:line="240" w:lineRule="auto"/>
              <w:jc w:val="both"/>
              <w:rPr>
                <w:rFonts w:ascii="Liberation Serif" w:eastAsia="SimSun" w:hAnsi="Liberation Serif" w:cs="Liberation Serif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964" w:type="dxa"/>
          </w:tcPr>
          <w:p w:rsidR="00417096" w:rsidRPr="005F6779" w:rsidRDefault="00417096" w:rsidP="00C8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E70038" w:rsidRPr="004E5E72" w:rsidRDefault="00E70038" w:rsidP="00E70038">
      <w:pPr>
        <w:pStyle w:val="aff2"/>
        <w:jc w:val="both"/>
        <w:rPr>
          <w:rFonts w:ascii="Liberation Serif" w:hAnsi="Liberation Serif" w:cs="Liberation Serif"/>
          <w:sz w:val="26"/>
          <w:szCs w:val="26"/>
        </w:rPr>
      </w:pPr>
    </w:p>
    <w:p w:rsidR="00E70038" w:rsidRPr="004E5E72" w:rsidRDefault="00E70038" w:rsidP="00E70038">
      <w:pPr>
        <w:pStyle w:val="aff2"/>
        <w:jc w:val="center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>Извещение</w:t>
      </w:r>
    </w:p>
    <w:p w:rsidR="00E70038" w:rsidRPr="004E5E72" w:rsidRDefault="00E70038" w:rsidP="00E70038">
      <w:pPr>
        <w:pStyle w:val="aff2"/>
        <w:jc w:val="center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>О проведении открытого аукциона</w:t>
      </w:r>
    </w:p>
    <w:p w:rsidR="00E70038" w:rsidRPr="004E5E72" w:rsidRDefault="00E70038" w:rsidP="00E70038">
      <w:pPr>
        <w:pStyle w:val="aff2"/>
        <w:jc w:val="center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>по продаже земельных участков</w:t>
      </w:r>
    </w:p>
    <w:p w:rsidR="00E70038" w:rsidRPr="004E5E72" w:rsidRDefault="00E70038" w:rsidP="00E70038">
      <w:pPr>
        <w:pStyle w:val="aff2"/>
        <w:jc w:val="both"/>
        <w:rPr>
          <w:rFonts w:ascii="Liberation Serif" w:hAnsi="Liberation Serif" w:cs="Liberation Serif"/>
          <w:sz w:val="26"/>
          <w:szCs w:val="26"/>
        </w:rPr>
      </w:pPr>
    </w:p>
    <w:p w:rsidR="00E70038" w:rsidRPr="004E5E72" w:rsidRDefault="00E70038" w:rsidP="00E70038">
      <w:pPr>
        <w:pStyle w:val="aff2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 xml:space="preserve">Администрация Городского округа «город Ирбит» Свердловской области на основании постановления администрации Городского округа «город Ирбит» Свердловской области от </w:t>
      </w:r>
      <w:r w:rsidR="00BB7707">
        <w:rPr>
          <w:rFonts w:ascii="Liberation Serif" w:hAnsi="Liberation Serif" w:cs="Liberation Serif"/>
          <w:color w:val="FF0000"/>
          <w:sz w:val="26"/>
          <w:szCs w:val="26"/>
        </w:rPr>
        <w:t>07</w:t>
      </w:r>
      <w:r w:rsidRPr="004E5E72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BB7707">
        <w:rPr>
          <w:rFonts w:ascii="Liberation Serif" w:hAnsi="Liberation Serif" w:cs="Liberation Serif"/>
          <w:color w:val="FF0000"/>
          <w:sz w:val="26"/>
          <w:szCs w:val="26"/>
        </w:rPr>
        <w:t>февраля</w:t>
      </w:r>
      <w:r w:rsidRPr="004E5E72">
        <w:rPr>
          <w:rFonts w:ascii="Liberation Serif" w:hAnsi="Liberation Serif" w:cs="Liberation Serif"/>
          <w:color w:val="FF0000"/>
          <w:sz w:val="26"/>
          <w:szCs w:val="26"/>
        </w:rPr>
        <w:t xml:space="preserve"> 202</w:t>
      </w:r>
      <w:r w:rsidR="00BB7707">
        <w:rPr>
          <w:rFonts w:ascii="Liberation Serif" w:hAnsi="Liberation Serif" w:cs="Liberation Serif"/>
          <w:color w:val="FF0000"/>
          <w:sz w:val="26"/>
          <w:szCs w:val="26"/>
        </w:rPr>
        <w:t>2</w:t>
      </w:r>
      <w:r w:rsidRPr="004E5E72">
        <w:rPr>
          <w:rFonts w:ascii="Liberation Serif" w:hAnsi="Liberation Serif" w:cs="Liberation Serif"/>
          <w:color w:val="FF0000"/>
          <w:sz w:val="26"/>
          <w:szCs w:val="26"/>
        </w:rPr>
        <w:t xml:space="preserve"> года № </w:t>
      </w:r>
      <w:r w:rsidR="00BB7707">
        <w:rPr>
          <w:rFonts w:ascii="Liberation Serif" w:hAnsi="Liberation Serif" w:cs="Liberation Serif"/>
          <w:color w:val="FF0000"/>
          <w:sz w:val="26"/>
          <w:szCs w:val="26"/>
        </w:rPr>
        <w:t>86</w:t>
      </w:r>
      <w:r w:rsidRPr="004E5E72">
        <w:rPr>
          <w:rFonts w:ascii="Liberation Serif" w:hAnsi="Liberation Serif" w:cs="Liberation Serif"/>
          <w:color w:val="FF0000"/>
          <w:sz w:val="26"/>
          <w:szCs w:val="26"/>
        </w:rPr>
        <w:t>-ПА</w:t>
      </w:r>
      <w:r w:rsidRPr="004E5E7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извещает о проведен</w:t>
      </w:r>
      <w:proofErr w:type="gramStart"/>
      <w:r w:rsidRPr="004E5E72">
        <w:rPr>
          <w:rFonts w:ascii="Liberation Serif" w:hAnsi="Liberation Serif" w:cs="Liberation Serif"/>
          <w:sz w:val="26"/>
          <w:szCs w:val="26"/>
        </w:rPr>
        <w:t>ии ау</w:t>
      </w:r>
      <w:proofErr w:type="gramEnd"/>
      <w:r w:rsidRPr="004E5E72">
        <w:rPr>
          <w:rFonts w:ascii="Liberation Serif" w:hAnsi="Liberation Serif" w:cs="Liberation Serif"/>
          <w:sz w:val="26"/>
          <w:szCs w:val="26"/>
        </w:rPr>
        <w:t>кциона, по продаже земельных участков.</w:t>
      </w:r>
    </w:p>
    <w:p w:rsidR="00E70038" w:rsidRPr="004E5E72" w:rsidRDefault="00E70038" w:rsidP="0008558A">
      <w:pPr>
        <w:pStyle w:val="aff2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 xml:space="preserve">Форма проведения торгов: </w:t>
      </w:r>
      <w:proofErr w:type="gramStart"/>
      <w:r w:rsidRPr="004E5E72">
        <w:rPr>
          <w:rFonts w:ascii="Liberation Serif" w:hAnsi="Liberation Serif" w:cs="Liberation Serif"/>
          <w:sz w:val="26"/>
          <w:szCs w:val="26"/>
        </w:rPr>
        <w:t>аукцион</w:t>
      </w:r>
      <w:proofErr w:type="gramEnd"/>
      <w:r w:rsidRPr="004E5E72">
        <w:rPr>
          <w:rFonts w:ascii="Liberation Serif" w:hAnsi="Liberation Serif" w:cs="Liberation Serif"/>
          <w:sz w:val="26"/>
          <w:szCs w:val="26"/>
        </w:rPr>
        <w:t xml:space="preserve"> открытый по составу участников и форме подачи предложений о цене продажи земельных участков. </w:t>
      </w:r>
    </w:p>
    <w:p w:rsidR="0008558A" w:rsidRPr="004E5E72" w:rsidRDefault="00E70038" w:rsidP="0008558A">
      <w:pPr>
        <w:pStyle w:val="aff2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 xml:space="preserve">Аукцион состоится </w:t>
      </w:r>
      <w:r w:rsidR="00236C78">
        <w:rPr>
          <w:rFonts w:ascii="Liberation Serif" w:hAnsi="Liberation Serif" w:cs="Liberation Serif"/>
          <w:color w:val="FF0000"/>
          <w:sz w:val="26"/>
          <w:szCs w:val="26"/>
        </w:rPr>
        <w:t>2</w:t>
      </w:r>
      <w:r w:rsidR="006608CA">
        <w:rPr>
          <w:rFonts w:ascii="Liberation Serif" w:hAnsi="Liberation Serif" w:cs="Liberation Serif"/>
          <w:color w:val="FF0000"/>
          <w:sz w:val="26"/>
          <w:szCs w:val="26"/>
        </w:rPr>
        <w:t>5</w:t>
      </w:r>
      <w:r w:rsidRPr="004E5E72">
        <w:rPr>
          <w:rFonts w:ascii="Liberation Serif" w:hAnsi="Liberation Serif" w:cs="Liberation Serif"/>
          <w:color w:val="FF0000"/>
          <w:sz w:val="26"/>
          <w:szCs w:val="26"/>
        </w:rPr>
        <w:t>.</w:t>
      </w:r>
      <w:r w:rsidR="006608CA">
        <w:rPr>
          <w:rFonts w:ascii="Liberation Serif" w:hAnsi="Liberation Serif" w:cs="Liberation Serif"/>
          <w:color w:val="FF0000"/>
          <w:sz w:val="26"/>
          <w:szCs w:val="26"/>
        </w:rPr>
        <w:t>03</w:t>
      </w:r>
      <w:r w:rsidRPr="004E5E72">
        <w:rPr>
          <w:rFonts w:ascii="Liberation Serif" w:hAnsi="Liberation Serif" w:cs="Liberation Serif"/>
          <w:color w:val="FF0000"/>
          <w:sz w:val="26"/>
          <w:szCs w:val="26"/>
        </w:rPr>
        <w:t>.202</w:t>
      </w:r>
      <w:r w:rsidR="006608CA">
        <w:rPr>
          <w:rFonts w:ascii="Liberation Serif" w:hAnsi="Liberation Serif" w:cs="Liberation Serif"/>
          <w:color w:val="FF0000"/>
          <w:sz w:val="26"/>
          <w:szCs w:val="26"/>
        </w:rPr>
        <w:t>2</w:t>
      </w:r>
      <w:r w:rsidRPr="004E5E72">
        <w:rPr>
          <w:rFonts w:ascii="Liberation Serif" w:hAnsi="Liberation Serif" w:cs="Liberation Serif"/>
          <w:sz w:val="26"/>
          <w:szCs w:val="26"/>
        </w:rPr>
        <w:t xml:space="preserve"> г. в 1</w:t>
      </w:r>
      <w:r w:rsidR="006608CA">
        <w:rPr>
          <w:rFonts w:ascii="Liberation Serif" w:hAnsi="Liberation Serif" w:cs="Liberation Serif"/>
          <w:sz w:val="26"/>
          <w:szCs w:val="26"/>
        </w:rPr>
        <w:t>2</w:t>
      </w:r>
      <w:r w:rsidRPr="004E5E72">
        <w:rPr>
          <w:rFonts w:ascii="Liberation Serif" w:hAnsi="Liberation Serif" w:cs="Liberation Serif"/>
          <w:sz w:val="26"/>
          <w:szCs w:val="26"/>
        </w:rPr>
        <w:t>.00 час</w:t>
      </w:r>
      <w:proofErr w:type="gramStart"/>
      <w:r w:rsidRPr="004E5E72">
        <w:rPr>
          <w:rFonts w:ascii="Liberation Serif" w:hAnsi="Liberation Serif" w:cs="Liberation Serif"/>
          <w:sz w:val="26"/>
          <w:szCs w:val="26"/>
        </w:rPr>
        <w:t>.</w:t>
      </w:r>
      <w:proofErr w:type="gramEnd"/>
      <w:r w:rsidRPr="004E5E72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4E5E72">
        <w:rPr>
          <w:rFonts w:ascii="Liberation Serif" w:hAnsi="Liberation Serif" w:cs="Liberation Serif"/>
          <w:sz w:val="26"/>
          <w:szCs w:val="26"/>
        </w:rPr>
        <w:t>п</w:t>
      </w:r>
      <w:proofErr w:type="gramEnd"/>
      <w:r w:rsidRPr="004E5E72">
        <w:rPr>
          <w:rFonts w:ascii="Liberation Serif" w:hAnsi="Liberation Serif" w:cs="Liberation Serif"/>
          <w:sz w:val="26"/>
          <w:szCs w:val="26"/>
        </w:rPr>
        <w:t xml:space="preserve">о местному времени по адресу: г. Ирбит, ул. Революции, 16, зал заседаний администрации </w:t>
      </w:r>
      <w:r w:rsidR="0008558A" w:rsidRPr="004E5E72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4E5E72">
        <w:rPr>
          <w:rFonts w:ascii="Liberation Serif" w:hAnsi="Liberation Serif" w:cs="Liberation Serif"/>
          <w:sz w:val="26"/>
          <w:szCs w:val="26"/>
        </w:rPr>
        <w:t>.</w:t>
      </w:r>
    </w:p>
    <w:p w:rsidR="00E70038" w:rsidRPr="004E5E72" w:rsidRDefault="00E70038" w:rsidP="0008558A">
      <w:pPr>
        <w:pStyle w:val="aff2"/>
        <w:jc w:val="both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ab/>
        <w:t>1. Предмет аукциона: продажа земельных участков:</w:t>
      </w:r>
    </w:p>
    <w:p w:rsidR="006608CA" w:rsidRPr="006608CA" w:rsidRDefault="00E70038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4E5E72">
        <w:rPr>
          <w:rFonts w:ascii="Liberation Serif" w:hAnsi="Liberation Serif" w:cs="Liberation Serif"/>
          <w:sz w:val="26"/>
          <w:szCs w:val="26"/>
        </w:rPr>
        <w:tab/>
      </w:r>
      <w:r w:rsidR="006608CA" w:rsidRPr="006608CA">
        <w:rPr>
          <w:rFonts w:ascii="Liberation Serif" w:hAnsi="Liberation Serif"/>
          <w:sz w:val="28"/>
          <w:szCs w:val="28"/>
        </w:rPr>
        <w:t>1) Лот №1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местоположение:   Свердловская   область,   город   Ирбит,  улица    Локаторная, № 33;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 xml:space="preserve">площадь: 982 </w:t>
      </w:r>
      <w:proofErr w:type="spellStart"/>
      <w:r w:rsidRPr="006608CA">
        <w:rPr>
          <w:rFonts w:ascii="Liberation Serif" w:hAnsi="Liberation Serif"/>
          <w:sz w:val="28"/>
          <w:szCs w:val="28"/>
        </w:rPr>
        <w:t>кв.м</w:t>
      </w:r>
      <w:proofErr w:type="spellEnd"/>
      <w:r w:rsidRPr="006608CA">
        <w:rPr>
          <w:rFonts w:ascii="Liberation Serif" w:hAnsi="Liberation Serif"/>
          <w:sz w:val="28"/>
          <w:szCs w:val="28"/>
        </w:rPr>
        <w:t>.;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кадастровый номер участка: 66:44:0103001:3848;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категория земель: земли населенных пунктов;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границы  земельного участка  указаны  в выписке из Единого государственного реестра недвижимости об основных характеристиках и зарегистрированных    правах на объект недвижимости;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разрешенное  использование: для индивидуального жилищного строительства;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2) Лот №2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 xml:space="preserve">местоположение: Свердловская область, город Ирбит, улица Лесопарковая, № 32; 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 xml:space="preserve">площадь: 991 </w:t>
      </w:r>
      <w:proofErr w:type="spellStart"/>
      <w:r w:rsidRPr="006608CA">
        <w:rPr>
          <w:rFonts w:ascii="Liberation Serif" w:hAnsi="Liberation Serif"/>
          <w:sz w:val="28"/>
          <w:szCs w:val="28"/>
        </w:rPr>
        <w:t>кв.м</w:t>
      </w:r>
      <w:proofErr w:type="spellEnd"/>
      <w:r w:rsidRPr="006608CA">
        <w:rPr>
          <w:rFonts w:ascii="Liberation Serif" w:hAnsi="Liberation Serif"/>
          <w:sz w:val="28"/>
          <w:szCs w:val="28"/>
        </w:rPr>
        <w:t>.;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кадастровый номер участка: 66:44:0103001:3865;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категория земель: земли населенных пунктов;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границы  земельного участка  указаны  в выписке из Единого государственного реестра недвижимости об основных характеристиках и зарегистрированных    правах на объект недвижимости;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 xml:space="preserve">разрешенное  использование: для индивидуального жилищного строительства; 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3) Лот №3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местоположение:   Свердловская   область,   город   Ирбит,  улица Лесопарковая,      № 38;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 xml:space="preserve">площадь: 992 </w:t>
      </w:r>
      <w:proofErr w:type="spellStart"/>
      <w:r w:rsidRPr="006608CA">
        <w:rPr>
          <w:rFonts w:ascii="Liberation Serif" w:hAnsi="Liberation Serif"/>
          <w:sz w:val="28"/>
          <w:szCs w:val="28"/>
        </w:rPr>
        <w:t>кв.м</w:t>
      </w:r>
      <w:proofErr w:type="spellEnd"/>
      <w:r w:rsidRPr="006608CA">
        <w:rPr>
          <w:rFonts w:ascii="Liberation Serif" w:hAnsi="Liberation Serif"/>
          <w:sz w:val="28"/>
          <w:szCs w:val="28"/>
        </w:rPr>
        <w:t>.;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кадастровый номер участка: 66:44:0103001:3854;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lastRenderedPageBreak/>
        <w:t>категория земель: земли населенных пунктов;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границы  земельного участка  указаны  в выписке из Единого государственного реестра недвижимости об основных характеристиках и зарегистрированных    правах на объект недвижимости;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разрешенное  использование: для индивидуального жилищного строительства.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2. Для проведения аукциона установить: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1) начальную цену земельных участков в соответствии с отчетами об определении рыночной стоимости земельного  участка:</w:t>
      </w:r>
    </w:p>
    <w:p w:rsidR="006608CA" w:rsidRPr="006608CA" w:rsidRDefault="006608CA" w:rsidP="009733D5">
      <w:pPr>
        <w:pStyle w:val="aff2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Лот № 1 - 349 000 (триста сорок девять тысяч) рублей 00 копеек;</w:t>
      </w:r>
    </w:p>
    <w:p w:rsidR="006608CA" w:rsidRPr="006608CA" w:rsidRDefault="006608CA" w:rsidP="009733D5">
      <w:pPr>
        <w:pStyle w:val="aff2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Лот № 2 – 307 000 (триста семь тысяч) рублей 00 копеек;</w:t>
      </w:r>
    </w:p>
    <w:p w:rsidR="006608CA" w:rsidRPr="006608CA" w:rsidRDefault="006608CA" w:rsidP="009733D5">
      <w:pPr>
        <w:pStyle w:val="aff2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Лот № 3 -  307 000 (триста семь тысяч) рублей 00 копеек.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 xml:space="preserve">2) Размер задатка (20% от начальной цены предмета аукциона): </w:t>
      </w:r>
    </w:p>
    <w:p w:rsidR="006608CA" w:rsidRPr="006608CA" w:rsidRDefault="006608CA" w:rsidP="009733D5">
      <w:pPr>
        <w:pStyle w:val="aff2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Лот № 1- 69 800 (шестьдесят девять тысяч восемьсот) рублей 00 копеек;</w:t>
      </w:r>
    </w:p>
    <w:p w:rsidR="006608CA" w:rsidRPr="006608CA" w:rsidRDefault="006608CA" w:rsidP="009733D5">
      <w:pPr>
        <w:pStyle w:val="aff2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Лот № 2- 61 400 (шестьдесят одна тысяча четыреста) рублей 00 копеек;</w:t>
      </w:r>
    </w:p>
    <w:p w:rsidR="006608CA" w:rsidRPr="006608CA" w:rsidRDefault="006608CA" w:rsidP="009733D5">
      <w:pPr>
        <w:pStyle w:val="aff2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Лот № 3- 61 400 (шестьдесят одна тысяча четыреста) рублей 00 копеек.</w:t>
      </w:r>
    </w:p>
    <w:p w:rsidR="006608CA" w:rsidRPr="006608CA" w:rsidRDefault="006608CA" w:rsidP="006608CA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3) Шаг аукциона (3% начальной цены предмета аукциона):</w:t>
      </w:r>
    </w:p>
    <w:p w:rsidR="006608CA" w:rsidRPr="006608CA" w:rsidRDefault="006608CA" w:rsidP="009733D5">
      <w:pPr>
        <w:pStyle w:val="aff2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Лот № 1- 10 470 (десять тысяч четыреста семьдесят) рублей 00 копеек;</w:t>
      </w:r>
    </w:p>
    <w:p w:rsidR="006608CA" w:rsidRPr="006608CA" w:rsidRDefault="006608CA" w:rsidP="009733D5">
      <w:pPr>
        <w:pStyle w:val="aff2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Лот № 2- 9 210 (девять тысяч двести десять) рублей 00 копеек;</w:t>
      </w:r>
    </w:p>
    <w:p w:rsidR="006608CA" w:rsidRDefault="006608CA" w:rsidP="009733D5">
      <w:pPr>
        <w:pStyle w:val="aff2"/>
        <w:jc w:val="both"/>
        <w:rPr>
          <w:rFonts w:ascii="Liberation Serif" w:hAnsi="Liberation Serif"/>
          <w:sz w:val="28"/>
          <w:szCs w:val="28"/>
        </w:rPr>
      </w:pPr>
      <w:r w:rsidRPr="006608CA">
        <w:rPr>
          <w:rFonts w:ascii="Liberation Serif" w:hAnsi="Liberation Serif"/>
          <w:sz w:val="28"/>
          <w:szCs w:val="28"/>
        </w:rPr>
        <w:t>Лот № 3 – 9 210 (девять тысяч двести десять</w:t>
      </w:r>
      <w:proofErr w:type="gramStart"/>
      <w:r w:rsidRPr="006608CA">
        <w:rPr>
          <w:rFonts w:ascii="Liberation Serif" w:hAnsi="Liberation Serif"/>
          <w:sz w:val="28"/>
          <w:szCs w:val="28"/>
        </w:rPr>
        <w:t>)р</w:t>
      </w:r>
      <w:proofErr w:type="gramEnd"/>
      <w:r w:rsidRPr="006608CA">
        <w:rPr>
          <w:rFonts w:ascii="Liberation Serif" w:hAnsi="Liberation Serif"/>
          <w:sz w:val="28"/>
          <w:szCs w:val="28"/>
        </w:rPr>
        <w:t>ублей 00 копеек.</w:t>
      </w:r>
    </w:p>
    <w:p w:rsidR="0079352C" w:rsidRPr="004E5E72" w:rsidRDefault="00E70038" w:rsidP="006608CA">
      <w:pPr>
        <w:pStyle w:val="aff2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>Сведения об обременениях:</w:t>
      </w:r>
    </w:p>
    <w:p w:rsidR="00E70038" w:rsidRPr="004E5E72" w:rsidRDefault="0079352C" w:rsidP="00E70038">
      <w:pPr>
        <w:pStyle w:val="aff2"/>
        <w:jc w:val="both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>Лот № 1</w:t>
      </w:r>
      <w:r w:rsidR="00236C78">
        <w:rPr>
          <w:rFonts w:ascii="Liberation Serif" w:hAnsi="Liberation Serif" w:cs="Liberation Serif"/>
          <w:sz w:val="26"/>
          <w:szCs w:val="26"/>
        </w:rPr>
        <w:t xml:space="preserve">, </w:t>
      </w:r>
      <w:r w:rsidR="00236C78" w:rsidRPr="004E5E72">
        <w:rPr>
          <w:rFonts w:ascii="Liberation Serif" w:hAnsi="Liberation Serif" w:cs="Liberation Serif"/>
          <w:sz w:val="26"/>
          <w:szCs w:val="26"/>
        </w:rPr>
        <w:t xml:space="preserve">Лот № </w:t>
      </w:r>
      <w:r w:rsidR="00236C78">
        <w:rPr>
          <w:rFonts w:ascii="Liberation Serif" w:hAnsi="Liberation Serif" w:cs="Liberation Serif"/>
          <w:sz w:val="26"/>
          <w:szCs w:val="26"/>
        </w:rPr>
        <w:t>2,</w:t>
      </w:r>
      <w:r w:rsidR="00236C78" w:rsidRPr="00236C78">
        <w:rPr>
          <w:rFonts w:ascii="Liberation Serif" w:hAnsi="Liberation Serif" w:cs="Liberation Serif"/>
          <w:sz w:val="26"/>
          <w:szCs w:val="26"/>
        </w:rPr>
        <w:t xml:space="preserve"> </w:t>
      </w:r>
      <w:r w:rsidR="00236C78" w:rsidRPr="004E5E72">
        <w:rPr>
          <w:rFonts w:ascii="Liberation Serif" w:hAnsi="Liberation Serif" w:cs="Liberation Serif"/>
          <w:sz w:val="26"/>
          <w:szCs w:val="26"/>
        </w:rPr>
        <w:t xml:space="preserve">Лот № </w:t>
      </w:r>
      <w:r w:rsidR="006608CA">
        <w:rPr>
          <w:rFonts w:ascii="Liberation Serif" w:hAnsi="Liberation Serif" w:cs="Liberation Serif"/>
          <w:sz w:val="26"/>
          <w:szCs w:val="26"/>
        </w:rPr>
        <w:t>3</w:t>
      </w:r>
      <w:r w:rsidR="00236C78">
        <w:rPr>
          <w:rFonts w:ascii="Liberation Serif" w:hAnsi="Liberation Serif" w:cs="Liberation Serif"/>
          <w:sz w:val="26"/>
          <w:szCs w:val="26"/>
        </w:rPr>
        <w:t xml:space="preserve"> </w:t>
      </w:r>
      <w:r w:rsidRPr="004E5E72">
        <w:rPr>
          <w:rFonts w:ascii="Liberation Serif" w:hAnsi="Liberation Serif" w:cs="Liberation Serif"/>
          <w:sz w:val="26"/>
          <w:szCs w:val="26"/>
        </w:rPr>
        <w:t xml:space="preserve"> – отсутствуют</w:t>
      </w:r>
      <w:r w:rsidR="00236C78">
        <w:rPr>
          <w:rFonts w:ascii="Liberation Serif" w:hAnsi="Liberation Serif" w:cs="Liberation Serif"/>
          <w:sz w:val="26"/>
          <w:szCs w:val="26"/>
        </w:rPr>
        <w:t>.</w:t>
      </w:r>
    </w:p>
    <w:p w:rsidR="001216D9" w:rsidRPr="004E5E72" w:rsidRDefault="00E70038" w:rsidP="0079352C">
      <w:pPr>
        <w:pStyle w:val="aff2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>Сведения об ограничениях использования:</w:t>
      </w:r>
    </w:p>
    <w:p w:rsidR="001216D9" w:rsidRPr="004E5E72" w:rsidRDefault="001216D9" w:rsidP="001216D9">
      <w:pPr>
        <w:pStyle w:val="aff2"/>
        <w:jc w:val="both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>Лот № 1</w:t>
      </w:r>
      <w:r w:rsidR="009733D5">
        <w:rPr>
          <w:rFonts w:ascii="Liberation Serif" w:hAnsi="Liberation Serif" w:cs="Liberation Serif"/>
          <w:sz w:val="26"/>
          <w:szCs w:val="26"/>
        </w:rPr>
        <w:t xml:space="preserve">, </w:t>
      </w:r>
      <w:r w:rsidRPr="004E5E72">
        <w:rPr>
          <w:rFonts w:ascii="Liberation Serif" w:hAnsi="Liberation Serif" w:cs="Liberation Serif"/>
          <w:sz w:val="26"/>
          <w:szCs w:val="26"/>
        </w:rPr>
        <w:t xml:space="preserve"> </w:t>
      </w:r>
      <w:r w:rsidR="009733D5" w:rsidRPr="009733D5">
        <w:rPr>
          <w:rFonts w:ascii="Liberation Serif" w:hAnsi="Liberation Serif" w:cs="Liberation Serif"/>
          <w:sz w:val="26"/>
          <w:szCs w:val="26"/>
        </w:rPr>
        <w:t>Лот № 2, Лот № 3</w:t>
      </w:r>
      <w:r w:rsidR="009733D5">
        <w:rPr>
          <w:rFonts w:ascii="Liberation Serif" w:hAnsi="Liberation Serif" w:cs="Liberation Serif"/>
          <w:sz w:val="26"/>
          <w:szCs w:val="26"/>
        </w:rPr>
        <w:t xml:space="preserve"> </w:t>
      </w:r>
      <w:r w:rsidRPr="004E5E72">
        <w:rPr>
          <w:rFonts w:ascii="Liberation Serif" w:hAnsi="Liberation Serif" w:cs="Liberation Serif"/>
          <w:sz w:val="26"/>
          <w:szCs w:val="26"/>
        </w:rPr>
        <w:t>– отсутствуют;</w:t>
      </w:r>
    </w:p>
    <w:p w:rsidR="00E70038" w:rsidRPr="004E5E72" w:rsidRDefault="00E70038" w:rsidP="001216D9">
      <w:pPr>
        <w:pStyle w:val="aff2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 xml:space="preserve">3. Заявки с прилагаемыми к ним документами на участие в аукционе  принимаются в рабочие  дни   </w:t>
      </w:r>
      <w:r w:rsidRPr="004E5E72">
        <w:rPr>
          <w:rFonts w:ascii="Liberation Serif" w:hAnsi="Liberation Serif" w:cs="Liberation Serif"/>
          <w:color w:val="FF0000"/>
          <w:sz w:val="26"/>
          <w:szCs w:val="26"/>
        </w:rPr>
        <w:t xml:space="preserve">с </w:t>
      </w:r>
      <w:r w:rsidR="00236C78">
        <w:rPr>
          <w:rFonts w:ascii="Liberation Serif" w:hAnsi="Liberation Serif" w:cs="Liberation Serif"/>
          <w:color w:val="FF0000"/>
          <w:sz w:val="26"/>
          <w:szCs w:val="26"/>
        </w:rPr>
        <w:t>2</w:t>
      </w:r>
      <w:r w:rsidR="009733D5">
        <w:rPr>
          <w:rFonts w:ascii="Liberation Serif" w:hAnsi="Liberation Serif" w:cs="Liberation Serif"/>
          <w:color w:val="FF0000"/>
          <w:sz w:val="26"/>
          <w:szCs w:val="26"/>
        </w:rPr>
        <w:t>4</w:t>
      </w:r>
      <w:r w:rsidRPr="004E5E72">
        <w:rPr>
          <w:rFonts w:ascii="Liberation Serif" w:hAnsi="Liberation Serif" w:cs="Liberation Serif"/>
          <w:color w:val="FF0000"/>
          <w:sz w:val="26"/>
          <w:szCs w:val="26"/>
        </w:rPr>
        <w:t>.</w:t>
      </w:r>
      <w:r w:rsidR="009733D5">
        <w:rPr>
          <w:rFonts w:ascii="Liberation Serif" w:hAnsi="Liberation Serif" w:cs="Liberation Serif"/>
          <w:color w:val="FF0000"/>
          <w:sz w:val="26"/>
          <w:szCs w:val="26"/>
        </w:rPr>
        <w:t>02</w:t>
      </w:r>
      <w:r w:rsidRPr="004E5E72">
        <w:rPr>
          <w:rFonts w:ascii="Liberation Serif" w:hAnsi="Liberation Serif" w:cs="Liberation Serif"/>
          <w:color w:val="FF0000"/>
          <w:sz w:val="26"/>
          <w:szCs w:val="26"/>
        </w:rPr>
        <w:t>.202</w:t>
      </w:r>
      <w:r w:rsidR="009733D5">
        <w:rPr>
          <w:rFonts w:ascii="Liberation Serif" w:hAnsi="Liberation Serif" w:cs="Liberation Serif"/>
          <w:color w:val="FF0000"/>
          <w:sz w:val="26"/>
          <w:szCs w:val="26"/>
        </w:rPr>
        <w:t>2</w:t>
      </w:r>
      <w:r w:rsidRPr="004E5E72">
        <w:rPr>
          <w:rFonts w:ascii="Liberation Serif" w:hAnsi="Liberation Serif" w:cs="Liberation Serif"/>
          <w:color w:val="FF0000"/>
          <w:sz w:val="26"/>
          <w:szCs w:val="26"/>
        </w:rPr>
        <w:t xml:space="preserve"> г. по </w:t>
      </w:r>
      <w:r w:rsidR="009733D5">
        <w:rPr>
          <w:rFonts w:ascii="Liberation Serif" w:hAnsi="Liberation Serif" w:cs="Liberation Serif"/>
          <w:color w:val="FF0000"/>
          <w:sz w:val="26"/>
          <w:szCs w:val="26"/>
        </w:rPr>
        <w:t>15</w:t>
      </w:r>
      <w:r w:rsidRPr="004E5E72">
        <w:rPr>
          <w:rFonts w:ascii="Liberation Serif" w:hAnsi="Liberation Serif" w:cs="Liberation Serif"/>
          <w:color w:val="FF0000"/>
          <w:sz w:val="26"/>
          <w:szCs w:val="26"/>
        </w:rPr>
        <w:t>.</w:t>
      </w:r>
      <w:r w:rsidR="009733D5">
        <w:rPr>
          <w:rFonts w:ascii="Liberation Serif" w:hAnsi="Liberation Serif" w:cs="Liberation Serif"/>
          <w:color w:val="FF0000"/>
          <w:sz w:val="26"/>
          <w:szCs w:val="26"/>
        </w:rPr>
        <w:t>03</w:t>
      </w:r>
      <w:r w:rsidRPr="004E5E72">
        <w:rPr>
          <w:rFonts w:ascii="Liberation Serif" w:hAnsi="Liberation Serif" w:cs="Liberation Serif"/>
          <w:color w:val="FF0000"/>
          <w:sz w:val="26"/>
          <w:szCs w:val="26"/>
        </w:rPr>
        <w:t>.202</w:t>
      </w:r>
      <w:r w:rsidR="009733D5">
        <w:rPr>
          <w:rFonts w:ascii="Liberation Serif" w:hAnsi="Liberation Serif" w:cs="Liberation Serif"/>
          <w:color w:val="FF0000"/>
          <w:sz w:val="26"/>
          <w:szCs w:val="26"/>
        </w:rPr>
        <w:t>2</w:t>
      </w:r>
      <w:r w:rsidRPr="004E5E72">
        <w:rPr>
          <w:rFonts w:ascii="Liberation Serif" w:hAnsi="Liberation Serif" w:cs="Liberation Serif"/>
          <w:sz w:val="26"/>
          <w:szCs w:val="26"/>
        </w:rPr>
        <w:t xml:space="preserve"> г.  с 9-00  до  16-00 по  местному  времени, по  адресу: г. Ирбит, ул. Революции, 16, администрация Муниципального образования город Ирбит,   каб</w:t>
      </w:r>
      <w:r w:rsidR="001216D9" w:rsidRPr="004E5E72">
        <w:rPr>
          <w:rFonts w:ascii="Liberation Serif" w:hAnsi="Liberation Serif" w:cs="Liberation Serif"/>
          <w:sz w:val="26"/>
          <w:szCs w:val="26"/>
        </w:rPr>
        <w:t>инет</w:t>
      </w:r>
      <w:r w:rsidRPr="004E5E72">
        <w:rPr>
          <w:rFonts w:ascii="Liberation Serif" w:hAnsi="Liberation Serif" w:cs="Liberation Serif"/>
          <w:sz w:val="26"/>
          <w:szCs w:val="26"/>
        </w:rPr>
        <w:t xml:space="preserve">  № 1</w:t>
      </w:r>
      <w:r w:rsidR="009733D5">
        <w:rPr>
          <w:rFonts w:ascii="Liberation Serif" w:hAnsi="Liberation Serif" w:cs="Liberation Serif"/>
          <w:sz w:val="26"/>
          <w:szCs w:val="26"/>
        </w:rPr>
        <w:t>9</w:t>
      </w:r>
      <w:r w:rsidRPr="004E5E72">
        <w:rPr>
          <w:rFonts w:ascii="Liberation Serif" w:hAnsi="Liberation Serif" w:cs="Liberation Serif"/>
          <w:sz w:val="26"/>
          <w:szCs w:val="26"/>
        </w:rPr>
        <w:t>, тел. (343-55) 6-2</w:t>
      </w:r>
      <w:r w:rsidR="009733D5">
        <w:rPr>
          <w:rFonts w:ascii="Liberation Serif" w:hAnsi="Liberation Serif" w:cs="Liberation Serif"/>
          <w:sz w:val="26"/>
          <w:szCs w:val="26"/>
        </w:rPr>
        <w:t>8</w:t>
      </w:r>
      <w:r w:rsidRPr="004E5E72">
        <w:rPr>
          <w:rFonts w:ascii="Liberation Serif" w:hAnsi="Liberation Serif" w:cs="Liberation Serif"/>
          <w:sz w:val="26"/>
          <w:szCs w:val="26"/>
        </w:rPr>
        <w:t>-</w:t>
      </w:r>
      <w:r w:rsidR="009733D5">
        <w:rPr>
          <w:rFonts w:ascii="Liberation Serif" w:hAnsi="Liberation Serif" w:cs="Liberation Serif"/>
          <w:sz w:val="26"/>
          <w:szCs w:val="26"/>
        </w:rPr>
        <w:t>87</w:t>
      </w:r>
      <w:r w:rsidRPr="004E5E72">
        <w:rPr>
          <w:rFonts w:ascii="Liberation Serif" w:hAnsi="Liberation Serif" w:cs="Liberation Serif"/>
          <w:sz w:val="26"/>
          <w:szCs w:val="26"/>
        </w:rPr>
        <w:t>.</w:t>
      </w:r>
    </w:p>
    <w:p w:rsidR="00E70038" w:rsidRPr="004E5E72" w:rsidRDefault="00E70038" w:rsidP="001216D9">
      <w:pPr>
        <w:pStyle w:val="aff2"/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4E5E72">
        <w:rPr>
          <w:rFonts w:ascii="Liberation Serif" w:hAnsi="Liberation Serif" w:cs="Liberation Serif"/>
          <w:bCs/>
          <w:sz w:val="26"/>
          <w:szCs w:val="26"/>
        </w:rPr>
        <w:t>4.Для участия в аукционе необходимо:</w:t>
      </w:r>
    </w:p>
    <w:p w:rsidR="00E70038" w:rsidRPr="004E5E72" w:rsidRDefault="00E70038" w:rsidP="00E70038">
      <w:pPr>
        <w:pStyle w:val="aff2"/>
        <w:jc w:val="both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 xml:space="preserve">- внести задаток на счет </w:t>
      </w:r>
      <w:r w:rsidRPr="004E5E72">
        <w:rPr>
          <w:rFonts w:ascii="Liberation Serif" w:hAnsi="Liberation Serif" w:cs="Liberation Serif"/>
          <w:spacing w:val="1"/>
          <w:sz w:val="26"/>
          <w:szCs w:val="26"/>
        </w:rPr>
        <w:t xml:space="preserve">администрации </w:t>
      </w:r>
      <w:r w:rsidR="001216D9" w:rsidRPr="004E5E72">
        <w:rPr>
          <w:rFonts w:ascii="Liberation Serif" w:hAnsi="Liberation Serif" w:cs="Liberation Serif"/>
          <w:spacing w:val="1"/>
          <w:sz w:val="26"/>
          <w:szCs w:val="26"/>
        </w:rPr>
        <w:t>Городского</w:t>
      </w:r>
      <w:r w:rsidRPr="004E5E72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="001216D9" w:rsidRPr="004E5E72">
        <w:rPr>
          <w:rFonts w:ascii="Liberation Serif" w:hAnsi="Liberation Serif" w:cs="Liberation Serif"/>
          <w:spacing w:val="1"/>
          <w:sz w:val="26"/>
          <w:szCs w:val="26"/>
        </w:rPr>
        <w:t>округа</w:t>
      </w:r>
      <w:r w:rsidRPr="004E5E72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="001216D9" w:rsidRPr="004E5E72">
        <w:rPr>
          <w:rFonts w:ascii="Liberation Serif" w:hAnsi="Liberation Serif" w:cs="Liberation Serif"/>
          <w:spacing w:val="1"/>
          <w:sz w:val="26"/>
          <w:szCs w:val="26"/>
        </w:rPr>
        <w:t>«</w:t>
      </w:r>
      <w:r w:rsidRPr="004E5E72">
        <w:rPr>
          <w:rFonts w:ascii="Liberation Serif" w:hAnsi="Liberation Serif" w:cs="Liberation Serif"/>
          <w:spacing w:val="1"/>
          <w:sz w:val="26"/>
          <w:szCs w:val="26"/>
        </w:rPr>
        <w:t>город Ирбит</w:t>
      </w:r>
      <w:r w:rsidR="001216D9" w:rsidRPr="004E5E72">
        <w:rPr>
          <w:rFonts w:ascii="Liberation Serif" w:hAnsi="Liberation Serif" w:cs="Liberation Serif"/>
          <w:spacing w:val="1"/>
          <w:sz w:val="26"/>
          <w:szCs w:val="26"/>
        </w:rPr>
        <w:t>» Свердловской области</w:t>
      </w:r>
      <w:r w:rsidRPr="004E5E72">
        <w:rPr>
          <w:rFonts w:ascii="Liberation Serif" w:hAnsi="Liberation Serif" w:cs="Liberation Serif"/>
          <w:spacing w:val="1"/>
          <w:sz w:val="26"/>
          <w:szCs w:val="26"/>
        </w:rPr>
        <w:t>:</w:t>
      </w:r>
    </w:p>
    <w:p w:rsidR="001216D9" w:rsidRPr="004E5E72" w:rsidRDefault="001216D9" w:rsidP="001216D9">
      <w:pPr>
        <w:pStyle w:val="12"/>
        <w:ind w:firstLine="0"/>
        <w:rPr>
          <w:rFonts w:ascii="Liberation Serif" w:hAnsi="Liberation Serif"/>
          <w:b w:val="0"/>
          <w:bCs w:val="0"/>
          <w:noProof/>
          <w:color w:val="auto"/>
          <w:sz w:val="26"/>
          <w:szCs w:val="26"/>
        </w:rPr>
      </w:pPr>
      <w:r w:rsidRPr="004E5E72">
        <w:rPr>
          <w:rFonts w:ascii="Liberation Serif" w:hAnsi="Liberation Serif"/>
          <w:b w:val="0"/>
          <w:bCs w:val="0"/>
          <w:noProof/>
          <w:color w:val="auto"/>
          <w:sz w:val="26"/>
          <w:szCs w:val="26"/>
        </w:rPr>
        <w:t xml:space="preserve">ИНН 6611001320, КПП 667601001, </w:t>
      </w:r>
    </w:p>
    <w:p w:rsidR="001216D9" w:rsidRPr="004E5E72" w:rsidRDefault="001216D9" w:rsidP="001216D9">
      <w:pPr>
        <w:pStyle w:val="12"/>
        <w:ind w:firstLine="0"/>
        <w:rPr>
          <w:rFonts w:ascii="Liberation Serif" w:hAnsi="Liberation Serif"/>
          <w:b w:val="0"/>
          <w:bCs w:val="0"/>
          <w:noProof/>
          <w:color w:val="auto"/>
          <w:sz w:val="26"/>
          <w:szCs w:val="26"/>
        </w:rPr>
      </w:pPr>
      <w:r w:rsidRPr="004E5E72">
        <w:rPr>
          <w:rFonts w:ascii="Liberation Serif" w:hAnsi="Liberation Serif"/>
          <w:b w:val="0"/>
          <w:bCs w:val="0"/>
          <w:noProof/>
          <w:color w:val="auto"/>
          <w:sz w:val="26"/>
          <w:szCs w:val="26"/>
        </w:rPr>
        <w:t xml:space="preserve">р/сч. </w:t>
      </w:r>
      <w:r w:rsidRPr="004E5E72">
        <w:rPr>
          <w:rFonts w:ascii="Liberation Serif" w:hAnsi="Liberation Serif"/>
          <w:b w:val="0"/>
          <w:bCs w:val="0"/>
          <w:color w:val="auto"/>
          <w:sz w:val="26"/>
          <w:szCs w:val="26"/>
        </w:rPr>
        <w:t xml:space="preserve">03232643657390006200, </w:t>
      </w:r>
      <w:r w:rsidRPr="004E5E72">
        <w:rPr>
          <w:rFonts w:ascii="Liberation Serif" w:hAnsi="Liberation Serif"/>
          <w:b w:val="0"/>
          <w:bCs w:val="0"/>
          <w:noProof/>
          <w:color w:val="auto"/>
          <w:sz w:val="26"/>
          <w:szCs w:val="26"/>
        </w:rPr>
        <w:t xml:space="preserve">л/сч. 05623013370 </w:t>
      </w:r>
    </w:p>
    <w:p w:rsidR="001216D9" w:rsidRPr="004E5E72" w:rsidRDefault="001216D9" w:rsidP="001216D9">
      <w:pPr>
        <w:pStyle w:val="12"/>
        <w:ind w:firstLine="0"/>
        <w:rPr>
          <w:rFonts w:ascii="Liberation Serif" w:hAnsi="Liberation Serif"/>
          <w:b w:val="0"/>
          <w:bCs w:val="0"/>
          <w:noProof/>
          <w:color w:val="auto"/>
          <w:sz w:val="26"/>
          <w:szCs w:val="26"/>
        </w:rPr>
      </w:pPr>
      <w:r w:rsidRPr="004E5E72">
        <w:rPr>
          <w:rFonts w:ascii="Liberation Serif" w:hAnsi="Liberation Serif"/>
          <w:b w:val="0"/>
          <w:bCs w:val="0"/>
          <w:noProof/>
          <w:color w:val="auto"/>
          <w:sz w:val="26"/>
          <w:szCs w:val="26"/>
        </w:rPr>
        <w:t xml:space="preserve">в Уральское ГУ Банка России//УФК по Свердловской области г. Екатеринбург,  </w:t>
      </w:r>
    </w:p>
    <w:p w:rsidR="001216D9" w:rsidRPr="004E5E72" w:rsidRDefault="001216D9" w:rsidP="001216D9">
      <w:pPr>
        <w:pStyle w:val="aff2"/>
        <w:rPr>
          <w:rFonts w:ascii="Liberation Serif" w:hAnsi="Liberation Serif"/>
          <w:sz w:val="26"/>
          <w:szCs w:val="26"/>
        </w:rPr>
      </w:pPr>
      <w:r w:rsidRPr="004E5E72">
        <w:rPr>
          <w:rFonts w:ascii="Liberation Serif" w:hAnsi="Liberation Serif"/>
          <w:noProof/>
          <w:sz w:val="26"/>
          <w:szCs w:val="26"/>
        </w:rPr>
        <w:t>БИК 016577551,  ОКТМО 65739000,</w:t>
      </w:r>
    </w:p>
    <w:p w:rsidR="00E70038" w:rsidRPr="004E5E72" w:rsidRDefault="00E70038" w:rsidP="001216D9">
      <w:pPr>
        <w:pStyle w:val="aff2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>не позднее даты окончания приема заявок.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аукциона;</w:t>
      </w:r>
    </w:p>
    <w:p w:rsidR="00E70038" w:rsidRPr="004E5E72" w:rsidRDefault="00E70038" w:rsidP="00E70038">
      <w:pPr>
        <w:pStyle w:val="aff2"/>
        <w:jc w:val="both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>- представить следующие документы:</w:t>
      </w:r>
    </w:p>
    <w:p w:rsidR="00E70038" w:rsidRPr="004E5E72" w:rsidRDefault="00E70038" w:rsidP="00E70038">
      <w:pPr>
        <w:pStyle w:val="aff2"/>
        <w:jc w:val="both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4E5E72">
        <w:rPr>
          <w:rFonts w:ascii="Liberation Serif" w:hAnsi="Liberation Serif" w:cs="Liberation Serif"/>
          <w:sz w:val="26"/>
          <w:szCs w:val="26"/>
        </w:rPr>
        <w:t>ии ау</w:t>
      </w:r>
      <w:proofErr w:type="gramEnd"/>
      <w:r w:rsidRPr="004E5E72">
        <w:rPr>
          <w:rFonts w:ascii="Liberation Serif" w:hAnsi="Liberation Serif" w:cs="Liberation Serif"/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E70038" w:rsidRPr="004E5E72" w:rsidRDefault="00E70038" w:rsidP="00E70038">
      <w:pPr>
        <w:pStyle w:val="aff2"/>
        <w:jc w:val="both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>2) копии документов, удостоверяющих личность заявителя (для граждан);</w:t>
      </w:r>
    </w:p>
    <w:p w:rsidR="00E70038" w:rsidRPr="004E5E72" w:rsidRDefault="00E70038" w:rsidP="00E70038">
      <w:pPr>
        <w:pStyle w:val="aff2"/>
        <w:jc w:val="both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случае, если заявителем является иностранное юридическое лицо;</w:t>
      </w:r>
    </w:p>
    <w:p w:rsidR="00E70038" w:rsidRPr="004E5E72" w:rsidRDefault="00E70038" w:rsidP="00E70038">
      <w:pPr>
        <w:pStyle w:val="aff2"/>
        <w:jc w:val="both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>4) документы, подтверждающие внесение задатка.</w:t>
      </w:r>
    </w:p>
    <w:p w:rsidR="00E70038" w:rsidRPr="004E5E72" w:rsidRDefault="00E70038" w:rsidP="00E70038">
      <w:pPr>
        <w:pStyle w:val="aff2"/>
        <w:jc w:val="both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lastRenderedPageBreak/>
        <w:t>Предоставление документов, подтверждающих внесение задатка, признается заключением соглашения о задатке.</w:t>
      </w:r>
    </w:p>
    <w:p w:rsidR="00E70038" w:rsidRPr="004E5E72" w:rsidRDefault="00E70038" w:rsidP="0075540B">
      <w:pPr>
        <w:pStyle w:val="aff2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 xml:space="preserve">5. Осмотр земельного участка на местности может производиться лицами, желающими участвовать в аукционе, самостоятельно. </w:t>
      </w:r>
    </w:p>
    <w:p w:rsidR="00E70038" w:rsidRPr="004E5E72" w:rsidRDefault="00E70038" w:rsidP="0075540B">
      <w:pPr>
        <w:pStyle w:val="aff2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 xml:space="preserve">6. </w:t>
      </w:r>
      <w:r w:rsidRPr="004E5E72">
        <w:rPr>
          <w:rFonts w:ascii="Liberation Serif" w:hAnsi="Liberation Serif" w:cs="Liberation Serif"/>
          <w:bCs/>
          <w:sz w:val="26"/>
          <w:szCs w:val="26"/>
        </w:rPr>
        <w:t xml:space="preserve">Определение участников торгов: </w:t>
      </w:r>
      <w:r w:rsidR="00236C78">
        <w:rPr>
          <w:rFonts w:ascii="Liberation Serif" w:hAnsi="Liberation Serif" w:cs="Liberation Serif"/>
          <w:bCs/>
          <w:color w:val="FF0000"/>
          <w:sz w:val="26"/>
          <w:szCs w:val="26"/>
        </w:rPr>
        <w:t>1</w:t>
      </w:r>
      <w:r w:rsidR="009733D5">
        <w:rPr>
          <w:rFonts w:ascii="Liberation Serif" w:hAnsi="Liberation Serif" w:cs="Liberation Serif"/>
          <w:bCs/>
          <w:color w:val="FF0000"/>
          <w:sz w:val="26"/>
          <w:szCs w:val="26"/>
        </w:rPr>
        <w:t>6</w:t>
      </w:r>
      <w:r w:rsidRPr="004E5E72">
        <w:rPr>
          <w:rFonts w:ascii="Liberation Serif" w:hAnsi="Liberation Serif" w:cs="Liberation Serif"/>
          <w:color w:val="FF0000"/>
          <w:sz w:val="26"/>
          <w:szCs w:val="26"/>
        </w:rPr>
        <w:t>.</w:t>
      </w:r>
      <w:r w:rsidR="009733D5">
        <w:rPr>
          <w:rFonts w:ascii="Liberation Serif" w:hAnsi="Liberation Serif" w:cs="Liberation Serif"/>
          <w:color w:val="FF0000"/>
          <w:sz w:val="26"/>
          <w:szCs w:val="26"/>
        </w:rPr>
        <w:t>03</w:t>
      </w:r>
      <w:r w:rsidRPr="004E5E72">
        <w:rPr>
          <w:rFonts w:ascii="Liberation Serif" w:hAnsi="Liberation Serif" w:cs="Liberation Serif"/>
          <w:color w:val="FF0000"/>
          <w:sz w:val="26"/>
          <w:szCs w:val="26"/>
        </w:rPr>
        <w:t>.202</w:t>
      </w:r>
      <w:r w:rsidR="009733D5">
        <w:rPr>
          <w:rFonts w:ascii="Liberation Serif" w:hAnsi="Liberation Serif" w:cs="Liberation Serif"/>
          <w:color w:val="FF0000"/>
          <w:sz w:val="26"/>
          <w:szCs w:val="26"/>
        </w:rPr>
        <w:t>2</w:t>
      </w:r>
      <w:r w:rsidRPr="004E5E72">
        <w:rPr>
          <w:rFonts w:ascii="Liberation Serif" w:hAnsi="Liberation Serif" w:cs="Liberation Serif"/>
          <w:color w:val="FF0000"/>
          <w:sz w:val="26"/>
          <w:szCs w:val="26"/>
        </w:rPr>
        <w:t xml:space="preserve"> г.</w:t>
      </w:r>
      <w:r w:rsidRPr="004E5E72">
        <w:rPr>
          <w:rFonts w:ascii="Liberation Serif" w:hAnsi="Liberation Serif" w:cs="Liberation Serif"/>
          <w:sz w:val="26"/>
          <w:szCs w:val="26"/>
        </w:rPr>
        <w:t xml:space="preserve"> в 1</w:t>
      </w:r>
      <w:r w:rsidR="009733D5">
        <w:rPr>
          <w:rFonts w:ascii="Liberation Serif" w:hAnsi="Liberation Serif" w:cs="Liberation Serif"/>
          <w:sz w:val="26"/>
          <w:szCs w:val="26"/>
        </w:rPr>
        <w:t>2</w:t>
      </w:r>
      <w:r w:rsidRPr="004E5E72">
        <w:rPr>
          <w:rFonts w:ascii="Liberation Serif" w:hAnsi="Liberation Serif" w:cs="Liberation Serif"/>
          <w:sz w:val="26"/>
          <w:szCs w:val="26"/>
        </w:rPr>
        <w:t xml:space="preserve">.00 часов в здании администрации </w:t>
      </w:r>
      <w:r w:rsidR="0075540B" w:rsidRPr="004E5E72">
        <w:rPr>
          <w:rFonts w:ascii="Liberation Serif" w:hAnsi="Liberation Serif" w:cs="Liberation Serif"/>
          <w:sz w:val="26"/>
          <w:szCs w:val="26"/>
        </w:rPr>
        <w:t>Городского округа</w:t>
      </w:r>
      <w:r w:rsidRPr="004E5E72">
        <w:rPr>
          <w:rFonts w:ascii="Liberation Serif" w:hAnsi="Liberation Serif" w:cs="Liberation Serif"/>
          <w:sz w:val="26"/>
          <w:szCs w:val="26"/>
        </w:rPr>
        <w:t xml:space="preserve"> </w:t>
      </w:r>
      <w:r w:rsidR="0075540B" w:rsidRPr="004E5E72">
        <w:rPr>
          <w:rFonts w:ascii="Liberation Serif" w:hAnsi="Liberation Serif" w:cs="Liberation Serif"/>
          <w:sz w:val="26"/>
          <w:szCs w:val="26"/>
        </w:rPr>
        <w:t xml:space="preserve">«город </w:t>
      </w:r>
      <w:r w:rsidRPr="004E5E72">
        <w:rPr>
          <w:rFonts w:ascii="Liberation Serif" w:hAnsi="Liberation Serif" w:cs="Liberation Serif"/>
          <w:sz w:val="26"/>
          <w:szCs w:val="26"/>
        </w:rPr>
        <w:t>Ирбит</w:t>
      </w:r>
      <w:r w:rsidR="0075540B" w:rsidRPr="004E5E72">
        <w:rPr>
          <w:rFonts w:ascii="Liberation Serif" w:hAnsi="Liberation Serif" w:cs="Liberation Serif"/>
          <w:sz w:val="26"/>
          <w:szCs w:val="26"/>
        </w:rPr>
        <w:t>» Свердловской области, ул. Революции, 16</w:t>
      </w:r>
      <w:r w:rsidRPr="004E5E72">
        <w:rPr>
          <w:rFonts w:ascii="Liberation Serif" w:hAnsi="Liberation Serif" w:cs="Liberation Serif"/>
          <w:sz w:val="26"/>
          <w:szCs w:val="26"/>
        </w:rPr>
        <w:t xml:space="preserve">. Заявитель, признанный участником аукциона, становится участником аукциона </w:t>
      </w:r>
      <w:proofErr w:type="gramStart"/>
      <w:r w:rsidRPr="004E5E72">
        <w:rPr>
          <w:rFonts w:ascii="Liberation Serif" w:hAnsi="Liberation Serif" w:cs="Liberation Serif"/>
          <w:sz w:val="26"/>
          <w:szCs w:val="26"/>
        </w:rPr>
        <w:t>с даты подписания</w:t>
      </w:r>
      <w:proofErr w:type="gramEnd"/>
      <w:r w:rsidRPr="004E5E72">
        <w:rPr>
          <w:rFonts w:ascii="Liberation Serif" w:hAnsi="Liberation Serif" w:cs="Liberation Serif"/>
          <w:sz w:val="26"/>
          <w:szCs w:val="26"/>
        </w:rPr>
        <w:t xml:space="preserve"> организатором аукциона протокола рассмотрения заявок.</w:t>
      </w:r>
    </w:p>
    <w:p w:rsidR="00E70038" w:rsidRPr="004E5E72" w:rsidRDefault="00E70038" w:rsidP="0075540B">
      <w:pPr>
        <w:pStyle w:val="aff2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>7. Победителем аукциона признается участник аукциона, предложивший наибольшую цену.</w:t>
      </w:r>
      <w:r w:rsidR="0075540B" w:rsidRPr="004E5E72">
        <w:rPr>
          <w:rFonts w:ascii="Liberation Serif" w:hAnsi="Liberation Serif" w:cs="Liberation Serif"/>
          <w:sz w:val="26"/>
          <w:szCs w:val="26"/>
        </w:rPr>
        <w:t xml:space="preserve"> </w:t>
      </w:r>
      <w:r w:rsidRPr="004E5E72">
        <w:rPr>
          <w:rFonts w:ascii="Liberation Serif" w:hAnsi="Liberation Serif" w:cs="Liberation Serif"/>
          <w:sz w:val="26"/>
          <w:szCs w:val="26"/>
        </w:rPr>
        <w:t xml:space="preserve">Администрация </w:t>
      </w:r>
      <w:r w:rsidR="0075540B" w:rsidRPr="004E5E72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4E5E72">
        <w:rPr>
          <w:rFonts w:ascii="Liberation Serif" w:hAnsi="Liberation Serif" w:cs="Liberation Serif"/>
          <w:sz w:val="26"/>
          <w:szCs w:val="26"/>
        </w:rPr>
        <w:t xml:space="preserve"> направляет победителю аукциона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r w:rsidR="0075540B" w:rsidRPr="004E5E72">
        <w:rPr>
          <w:rFonts w:ascii="Liberation Serif" w:hAnsi="Liberation Serif" w:cs="Liberation Serif"/>
          <w:sz w:val="26"/>
          <w:szCs w:val="26"/>
        </w:rPr>
        <w:t xml:space="preserve"> </w:t>
      </w:r>
      <w:r w:rsidRPr="004E5E72">
        <w:rPr>
          <w:rFonts w:ascii="Liberation Serif" w:hAnsi="Liberation Serif" w:cs="Liberation Serif"/>
          <w:sz w:val="26"/>
          <w:szCs w:val="26"/>
        </w:rPr>
        <w:t>Договор</w:t>
      </w:r>
      <w:r w:rsidR="0075540B" w:rsidRPr="004E5E72">
        <w:rPr>
          <w:rFonts w:ascii="Liberation Serif" w:hAnsi="Liberation Serif" w:cs="Liberation Serif"/>
          <w:sz w:val="26"/>
          <w:szCs w:val="26"/>
        </w:rPr>
        <w:t xml:space="preserve"> </w:t>
      </w:r>
      <w:r w:rsidRPr="004E5E72">
        <w:rPr>
          <w:rFonts w:ascii="Liberation Serif" w:hAnsi="Liberation Serif" w:cs="Liberation Serif"/>
          <w:sz w:val="26"/>
          <w:szCs w:val="26"/>
        </w:rPr>
        <w:t xml:space="preserve">  купли-продажи земельного участка заключается по цене, предложенной победителем аукциона. Не допускается заключение договора ранее, чем через десять дней со дня размещения информации о результатах аукциона на официальном сайте: </w:t>
      </w:r>
      <w:r w:rsidRPr="004E5E72">
        <w:rPr>
          <w:rStyle w:val="af8"/>
          <w:rFonts w:ascii="Liberation Serif" w:hAnsi="Liberation Serif" w:cs="Liberation Serif"/>
          <w:sz w:val="26"/>
          <w:szCs w:val="26"/>
          <w:lang w:val="en-US"/>
        </w:rPr>
        <w:t>http</w:t>
      </w:r>
      <w:r w:rsidRPr="004E5E72">
        <w:rPr>
          <w:rStyle w:val="af8"/>
          <w:rFonts w:ascii="Liberation Serif" w:hAnsi="Liberation Serif" w:cs="Liberation Serif"/>
          <w:sz w:val="26"/>
          <w:szCs w:val="26"/>
        </w:rPr>
        <w:t>://</w:t>
      </w:r>
      <w:r w:rsidRPr="004E5E72">
        <w:rPr>
          <w:rStyle w:val="af8"/>
          <w:rFonts w:ascii="Liberation Serif" w:hAnsi="Liberation Serif" w:cs="Liberation Serif"/>
          <w:sz w:val="26"/>
          <w:szCs w:val="26"/>
          <w:lang w:val="en-US"/>
        </w:rPr>
        <w:t>www</w:t>
      </w:r>
      <w:r w:rsidRPr="004E5E72">
        <w:rPr>
          <w:rStyle w:val="af8"/>
          <w:rFonts w:ascii="Liberation Serif" w:hAnsi="Liberation Serif" w:cs="Liberation Serif"/>
          <w:sz w:val="26"/>
          <w:szCs w:val="26"/>
        </w:rPr>
        <w:t>.</w:t>
      </w:r>
      <w:proofErr w:type="spellStart"/>
      <w:r w:rsidRPr="004E5E72">
        <w:rPr>
          <w:rStyle w:val="af8"/>
          <w:rFonts w:ascii="Liberation Serif" w:hAnsi="Liberation Serif" w:cs="Liberation Serif"/>
          <w:sz w:val="26"/>
          <w:szCs w:val="26"/>
          <w:lang w:val="en-US"/>
        </w:rPr>
        <w:t>torgi</w:t>
      </w:r>
      <w:proofErr w:type="spellEnd"/>
      <w:r w:rsidRPr="004E5E72">
        <w:rPr>
          <w:rStyle w:val="af8"/>
          <w:rFonts w:ascii="Liberation Serif" w:hAnsi="Liberation Serif" w:cs="Liberation Serif"/>
          <w:sz w:val="26"/>
          <w:szCs w:val="26"/>
        </w:rPr>
        <w:t>.</w:t>
      </w:r>
      <w:proofErr w:type="spellStart"/>
      <w:r w:rsidRPr="004E5E72">
        <w:rPr>
          <w:rStyle w:val="af8"/>
          <w:rFonts w:ascii="Liberation Serif" w:hAnsi="Liberation Serif" w:cs="Liberation Serif"/>
          <w:sz w:val="26"/>
          <w:szCs w:val="26"/>
          <w:lang w:val="en-US"/>
        </w:rPr>
        <w:t>gov</w:t>
      </w:r>
      <w:proofErr w:type="spellEnd"/>
      <w:r w:rsidRPr="004E5E72">
        <w:rPr>
          <w:rStyle w:val="af8"/>
          <w:rFonts w:ascii="Liberation Serif" w:hAnsi="Liberation Serif" w:cs="Liberation Serif"/>
          <w:sz w:val="26"/>
          <w:szCs w:val="26"/>
        </w:rPr>
        <w:t>.</w:t>
      </w:r>
      <w:r w:rsidRPr="004E5E72">
        <w:rPr>
          <w:rStyle w:val="af8"/>
          <w:rFonts w:ascii="Liberation Serif" w:hAnsi="Liberation Serif" w:cs="Liberation Serif"/>
          <w:sz w:val="26"/>
          <w:szCs w:val="26"/>
          <w:lang w:val="en-US"/>
        </w:rPr>
        <w:t>ru</w:t>
      </w:r>
      <w:r w:rsidRPr="004E5E72">
        <w:rPr>
          <w:rStyle w:val="af8"/>
          <w:rFonts w:ascii="Liberation Serif" w:hAnsi="Liberation Serif" w:cs="Liberation Serif"/>
          <w:sz w:val="26"/>
          <w:szCs w:val="26"/>
        </w:rPr>
        <w:t>/</w:t>
      </w:r>
      <w:r w:rsidRPr="004E5E72">
        <w:rPr>
          <w:rFonts w:ascii="Liberation Serif" w:hAnsi="Liberation Serif" w:cs="Liberation Serif"/>
          <w:sz w:val="26"/>
          <w:szCs w:val="26"/>
        </w:rPr>
        <w:t>/.</w:t>
      </w:r>
    </w:p>
    <w:p w:rsidR="00E70038" w:rsidRPr="004E5E72" w:rsidRDefault="00E70038" w:rsidP="0075540B">
      <w:pPr>
        <w:pStyle w:val="aff2"/>
        <w:ind w:firstLine="708"/>
        <w:jc w:val="both"/>
        <w:rPr>
          <w:rFonts w:ascii="Liberation Serif" w:hAnsi="Liberation Serif" w:cs="Liberation Serif"/>
          <w:spacing w:val="1"/>
          <w:sz w:val="26"/>
          <w:szCs w:val="26"/>
        </w:rPr>
      </w:pPr>
      <w:r w:rsidRPr="004E5E72">
        <w:rPr>
          <w:rFonts w:ascii="Liberation Serif" w:hAnsi="Liberation Serif" w:cs="Liberation Serif"/>
          <w:sz w:val="26"/>
          <w:szCs w:val="26"/>
        </w:rPr>
        <w:t xml:space="preserve">8. Порядок ознакомления покупателей с иной информацией, касающейся проведения аукциона, а также условиями договора купли-продажи земельного участка, формой заявки на участие в торгах, осуществляется по месту приема заявок и на официальном федеральном сайте: </w:t>
      </w:r>
      <w:hyperlink r:id="rId9" w:history="1">
        <w:r w:rsidRPr="004E5E72">
          <w:rPr>
            <w:rStyle w:val="af8"/>
            <w:rFonts w:ascii="Liberation Serif" w:hAnsi="Liberation Serif" w:cs="Liberation Serif"/>
            <w:sz w:val="26"/>
            <w:szCs w:val="26"/>
            <w:lang w:val="en-US"/>
          </w:rPr>
          <w:t>http</w:t>
        </w:r>
        <w:r w:rsidRPr="004E5E72">
          <w:rPr>
            <w:rStyle w:val="af8"/>
            <w:rFonts w:ascii="Liberation Serif" w:hAnsi="Liberation Serif" w:cs="Liberation Serif"/>
            <w:sz w:val="26"/>
            <w:szCs w:val="26"/>
          </w:rPr>
          <w:t>://</w:t>
        </w:r>
        <w:r w:rsidRPr="004E5E72">
          <w:rPr>
            <w:rStyle w:val="af8"/>
            <w:rFonts w:ascii="Liberation Serif" w:hAnsi="Liberation Serif" w:cs="Liberation Serif"/>
            <w:sz w:val="26"/>
            <w:szCs w:val="26"/>
            <w:lang w:val="en-US"/>
          </w:rPr>
          <w:t>www</w:t>
        </w:r>
        <w:r w:rsidRPr="004E5E72">
          <w:rPr>
            <w:rStyle w:val="af8"/>
            <w:rFonts w:ascii="Liberation Serif" w:hAnsi="Liberation Serif" w:cs="Liberation Serif"/>
            <w:sz w:val="26"/>
            <w:szCs w:val="26"/>
          </w:rPr>
          <w:t>.</w:t>
        </w:r>
        <w:proofErr w:type="spellStart"/>
        <w:r w:rsidRPr="004E5E72">
          <w:rPr>
            <w:rStyle w:val="af8"/>
            <w:rFonts w:ascii="Liberation Serif" w:hAnsi="Liberation Serif" w:cs="Liberation Serif"/>
            <w:sz w:val="26"/>
            <w:szCs w:val="26"/>
            <w:lang w:val="en-US"/>
          </w:rPr>
          <w:t>torgi</w:t>
        </w:r>
        <w:proofErr w:type="spellEnd"/>
        <w:r w:rsidRPr="004E5E72">
          <w:rPr>
            <w:rStyle w:val="af8"/>
            <w:rFonts w:ascii="Liberation Serif" w:hAnsi="Liberation Serif" w:cs="Liberation Serif"/>
            <w:sz w:val="26"/>
            <w:szCs w:val="26"/>
          </w:rPr>
          <w:t>.</w:t>
        </w:r>
        <w:proofErr w:type="spellStart"/>
        <w:r w:rsidRPr="004E5E72">
          <w:rPr>
            <w:rStyle w:val="af8"/>
            <w:rFonts w:ascii="Liberation Serif" w:hAnsi="Liberation Serif" w:cs="Liberation Serif"/>
            <w:sz w:val="26"/>
            <w:szCs w:val="26"/>
            <w:lang w:val="en-US"/>
          </w:rPr>
          <w:t>gov</w:t>
        </w:r>
        <w:proofErr w:type="spellEnd"/>
        <w:r w:rsidRPr="004E5E72">
          <w:rPr>
            <w:rStyle w:val="af8"/>
            <w:rFonts w:ascii="Liberation Serif" w:hAnsi="Liberation Serif" w:cs="Liberation Serif"/>
            <w:sz w:val="26"/>
            <w:szCs w:val="26"/>
          </w:rPr>
          <w:t>.</w:t>
        </w:r>
        <w:r w:rsidRPr="004E5E72">
          <w:rPr>
            <w:rStyle w:val="af8"/>
            <w:rFonts w:ascii="Liberation Serif" w:hAnsi="Liberation Serif" w:cs="Liberation Serif"/>
            <w:sz w:val="26"/>
            <w:szCs w:val="26"/>
            <w:lang w:val="en-US"/>
          </w:rPr>
          <w:t>ru</w:t>
        </w:r>
        <w:r w:rsidRPr="004E5E72">
          <w:rPr>
            <w:rStyle w:val="af8"/>
            <w:rFonts w:ascii="Liberation Serif" w:hAnsi="Liberation Serif" w:cs="Liberation Serif"/>
            <w:sz w:val="26"/>
            <w:szCs w:val="26"/>
          </w:rPr>
          <w:t>/</w:t>
        </w:r>
      </w:hyperlink>
      <w:r w:rsidRPr="004E5E72">
        <w:rPr>
          <w:rFonts w:ascii="Liberation Serif" w:hAnsi="Liberation Serif" w:cs="Liberation Serif"/>
          <w:spacing w:val="1"/>
          <w:sz w:val="26"/>
          <w:szCs w:val="26"/>
        </w:rPr>
        <w:t>.</w:t>
      </w:r>
    </w:p>
    <w:p w:rsidR="00417096" w:rsidRPr="004E5E72" w:rsidRDefault="00417096" w:rsidP="00E70038">
      <w:pPr>
        <w:pStyle w:val="aff2"/>
        <w:jc w:val="both"/>
        <w:rPr>
          <w:rFonts w:ascii="Liberation Serif" w:hAnsi="Liberation Serif" w:cs="Liberation Serif"/>
          <w:sz w:val="26"/>
          <w:szCs w:val="26"/>
        </w:rPr>
      </w:pPr>
    </w:p>
    <w:p w:rsidR="00417096" w:rsidRPr="004E5E72" w:rsidRDefault="00417096" w:rsidP="0041709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bookmarkEnd w:id="0"/>
    </w:p>
    <w:sectPr w:rsidR="00417096" w:rsidRPr="004E5E72" w:rsidSect="00BD2118">
      <w:headerReference w:type="default" r:id="rId10"/>
      <w:pgSz w:w="11906" w:h="16840" w:code="9"/>
      <w:pgMar w:top="567" w:right="567" w:bottom="1134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14" w:rsidRDefault="00E33114" w:rsidP="00245639">
      <w:pPr>
        <w:spacing w:after="0" w:line="240" w:lineRule="auto"/>
      </w:pPr>
      <w:r>
        <w:separator/>
      </w:r>
    </w:p>
  </w:endnote>
  <w:endnote w:type="continuationSeparator" w:id="0">
    <w:p w:rsidR="00E33114" w:rsidRDefault="00E33114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14" w:rsidRDefault="00E33114" w:rsidP="00245639">
      <w:pPr>
        <w:spacing w:after="0" w:line="240" w:lineRule="auto"/>
      </w:pPr>
      <w:r>
        <w:separator/>
      </w:r>
    </w:p>
  </w:footnote>
  <w:footnote w:type="continuationSeparator" w:id="0">
    <w:p w:rsidR="00E33114" w:rsidRDefault="00E33114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01" w:rsidRDefault="00696301">
    <w:pPr>
      <w:pStyle w:val="a3"/>
      <w:jc w:val="center"/>
    </w:pPr>
  </w:p>
  <w:p w:rsidR="00696301" w:rsidRDefault="006963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C7E4CB8"/>
    <w:multiLevelType w:val="hybridMultilevel"/>
    <w:tmpl w:val="4134DE56"/>
    <w:lvl w:ilvl="0" w:tplc="08F02B24">
      <w:start w:val="1"/>
      <w:numFmt w:val="bullet"/>
      <w:lvlText w:val="-"/>
      <w:lvlJc w:val="left"/>
      <w:rPr>
        <w:sz w:val="24"/>
        <w:szCs w:val="24"/>
      </w:rPr>
    </w:lvl>
    <w:lvl w:ilvl="1" w:tplc="8690A180">
      <w:start w:val="2"/>
      <w:numFmt w:val="decimal"/>
      <w:lvlText w:val="%2."/>
      <w:lvlJc w:val="left"/>
      <w:rPr>
        <w:sz w:val="24"/>
        <w:szCs w:val="24"/>
      </w:rPr>
    </w:lvl>
    <w:lvl w:ilvl="2" w:tplc="553C61C8">
      <w:numFmt w:val="none"/>
      <w:lvlText w:val=""/>
      <w:lvlJc w:val="left"/>
      <w:pPr>
        <w:tabs>
          <w:tab w:val="num" w:pos="360"/>
        </w:tabs>
      </w:pPr>
    </w:lvl>
    <w:lvl w:ilvl="3" w:tplc="BC6E4CF0">
      <w:numFmt w:val="decimal"/>
      <w:lvlText w:val=""/>
      <w:lvlJc w:val="left"/>
    </w:lvl>
    <w:lvl w:ilvl="4" w:tplc="F63AB4A6">
      <w:numFmt w:val="decimal"/>
      <w:lvlText w:val=""/>
      <w:lvlJc w:val="left"/>
    </w:lvl>
    <w:lvl w:ilvl="5" w:tplc="DE840E3A">
      <w:numFmt w:val="decimal"/>
      <w:lvlText w:val=""/>
      <w:lvlJc w:val="left"/>
    </w:lvl>
    <w:lvl w:ilvl="6" w:tplc="02944B1E">
      <w:numFmt w:val="decimal"/>
      <w:lvlText w:val=""/>
      <w:lvlJc w:val="left"/>
    </w:lvl>
    <w:lvl w:ilvl="7" w:tplc="2A2C3A9C">
      <w:numFmt w:val="decimal"/>
      <w:lvlText w:val=""/>
      <w:lvlJc w:val="left"/>
    </w:lvl>
    <w:lvl w:ilvl="8" w:tplc="EDC8C6C0">
      <w:numFmt w:val="decimal"/>
      <w:lvlText w:val=""/>
      <w:lvlJc w:val="left"/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58A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B42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6D9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8DC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4D3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1A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0C8E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687B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C78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0E4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7A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458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20F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5E72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08CA"/>
    <w:rsid w:val="00661017"/>
    <w:rsid w:val="0066122C"/>
    <w:rsid w:val="00661F0D"/>
    <w:rsid w:val="006624BA"/>
    <w:rsid w:val="006637FB"/>
    <w:rsid w:val="00664203"/>
    <w:rsid w:val="006646A9"/>
    <w:rsid w:val="00665F7C"/>
    <w:rsid w:val="0066604C"/>
    <w:rsid w:val="0066653A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40B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6AC4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52C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523C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69F6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EE8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1BD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33D5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2918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5A90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9F6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707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118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2521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89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3114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038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5C8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14DF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3BC5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2E5A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D3B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22A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5A33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23">
    <w:name w:val="Body Text Indent 2"/>
    <w:basedOn w:val="a"/>
    <w:link w:val="24"/>
    <w:rsid w:val="00E700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70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+ 12 пт"/>
    <w:aliases w:val="полужирный,Черный,уплотненный на  0,15 пт"/>
    <w:basedOn w:val="a"/>
    <w:link w:val="120"/>
    <w:rsid w:val="00E7003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color w:val="000000"/>
      <w:spacing w:val="-3"/>
      <w:sz w:val="24"/>
      <w:szCs w:val="24"/>
      <w:lang w:eastAsia="ru-RU"/>
    </w:rPr>
  </w:style>
  <w:style w:type="character" w:customStyle="1" w:styleId="120">
    <w:name w:val="Обычный + 12 пт Знак"/>
    <w:aliases w:val="полужирный Знак,Черный Знак,уплотненный на  0 Знак,15 пт Знак"/>
    <w:basedOn w:val="a0"/>
    <w:link w:val="12"/>
    <w:locked/>
    <w:rsid w:val="00E70038"/>
    <w:rPr>
      <w:rFonts w:ascii="Times New Roman" w:eastAsia="Calibri" w:hAnsi="Times New Roman" w:cs="Times New Roman"/>
      <w:b/>
      <w:bCs/>
      <w:color w:val="000000"/>
      <w:spacing w:val="-3"/>
      <w:sz w:val="24"/>
      <w:szCs w:val="24"/>
      <w:shd w:val="clear" w:color="auto" w:fill="FFFFFF"/>
      <w:lang w:eastAsia="ru-RU"/>
    </w:rPr>
  </w:style>
  <w:style w:type="paragraph" w:customStyle="1" w:styleId="25">
    <w:name w:val="Основной текст2"/>
    <w:basedOn w:val="a"/>
    <w:rsid w:val="00E70038"/>
    <w:pPr>
      <w:shd w:val="clear" w:color="auto" w:fill="FFFFFF"/>
      <w:spacing w:before="480" w:after="60" w:line="317" w:lineRule="exact"/>
      <w:ind w:firstLine="9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2">
    <w:name w:val="No Spacing"/>
    <w:uiPriority w:val="1"/>
    <w:qFormat/>
    <w:rsid w:val="00E7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9CFF-D906-428C-8D33-0281A763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hudorogkova</cp:lastModifiedBy>
  <cp:revision>78</cp:revision>
  <cp:lastPrinted>2021-09-15T11:34:00Z</cp:lastPrinted>
  <dcterms:created xsi:type="dcterms:W3CDTF">2021-02-19T11:02:00Z</dcterms:created>
  <dcterms:modified xsi:type="dcterms:W3CDTF">2022-02-24T07:23:00Z</dcterms:modified>
</cp:coreProperties>
</file>