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A8B4" w14:textId="665B9EEF"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6DA3B7A4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052CA0F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31E647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9E3F963" w14:textId="20C43CB7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14:paraId="2359F134" w14:textId="4C871E9F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14:paraId="5FFFDEFF" w14:textId="77777777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14:paraId="287124A5" w14:textId="77E1A090" w:rsidR="00C63A38" w:rsidRPr="005F677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2DFB8D20" w14:textId="2F26859B" w:rsidR="00C63A38" w:rsidRPr="00775858" w:rsidRDefault="00C63A38" w:rsidP="0077585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</w:t>
      </w:r>
      <w:r w:rsidR="004E777C">
        <w:rPr>
          <w:rFonts w:ascii="Liberation Serif" w:eastAsia="Times New Roman" w:hAnsi="Liberation Serif" w:cs="Times New Roman"/>
          <w:lang w:eastAsia="ru-RU"/>
        </w:rPr>
        <w:t xml:space="preserve">  </w:t>
      </w:r>
    </w:p>
    <w:p w14:paraId="2661D506" w14:textId="27914D4C" w:rsidR="00C63A38" w:rsidRPr="008A4D1B" w:rsidRDefault="0017685D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0076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A87AA6"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0076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66B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марта</w:t>
      </w:r>
      <w:r w:rsidR="00C01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4958F5">
        <w:rPr>
          <w:rFonts w:ascii="Liberation Serif" w:eastAsia="Times New Roman" w:hAnsi="Liberation Serif" w:cs="Times New Roman"/>
          <w:sz w:val="28"/>
          <w:szCs w:val="28"/>
          <w:lang w:eastAsia="ru-RU"/>
        </w:rPr>
        <w:t>2022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="003460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0076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A87AA6">
        <w:rPr>
          <w:rFonts w:ascii="Liberation Serif" w:eastAsia="Times New Roman" w:hAnsi="Liberation Serif" w:cs="Times New Roman"/>
          <w:sz w:val="28"/>
          <w:szCs w:val="28"/>
          <w:lang w:eastAsia="ru-RU"/>
        </w:rPr>
        <w:t>38</w:t>
      </w:r>
      <w:r w:rsidR="000076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-ПГ</w:t>
      </w:r>
    </w:p>
    <w:p w14:paraId="12361D33" w14:textId="7DFBFFFB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Ирбит</w:t>
      </w:r>
    </w:p>
    <w:p w14:paraId="6E0818D9" w14:textId="77777777" w:rsidR="00775858" w:rsidRDefault="00775858" w:rsidP="0077585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039D6C42" w14:textId="77777777" w:rsidR="00007679" w:rsidRDefault="009F29BB" w:rsidP="000076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C08F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</w:t>
      </w:r>
      <w:r w:rsidR="005C08F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несении изменений </w:t>
      </w:r>
      <w:r w:rsidR="0000767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в постановление главы Муниципального образования </w:t>
      </w:r>
    </w:p>
    <w:p w14:paraId="12A07803" w14:textId="494ECE5B" w:rsidR="00007679" w:rsidRPr="00007679" w:rsidRDefault="00007679" w:rsidP="000076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город Ирбит </w:t>
      </w:r>
      <w:r w:rsidRPr="0000767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от 10 апреля 2019 года  № 66-ПГ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«</w:t>
      </w:r>
      <w:r w:rsidRPr="0000767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 утверждении Порядка </w:t>
      </w:r>
    </w:p>
    <w:p w14:paraId="45F2CE5B" w14:textId="4960C6F7" w:rsidR="00C63A38" w:rsidRPr="005C08FB" w:rsidRDefault="00007679" w:rsidP="000076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0767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осуществления претензионной и исковой работы с просроченной дебиторской задолженностью главными администраторами (администраторами) доходов Муниципального образования город Ирбит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» </w:t>
      </w:r>
    </w:p>
    <w:p w14:paraId="5BB0121C" w14:textId="77777777" w:rsidR="004E777C" w:rsidRPr="005C08FB" w:rsidRDefault="004E777C" w:rsidP="008A4D1B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5C11144" w14:textId="087FC92F" w:rsidR="00007679" w:rsidRPr="00007679" w:rsidRDefault="006A1775" w:rsidP="000076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007679"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с поручением Первого Заместителя Губернатора Свердловской области </w:t>
      </w:r>
      <w:r w:rsidR="00F64BA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А.В. </w:t>
      </w:r>
      <w:proofErr w:type="spellStart"/>
      <w:r w:rsidR="00F64BAE">
        <w:rPr>
          <w:rFonts w:ascii="Liberation Serif" w:eastAsia="Times New Roman" w:hAnsi="Liberation Serif" w:cs="Liberation Serif"/>
          <w:sz w:val="26"/>
          <w:szCs w:val="26"/>
          <w:lang w:eastAsia="ru-RU"/>
        </w:rPr>
        <w:t>Шмыкова</w:t>
      </w:r>
      <w:proofErr w:type="spellEnd"/>
      <w:r w:rsidR="00F64BA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по исполнению подпункта </w:t>
      </w:r>
      <w:r w:rsidR="00007679"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 5.1. </w:t>
      </w:r>
      <w:r w:rsidR="00F64BA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пункта</w:t>
      </w:r>
      <w:r w:rsidR="00007679"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5 раздела I протокола оперативного совещания Правительства Свердловской области от 01.03.2022 № 5-ОП, по инициативе Министерства финансов Свердловской области, </w:t>
      </w:r>
      <w:r w:rsid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целях организации</w:t>
      </w:r>
      <w:r w:rsidR="00007679"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работ</w:t>
      </w:r>
      <w:r w:rsid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ы </w:t>
      </w:r>
      <w:r w:rsidR="00007679"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утверждению (актуализации) порядков претензионно-исковой работы по взысканию просроченной дебиторской задолженности по платежам в бюджет с установлением </w:t>
      </w:r>
      <w:r w:rsid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сокращенны</w:t>
      </w:r>
      <w:r w:rsidR="00007679"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>х сроков претензионно-исковых мероприятий</w:t>
      </w:r>
      <w:proofErr w:type="gramEnd"/>
      <w:r w:rsid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007679"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руководствуясь статьями </w:t>
      </w:r>
      <w:r w:rsidR="005C75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07679"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6, 27 Устава </w:t>
      </w:r>
      <w:r w:rsidR="005C7518" w:rsidRPr="005C751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0711A5CA" w14:textId="77777777" w:rsidR="00007679" w:rsidRDefault="00007679" w:rsidP="00007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C08F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14:paraId="14730D2D" w14:textId="2955CC51" w:rsidR="00B928E1" w:rsidRDefault="00B928E1" w:rsidP="00B92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1.Внести </w:t>
      </w:r>
      <w:r w:rsid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Pr="00B928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постановление главы Муниципального образования город Ирбит от </w:t>
      </w:r>
      <w:r w:rsidR="00F64BA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</w:t>
      </w:r>
      <w:r w:rsidRPr="00B928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10 апреля 2019 года  № 66-ПГ «Об утверждении Порядка осуществления претензионной и исковой работы с просроченной дебиторской задолженностью главными администраторами (администраторами) доходов Муниципального образования город Ирбит»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следующие изменения: </w:t>
      </w:r>
    </w:p>
    <w:p w14:paraId="16C01E27" w14:textId="70B7DD13" w:rsidR="00356CC8" w:rsidRDefault="00B928E1" w:rsidP="00356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</w:t>
      </w:r>
      <w:r w:rsidR="00F64BA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356CC8" w:rsidRP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</w:t>
      </w:r>
      <w:r w:rsid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356CC8" w:rsidRP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постановления</w:t>
      </w:r>
      <w:r w:rsidR="005C75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356CC8" w:rsidRP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всему тексту постановления слова: «Муниципальное образование город Ирбит» </w:t>
      </w:r>
      <w:proofErr w:type="gramStart"/>
      <w:r w:rsidR="00356CC8" w:rsidRP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заменить на слова</w:t>
      </w:r>
      <w:proofErr w:type="gramEnd"/>
      <w:r w:rsidR="00356CC8" w:rsidRP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>: «Городской округ «город Ирбит» Свердловской об</w:t>
      </w:r>
      <w:r w:rsidR="005C7518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ласти» в соответствующем падеже;</w:t>
      </w:r>
      <w:r w:rsidR="00356CC8" w:rsidRP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</w:p>
    <w:p w14:paraId="03D3D48D" w14:textId="37E40A6A" w:rsidR="005C7518" w:rsidRDefault="00F64BAE" w:rsidP="00356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2)</w:t>
      </w:r>
      <w:r w:rsidR="005C75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C7518" w:rsidRPr="005C751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Порядок осуществления претензионной и исковой работы с просроченной дебиторской задолженностью главными администраторами (администраторами) доходов Муниципального образования город Ирбит</w:t>
      </w:r>
      <w:r w:rsidR="005C7518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5C7518" w:rsidRPr="005C75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C751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5C7518" w:rsidRPr="005C7518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твер</w:t>
      </w:r>
      <w:r w:rsidR="005C7518">
        <w:rPr>
          <w:rFonts w:ascii="Liberation Serif" w:eastAsia="Times New Roman" w:hAnsi="Liberation Serif" w:cs="Liberation Serif"/>
          <w:sz w:val="26"/>
          <w:szCs w:val="26"/>
          <w:lang w:eastAsia="ru-RU"/>
        </w:rPr>
        <w:t>жденный пунктом 1 постановления, изложить в новой редакции</w:t>
      </w:r>
      <w:r w:rsidR="005C7518" w:rsidRPr="005C75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(прилагается).</w:t>
      </w:r>
    </w:p>
    <w:p w14:paraId="01AE7427" w14:textId="11C08A9D" w:rsidR="00007679" w:rsidRPr="00007679" w:rsidRDefault="00007679" w:rsidP="00356C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proofErr w:type="gramStart"/>
      <w:r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Разместить</w:t>
      </w:r>
      <w:proofErr w:type="gramEnd"/>
      <w:r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настоящее постановление на официальном сайте администрации </w:t>
      </w:r>
      <w:r w:rsidR="00356CC8" w:rsidRP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</w:t>
      </w:r>
      <w:r w:rsid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56CC8" w:rsidRP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  <w:r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1CAAABE6" w14:textId="427065EA" w:rsidR="00007679" w:rsidRPr="00007679" w:rsidRDefault="00007679" w:rsidP="00356C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</w:t>
      </w:r>
      <w:proofErr w:type="gramStart"/>
      <w:r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356CC8" w:rsidRP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</w:t>
      </w:r>
      <w:r w:rsid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56CC8" w:rsidRP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  <w:r w:rsidR="00F64BA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</w:t>
      </w:r>
      <w:r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Н.В. Волкову.</w:t>
      </w:r>
    </w:p>
    <w:p w14:paraId="1471C35C" w14:textId="77777777" w:rsidR="00C625B8" w:rsidRPr="005C08FB" w:rsidRDefault="00C625B8" w:rsidP="00335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14:paraId="68781F24" w14:textId="0B2256CD" w:rsidR="00C63A38" w:rsidRPr="005C08FB" w:rsidRDefault="00C63A38" w:rsidP="00335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8431FF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</w:p>
    <w:p w14:paraId="2D3BBF38" w14:textId="18E51CB6" w:rsidR="00B2326E" w:rsidRDefault="008431F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C63A38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="007614A4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C63A38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37EEB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="007614A4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="008A4D1B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7614A4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693F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7614A4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04268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004268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F64BA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04268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07B260CE" w14:textId="77777777" w:rsidR="00800637" w:rsidRDefault="00800637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387B4D" w14:textId="77777777" w:rsidR="00800637" w:rsidRDefault="00800637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3DE07C6" w14:textId="77777777" w:rsidR="00800637" w:rsidRPr="00800637" w:rsidRDefault="00800637" w:rsidP="0080063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00637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УТВЕРЖДЕН</w:t>
      </w:r>
    </w:p>
    <w:p w14:paraId="67DCFB69" w14:textId="011C1CA1" w:rsidR="00800637" w:rsidRPr="00800637" w:rsidRDefault="00F64BAE" w:rsidP="0080063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800637" w:rsidRPr="00800637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остановлением главы</w:t>
      </w:r>
    </w:p>
    <w:p w14:paraId="56B65B2E" w14:textId="77777777" w:rsidR="00800637" w:rsidRDefault="00800637" w:rsidP="0080063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0063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</w:p>
    <w:p w14:paraId="75022DA8" w14:textId="48FB49DC" w:rsidR="00800637" w:rsidRDefault="00800637" w:rsidP="0080063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0063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672D6">
        <w:rPr>
          <w:rFonts w:ascii="Liberation Serif" w:eastAsia="Times New Roman" w:hAnsi="Liberation Serif" w:cs="Times New Roman"/>
          <w:sz w:val="26"/>
          <w:szCs w:val="26"/>
          <w:lang w:eastAsia="ru-RU"/>
        </w:rPr>
        <w:t>25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0063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марта</w:t>
      </w:r>
      <w:r w:rsidRPr="0080063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22</w:t>
      </w:r>
      <w:r w:rsidRPr="0080063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672D6">
        <w:rPr>
          <w:rFonts w:ascii="Liberation Serif" w:eastAsia="Times New Roman" w:hAnsi="Liberation Serif" w:cs="Times New Roman"/>
          <w:sz w:val="26"/>
          <w:szCs w:val="26"/>
          <w:lang w:eastAsia="ru-RU"/>
        </w:rPr>
        <w:t>38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00637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14:paraId="20736EC4" w14:textId="59BC8C2A" w:rsidR="00F64BAE" w:rsidRPr="00F64BAE" w:rsidRDefault="00F64BAE" w:rsidP="00F64BA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F64B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внесении изменений в постановление главы Муниципального образования </w:t>
      </w:r>
    </w:p>
    <w:p w14:paraId="10990BCD" w14:textId="77777777" w:rsidR="00552C33" w:rsidRDefault="00F64BAE" w:rsidP="00F64BA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4BA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 от 10 апреля 2019 года</w:t>
      </w:r>
    </w:p>
    <w:p w14:paraId="076D1186" w14:textId="3E290AE4" w:rsidR="00F64BAE" w:rsidRPr="00F64BAE" w:rsidRDefault="00F64BAE" w:rsidP="00F64BA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4B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66-ПГ «Об утверждении Порядка </w:t>
      </w:r>
    </w:p>
    <w:p w14:paraId="64817823" w14:textId="7E45FD9E" w:rsidR="00F64BAE" w:rsidRPr="00800637" w:rsidRDefault="00F64BAE" w:rsidP="00F64BA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4BAE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осуществления претензионной и исковой работы с просроченной дебиторской задолженностью главными администраторами (администраторами) доходов Муниципального образования город Ирбит»</w:t>
      </w:r>
    </w:p>
    <w:p w14:paraId="6F9E7E5D" w14:textId="77777777" w:rsidR="00800637" w:rsidRDefault="00800637" w:rsidP="008006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color w:val="000000"/>
          <w:sz w:val="26"/>
          <w:szCs w:val="26"/>
        </w:rPr>
      </w:pPr>
    </w:p>
    <w:p w14:paraId="4793A3E5" w14:textId="77777777" w:rsidR="00552C33" w:rsidRPr="00800637" w:rsidRDefault="00552C33" w:rsidP="008006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color w:val="000000"/>
          <w:sz w:val="26"/>
          <w:szCs w:val="26"/>
        </w:rPr>
      </w:pPr>
    </w:p>
    <w:p w14:paraId="2E62AB33" w14:textId="32A638E8" w:rsidR="00800637" w:rsidRPr="00800637" w:rsidRDefault="00F64BAE" w:rsidP="008006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color w:val="000000"/>
          <w:sz w:val="26"/>
          <w:szCs w:val="26"/>
        </w:rPr>
      </w:pPr>
      <w:r>
        <w:rPr>
          <w:rFonts w:ascii="Liberation Serif" w:eastAsia="Calibri" w:hAnsi="Liberation Serif" w:cs="Times New Roman"/>
          <w:b/>
          <w:bCs/>
          <w:color w:val="000000"/>
          <w:sz w:val="26"/>
          <w:szCs w:val="26"/>
        </w:rPr>
        <w:t>ПОРЯДОК</w:t>
      </w:r>
    </w:p>
    <w:p w14:paraId="52DB8922" w14:textId="6351F7F0" w:rsidR="00800637" w:rsidRPr="00800637" w:rsidRDefault="00800637" w:rsidP="008006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b/>
          <w:bCs/>
          <w:color w:val="000000"/>
          <w:sz w:val="26"/>
          <w:szCs w:val="26"/>
        </w:rPr>
        <w:t>осуществления претензионной и исковой работы</w:t>
      </w:r>
      <w:r>
        <w:rPr>
          <w:rFonts w:ascii="Liberation Serif" w:eastAsia="Calibri" w:hAnsi="Liberation Serif" w:cs="Times New Roman"/>
          <w:b/>
          <w:bCs/>
          <w:color w:val="000000"/>
          <w:sz w:val="26"/>
          <w:szCs w:val="26"/>
        </w:rPr>
        <w:t xml:space="preserve"> </w:t>
      </w:r>
      <w:r w:rsidRPr="00800637">
        <w:rPr>
          <w:rFonts w:ascii="Liberation Serif" w:eastAsia="Calibri" w:hAnsi="Liberation Serif" w:cs="Times New Roman"/>
          <w:b/>
          <w:bCs/>
          <w:color w:val="000000"/>
          <w:sz w:val="26"/>
          <w:szCs w:val="26"/>
        </w:rPr>
        <w:t>с просроченной дебиторской задолженностью главными администраторами (администраторами) доходов Городского округа «город Ирбит» Свердловской области</w:t>
      </w:r>
    </w:p>
    <w:p w14:paraId="4B28BE3C" w14:textId="77777777" w:rsidR="00800637" w:rsidRPr="00800637" w:rsidRDefault="00800637" w:rsidP="008006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color w:val="000000"/>
          <w:sz w:val="26"/>
          <w:szCs w:val="26"/>
        </w:rPr>
      </w:pPr>
    </w:p>
    <w:p w14:paraId="7516D850" w14:textId="48561CC9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1. Настоящий Порядок регулирует отношения по взысканию </w:t>
      </w:r>
      <w:r w:rsidRPr="00800637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просроченной дебиторской задолженности между главными администраторами (администраторами) доходов Муниципального образования город Ирбит</w:t>
      </w: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 (далее – Администраторы доходов) и лицами, имеющими задолженность в бюджет </w:t>
      </w:r>
      <w:r w:rsidRPr="00800637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Городского округа «город Ирбит» Свердловской области.</w:t>
      </w:r>
    </w:p>
    <w:p w14:paraId="08757113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2. В целях настоящего Порядка используются следующие основные понятия: </w:t>
      </w:r>
    </w:p>
    <w:p w14:paraId="1C7F8AB2" w14:textId="77777777" w:rsidR="00800637" w:rsidRPr="00F64BAE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F64BAE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Деятельность по взысканию просроченной задолженности (взыскание) </w:t>
      </w:r>
      <w:r w:rsidRPr="00F64BAE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- юридические и фактические действия, совершаемые Администраторами доходов, и направленные на погашение должником просроченной задолженности; </w:t>
      </w:r>
    </w:p>
    <w:p w14:paraId="63F88942" w14:textId="77777777" w:rsidR="00800637" w:rsidRPr="00F64BAE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F64BAE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Должник </w:t>
      </w:r>
      <w:r w:rsidRPr="00F64BAE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F64BAE">
        <w:rPr>
          <w:rFonts w:ascii="Liberation Serif" w:eastAsia="Calibri" w:hAnsi="Liberation Serif" w:cs="Times New Roman"/>
          <w:color w:val="000000"/>
          <w:sz w:val="26"/>
          <w:szCs w:val="26"/>
        </w:rPr>
        <w:t>субсидиарно</w:t>
      </w:r>
      <w:proofErr w:type="spellEnd"/>
      <w:r w:rsidRPr="00F64BAE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 </w:t>
      </w:r>
    </w:p>
    <w:p w14:paraId="50B68477" w14:textId="77777777" w:rsidR="00800637" w:rsidRPr="00F64BAE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proofErr w:type="gramStart"/>
      <w:r w:rsidRPr="00F64BAE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Просроченная задолженность </w:t>
      </w:r>
      <w:r w:rsidRPr="00F64BAE">
        <w:rPr>
          <w:rFonts w:ascii="Liberation Serif" w:eastAsia="Calibri" w:hAnsi="Liberation Serif" w:cs="Times New Roman"/>
          <w:color w:val="000000"/>
          <w:sz w:val="26"/>
          <w:szCs w:val="26"/>
        </w:rPr>
        <w:t>- суммарный объем не исполненных должником в установленный срок денежных обязательств, по которым истек трехмесячный срок с момента наступления даты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</w:t>
      </w:r>
      <w:proofErr w:type="gramEnd"/>
      <w:r w:rsidRPr="00F64BAE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договором.</w:t>
      </w:r>
    </w:p>
    <w:p w14:paraId="05049AC2" w14:textId="77777777" w:rsidR="00800637" w:rsidRPr="00F64BAE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F64BAE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lastRenderedPageBreak/>
        <w:t xml:space="preserve">Подразделение-исполнитель </w:t>
      </w:r>
      <w:r w:rsidRPr="00F64BAE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– орган местного самоуправления, инициировавший заключение договора либо отвечающий за осуществление расчетов с контрагентами в соответствии со своей компетенцией; </w:t>
      </w:r>
    </w:p>
    <w:p w14:paraId="1CB1A992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F64BAE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Ответственное лицо (ответственный)</w:t>
      </w:r>
      <w:r w:rsidRPr="00800637">
        <w:rPr>
          <w:rFonts w:ascii="Liberation Serif" w:eastAsia="Calibri" w:hAnsi="Liberation Serif" w:cs="Times New Roman"/>
          <w:b/>
          <w:bCs/>
          <w:color w:val="000000"/>
          <w:sz w:val="26"/>
          <w:szCs w:val="26"/>
        </w:rPr>
        <w:t xml:space="preserve"> </w:t>
      </w: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>– лицо, назначаемое руководителем подразделения-исполнителя для совершения той или иной операции. В случае необходимости временного или постоянного устранения ответственного от дел (отпуск, увольнение) руководитель подразделени</w:t>
      </w:r>
      <w:proofErr w:type="gramStart"/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>я-</w:t>
      </w:r>
      <w:proofErr w:type="gramEnd"/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 исполнителя назначает нового ответственного и контролирует процесс передачи дел и документов от ранее назначенного ответственного новому. Увольнение или направление в отпуск ранее назначенного ответственного производится только после полной передачи дел новому ответственному. В случае</w:t>
      </w:r>
      <w:proofErr w:type="gramStart"/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>,</w:t>
      </w:r>
      <w:proofErr w:type="gramEnd"/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 </w:t>
      </w:r>
    </w:p>
    <w:p w14:paraId="66C2F624" w14:textId="397E328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В случае ликвидации подразделения-исполнителя новое подразделение-исполнитель назначается главой Городского округа «город Ирбит» Свердловской области. </w:t>
      </w:r>
    </w:p>
    <w:p w14:paraId="6069B471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3. В целях минимизации объемов просроченной задолженности, Администраторы доходов осуществляют оперативный контроль (мониторинг) за состоянием просроченной задолженности, инвентаризацию просроченной задолженности. </w:t>
      </w:r>
    </w:p>
    <w:p w14:paraId="523C4C6F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4. Инвентаризация просроченной задолженности проводится ежеквартально. </w:t>
      </w:r>
    </w:p>
    <w:p w14:paraId="6E4D220D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5. Урегулирование просроченной задолженности может осуществляться ответственным лицом подразделения – исполнителя следующими способами: </w:t>
      </w:r>
    </w:p>
    <w:p w14:paraId="202043DC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5.1. Информационные мероприятия. </w:t>
      </w:r>
    </w:p>
    <w:p w14:paraId="10D82192" w14:textId="7D18CB09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>5.2. Пров</w:t>
      </w:r>
      <w:r>
        <w:rPr>
          <w:rFonts w:ascii="Liberation Serif" w:eastAsia="Calibri" w:hAnsi="Liberation Serif" w:cs="Times New Roman"/>
          <w:color w:val="000000"/>
          <w:sz w:val="26"/>
          <w:szCs w:val="26"/>
        </w:rPr>
        <w:t>е</w:t>
      </w: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дение разъяснительной работы: </w:t>
      </w:r>
    </w:p>
    <w:p w14:paraId="4E8C9EED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а) о способах оплаты тех или иных платежей; </w:t>
      </w:r>
    </w:p>
    <w:p w14:paraId="03B9CF7B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б) о необходимости своевременной оплаты тех или иных платежей; </w:t>
      </w:r>
    </w:p>
    <w:p w14:paraId="0A594BF2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в) о возможности оформления по письменному заявлению должника соглашения о предоставлении рассрочки; </w:t>
      </w:r>
    </w:p>
    <w:p w14:paraId="1EC3477A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г) о начислении пеней за несвоевременную оплату тех или иных платежей; </w:t>
      </w:r>
    </w:p>
    <w:p w14:paraId="4499CE84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>д) об ответственности за несвоевременную оплату тех или иных платежей;</w:t>
      </w:r>
    </w:p>
    <w:p w14:paraId="5B946476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5.3. Предупреждение должников по телефону или СМС сообщения только при наличии письменного согласия должника на обработку персональных данных. </w:t>
      </w:r>
    </w:p>
    <w:p w14:paraId="66DED9C8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5.4. Информирование должников и предупреждение: </w:t>
      </w:r>
    </w:p>
    <w:p w14:paraId="0E55C279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а) о размере долга; </w:t>
      </w:r>
    </w:p>
    <w:p w14:paraId="0B125641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б) об обязанности погасить просроченную задолженность; </w:t>
      </w:r>
    </w:p>
    <w:p w14:paraId="5983BB3A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в) о способах оплаты; </w:t>
      </w:r>
    </w:p>
    <w:p w14:paraId="2DB28214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г) о сроках погашения просроченной задолженности; </w:t>
      </w:r>
    </w:p>
    <w:p w14:paraId="34350339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д) о мерах, применяемых к должнику, если он не погасит просроченную задолженность в установленный претензией срок. </w:t>
      </w:r>
    </w:p>
    <w:p w14:paraId="70C95FE5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5.5. Иные способы:</w:t>
      </w:r>
    </w:p>
    <w:p w14:paraId="7870CB40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а) проведение переговоров, направленных на достижение соглашения об оплате просроченной задолженности; </w:t>
      </w:r>
    </w:p>
    <w:p w14:paraId="1A324838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б) заключение соглашения с должником о зачете встречного однородного требования, если это допускается законом и договором; </w:t>
      </w:r>
    </w:p>
    <w:p w14:paraId="16094A76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в) заключение соглашения с должником о замене первоначального обязательства другим обязательством, предусматривающим иной предмет или способ исполнения (новация), если это допускается законом; </w:t>
      </w:r>
    </w:p>
    <w:p w14:paraId="7D7A5A98" w14:textId="77777777" w:rsidR="00800637" w:rsidRPr="00800637" w:rsidRDefault="00800637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6"/>
          <w:szCs w:val="26"/>
        </w:rPr>
      </w:pPr>
      <w:r w:rsidRPr="00800637">
        <w:rPr>
          <w:rFonts w:ascii="Liberation Serif" w:eastAsia="Calibri" w:hAnsi="Liberation Serif" w:cs="Times New Roman"/>
          <w:color w:val="000000"/>
          <w:sz w:val="26"/>
          <w:szCs w:val="26"/>
        </w:rPr>
        <w:lastRenderedPageBreak/>
        <w:t xml:space="preserve">г) другие способы, не противоречащие закону и условиям договора. </w:t>
      </w:r>
    </w:p>
    <w:p w14:paraId="0D862163" w14:textId="1B8F5419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6. Порядок взыскания просроченной задолженности. </w:t>
      </w:r>
    </w:p>
    <w:p w14:paraId="6DBB901B" w14:textId="07C99895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6.1. Досудебный порядок по взысканию просроченной задолженности. </w:t>
      </w:r>
    </w:p>
    <w:p w14:paraId="4F943E0A" w14:textId="77777777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Не позднее 30 (тридцати) рабочих дней с момента образования просроченной задолженности ответственное лицо предъявляет должнику претензию в порядке, предусмотренном договором или действующим законодательством Российской Федерации. </w:t>
      </w:r>
    </w:p>
    <w:p w14:paraId="051CE492" w14:textId="77777777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Претензия должна быть составлена в письменной форме в 2-х экземплярах: один остается в подразделении-исполнителе, второй передается должнику под роспись или направляется заказной почтой с уведомлением о вручении. </w:t>
      </w:r>
    </w:p>
    <w:p w14:paraId="40796DD6" w14:textId="77777777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Претензия должна содержать: </w:t>
      </w:r>
    </w:p>
    <w:p w14:paraId="0D777872" w14:textId="77777777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- наименование (</w:t>
      </w:r>
      <w:proofErr w:type="spellStart"/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ф.и.о.</w:t>
      </w:r>
      <w:proofErr w:type="spellEnd"/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) должника, адрес в соответствии с условиями договора; </w:t>
      </w:r>
    </w:p>
    <w:p w14:paraId="3B546EC1" w14:textId="77777777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- допущенное должником нарушение договорных обязательств; </w:t>
      </w:r>
    </w:p>
    <w:p w14:paraId="3129A493" w14:textId="77777777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- расчета суммы задолженности основного долга и пеней (неустойки, штрафа), предусмотренных договором и законодательством Российской Федерации;</w:t>
      </w:r>
    </w:p>
    <w:p w14:paraId="259B79AA" w14:textId="77777777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- меры ответственности за нарушение договорных обязательств в соответствии с договором и законом; </w:t>
      </w:r>
    </w:p>
    <w:p w14:paraId="58973590" w14:textId="77777777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- ссылки на пункты положения договора, статьи Гражданского кодекса РФ, другие нормативные акты, которые нарушены должником; </w:t>
      </w:r>
    </w:p>
    <w:p w14:paraId="3BEEC81A" w14:textId="77777777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- срок для добровольного перечисления просроченной задолженности. Указанный срок должен составлять не менее 10 рабочих дней с момента получения претензии, если иной срок не установлен договором или действующим законодательством. </w:t>
      </w:r>
    </w:p>
    <w:p w14:paraId="527F71C6" w14:textId="77777777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- предложение о расторжении договора (в случае необходимости);</w:t>
      </w:r>
    </w:p>
    <w:p w14:paraId="7E3C9B15" w14:textId="77777777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- дата, номер, подпись.</w:t>
      </w:r>
    </w:p>
    <w:p w14:paraId="761672E1" w14:textId="77777777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Проект претензии передается на согласование руководителю подразделения-исполнителя. </w:t>
      </w:r>
    </w:p>
    <w:p w14:paraId="5642247D" w14:textId="77777777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Цель предъявления претензии - доказательно убедить должника в том, что его действия не соответствуют условиям договора и невыгодны для него. </w:t>
      </w:r>
    </w:p>
    <w:p w14:paraId="427EA7E7" w14:textId="4913EEEF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6.2. Организация работы по взысканию просроченной задолженности в судебном порядке. </w:t>
      </w:r>
    </w:p>
    <w:p w14:paraId="0FFC1041" w14:textId="77777777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Ответственное лицо служебной запиской информирует о данном факте своего непосредственного руководителя с предоставлением расчета суммы задолженности основного долга и пеней (неустойки, штрафа), предусмотренных договором и законодательством Российской Федерации.</w:t>
      </w:r>
    </w:p>
    <w:p w14:paraId="54083E17" w14:textId="77777777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Подразделение-исполнитель не позднее 60 (шестидесяти) календарных дней с момента неисполнения контрагентом срока, установленного претензией (требованием) для погашения задолженности, после получения письменного обращения ответственного лица предъявляет исковое заявление в суд в соответствии с процессуальным законодательством Российской Федерации. </w:t>
      </w:r>
    </w:p>
    <w:p w14:paraId="5B42E633" w14:textId="77777777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Настоящий порядок взыскания просроченной задолженности местного бюджета не должен нарушать прав и законных интересов других лиц.</w:t>
      </w:r>
    </w:p>
    <w:p w14:paraId="3086174F" w14:textId="783F1ED7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7. Заключение соглашений о предоставлении рассрочки по погашению задолженности в досудебном порядке, на стадии судебного разбирательства и исполнительного производства, если это допускается законом или договором. </w:t>
      </w:r>
    </w:p>
    <w:p w14:paraId="2338F0F1" w14:textId="23AFF217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7.1. В случае невозможности оплатить задолженность единовременно должнику предлагается заключить соглашение о погашении задолженности (далее - Соглашение) в течение одного года при условии оплаты не менее 1/8 части долга до заключения </w:t>
      </w: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lastRenderedPageBreak/>
        <w:t xml:space="preserve">Соглашения. Соглашение о рассрочке просроченной задолженности заключается в пределах суммы задолженности. </w:t>
      </w:r>
    </w:p>
    <w:p w14:paraId="5A800CB7" w14:textId="47AB680F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 xml:space="preserve">7.2. Если график Соглашения не выполняется в течение двух месяцев подряд, ответственное лицо составляет письменное предупреждение о невыполнении Соглашения, которое направляется должнику. </w:t>
      </w:r>
    </w:p>
    <w:p w14:paraId="7D74A709" w14:textId="4E60D8A9" w:rsidR="0013382C" w:rsidRPr="0013382C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7.3. В случае неоплаты долга по истечении одного месяца после получения должником письменного предупреждения взыскание задолженности производится в соответствии с процессуальным законодательством Российской Федерации и Федеральным законом № 229-ФЗ "Об исполнительном производстве".</w:t>
      </w:r>
    </w:p>
    <w:p w14:paraId="623D0090" w14:textId="5B484FE0" w:rsidR="00800637" w:rsidRPr="00800637" w:rsidRDefault="0013382C" w:rsidP="00F6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3382C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7.4. Направление исполнительного документа, выданного судом по результатам рассмотрения иска о взыскании задолженности по платежам в бюджет, в структурные подразделения территориальных органов Федеральной службы судебных приставов России или в кредитное учреждение осуществляется не позднее 30 календарных дней с момента получения исполнительного документа.</w:t>
      </w:r>
    </w:p>
    <w:p w14:paraId="594B8F7E" w14:textId="77777777" w:rsidR="00800637" w:rsidRPr="00800637" w:rsidRDefault="00800637" w:rsidP="0013382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2CCC64A" w14:textId="77777777" w:rsidR="00800637" w:rsidRDefault="00800637" w:rsidP="0013382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4DFE5D7" w14:textId="77777777" w:rsidR="00800637" w:rsidRDefault="00800637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C59E07B" w14:textId="77777777" w:rsidR="00800637" w:rsidRDefault="00800637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02D2350" w14:textId="77777777" w:rsidR="00F64BAE" w:rsidRDefault="00F64BAE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EB06CDB" w14:textId="77777777" w:rsidR="00F64BAE" w:rsidRDefault="00F64BAE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4D01A0" w14:textId="77777777" w:rsidR="00F64BAE" w:rsidRDefault="00F64BAE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24426D9" w14:textId="77777777" w:rsidR="00F64BAE" w:rsidRDefault="00F64BAE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9336DD" w14:textId="77777777" w:rsidR="00F64BAE" w:rsidRDefault="00F64BAE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9AC82A5" w14:textId="77777777" w:rsidR="00F64BAE" w:rsidRDefault="00F64BAE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A1CBCED" w14:textId="77777777" w:rsidR="00F64BAE" w:rsidRDefault="00F64BAE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B88806E" w14:textId="77777777" w:rsidR="00F64BAE" w:rsidRDefault="00F64BAE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EB3B582" w14:textId="77777777" w:rsidR="00F64BAE" w:rsidRDefault="00F64BAE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F4702E3" w14:textId="77777777" w:rsidR="00F64BAE" w:rsidRDefault="00F64BAE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2467CF6" w14:textId="77777777" w:rsidR="00F64BAE" w:rsidRDefault="00F64BAE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5348936" w14:textId="77777777" w:rsidR="00F64BAE" w:rsidRDefault="00F64BAE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B80BE07" w14:textId="77777777" w:rsidR="00F64BAE" w:rsidRDefault="00F64BAE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506E21F" w14:textId="77777777" w:rsidR="00F64BAE" w:rsidRDefault="00F64BAE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41D6EFD" w14:textId="77777777" w:rsidR="00F64BAE" w:rsidRDefault="00F64BAE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6036495" w14:textId="77777777" w:rsidR="00552C33" w:rsidRDefault="00552C33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B365A2E" w14:textId="77777777" w:rsidR="00552C33" w:rsidRDefault="00552C33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F2E7D6F" w14:textId="77777777" w:rsidR="00552C33" w:rsidRDefault="00552C33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58F0CA7" w14:textId="77777777" w:rsidR="00552C33" w:rsidRDefault="00552C33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BE529ED" w14:textId="77777777" w:rsidR="00552C33" w:rsidRDefault="00552C33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8638F9" w14:textId="77777777" w:rsidR="00552C33" w:rsidRDefault="00552C33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5447410" w14:textId="77777777" w:rsidR="00552C33" w:rsidRDefault="00552C33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E2547DB" w14:textId="77777777" w:rsidR="00552C33" w:rsidRDefault="00552C33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7425F51" w14:textId="77777777" w:rsidR="00552C33" w:rsidRDefault="00552C33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84FA08E" w14:textId="77777777" w:rsidR="00552C33" w:rsidRDefault="00552C33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5BA37D3" w14:textId="77777777" w:rsidR="0010747C" w:rsidRDefault="0010747C" w:rsidP="001754BA">
      <w:pPr>
        <w:shd w:val="clear" w:color="auto" w:fill="FFFFFF"/>
        <w:tabs>
          <w:tab w:val="left" w:pos="1311"/>
        </w:tabs>
        <w:spacing w:after="0" w:line="240" w:lineRule="auto"/>
        <w:ind w:right="20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63FC889F" w14:textId="2A375CE7" w:rsidR="0010747C" w:rsidRDefault="0010747C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CDC876F" w14:textId="77777777" w:rsidR="00800637" w:rsidRDefault="00800637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E532B55" w14:textId="77777777" w:rsidR="00800637" w:rsidRPr="0010747C" w:rsidRDefault="00800637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800637" w:rsidRPr="0010747C" w:rsidSect="00552C33">
      <w:headerReference w:type="default" r:id="rId10"/>
      <w:pgSz w:w="11909" w:h="16834"/>
      <w:pgMar w:top="709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7BCF8" w14:textId="77777777" w:rsidR="0090250C" w:rsidRDefault="0090250C" w:rsidP="00245639">
      <w:pPr>
        <w:spacing w:after="0" w:line="240" w:lineRule="auto"/>
      </w:pPr>
      <w:r>
        <w:separator/>
      </w:r>
    </w:p>
  </w:endnote>
  <w:endnote w:type="continuationSeparator" w:id="0">
    <w:p w14:paraId="34ED58A8" w14:textId="77777777" w:rsidR="0090250C" w:rsidRDefault="0090250C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994E7" w14:textId="77777777" w:rsidR="0090250C" w:rsidRDefault="0090250C" w:rsidP="00245639">
      <w:pPr>
        <w:spacing w:after="0" w:line="240" w:lineRule="auto"/>
      </w:pPr>
      <w:r>
        <w:separator/>
      </w:r>
    </w:p>
  </w:footnote>
  <w:footnote w:type="continuationSeparator" w:id="0">
    <w:p w14:paraId="0DB6BBEE" w14:textId="77777777" w:rsidR="0090250C" w:rsidRDefault="0090250C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795631"/>
      <w:docPartObj>
        <w:docPartGallery w:val="Page Numbers (Top of Page)"/>
        <w:docPartUnique/>
      </w:docPartObj>
    </w:sdtPr>
    <w:sdtEndPr/>
    <w:sdtContent>
      <w:p w14:paraId="15EF2927" w14:textId="13C98D85" w:rsidR="00872074" w:rsidRDefault="0087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2D6">
          <w:rPr>
            <w:noProof/>
          </w:rPr>
          <w:t>2</w:t>
        </w:r>
        <w:r>
          <w:fldChar w:fldCharType="end"/>
        </w:r>
      </w:p>
    </w:sdtContent>
  </w:sdt>
  <w:p w14:paraId="3CEA5A12" w14:textId="77777777" w:rsidR="00872074" w:rsidRDefault="008720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5233D08"/>
    <w:multiLevelType w:val="multilevel"/>
    <w:tmpl w:val="2A6A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F416E5"/>
    <w:multiLevelType w:val="hybridMultilevel"/>
    <w:tmpl w:val="DD30093E"/>
    <w:lvl w:ilvl="0" w:tplc="D8D4E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8C3ACB"/>
    <w:multiLevelType w:val="hybridMultilevel"/>
    <w:tmpl w:val="C7268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B806005"/>
    <w:multiLevelType w:val="hybridMultilevel"/>
    <w:tmpl w:val="B3FC3E16"/>
    <w:lvl w:ilvl="0" w:tplc="3570955E">
      <w:start w:val="1"/>
      <w:numFmt w:val="decimal"/>
      <w:lvlText w:val="%1."/>
      <w:lvlJc w:val="left"/>
      <w:pPr>
        <w:ind w:left="1818" w:hanging="111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4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1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21"/>
  </w:num>
  <w:num w:numId="5">
    <w:abstractNumId w:val="14"/>
  </w:num>
  <w:num w:numId="6">
    <w:abstractNumId w:val="32"/>
  </w:num>
  <w:num w:numId="7">
    <w:abstractNumId w:val="3"/>
  </w:num>
  <w:num w:numId="8">
    <w:abstractNumId w:val="4"/>
  </w:num>
  <w:num w:numId="9">
    <w:abstractNumId w:val="9"/>
  </w:num>
  <w:num w:numId="10">
    <w:abstractNumId w:val="18"/>
  </w:num>
  <w:num w:numId="11">
    <w:abstractNumId w:val="11"/>
  </w:num>
  <w:num w:numId="12">
    <w:abstractNumId w:val="6"/>
  </w:num>
  <w:num w:numId="13">
    <w:abstractNumId w:val="31"/>
  </w:num>
  <w:num w:numId="14">
    <w:abstractNumId w:val="30"/>
  </w:num>
  <w:num w:numId="15">
    <w:abstractNumId w:val="5"/>
  </w:num>
  <w:num w:numId="16">
    <w:abstractNumId w:val="29"/>
  </w:num>
  <w:num w:numId="17">
    <w:abstractNumId w:val="15"/>
  </w:num>
  <w:num w:numId="18">
    <w:abstractNumId w:val="2"/>
  </w:num>
  <w:num w:numId="19">
    <w:abstractNumId w:val="17"/>
  </w:num>
  <w:num w:numId="20">
    <w:abstractNumId w:val="12"/>
  </w:num>
  <w:num w:numId="21">
    <w:abstractNumId w:val="28"/>
  </w:num>
  <w:num w:numId="22">
    <w:abstractNumId w:val="22"/>
  </w:num>
  <w:num w:numId="23">
    <w:abstractNumId w:val="25"/>
  </w:num>
  <w:num w:numId="24">
    <w:abstractNumId w:val="26"/>
  </w:num>
  <w:num w:numId="25">
    <w:abstractNumId w:val="7"/>
  </w:num>
  <w:num w:numId="26">
    <w:abstractNumId w:val="27"/>
  </w:num>
  <w:num w:numId="27">
    <w:abstractNumId w:val="24"/>
  </w:num>
  <w:num w:numId="28">
    <w:abstractNumId w:val="23"/>
  </w:num>
  <w:num w:numId="29">
    <w:abstractNumId w:val="8"/>
  </w:num>
  <w:num w:numId="30">
    <w:abstractNumId w:val="1"/>
  </w:num>
  <w:num w:numId="31">
    <w:abstractNumId w:val="13"/>
  </w:num>
  <w:num w:numId="32">
    <w:abstractNumId w:val="16"/>
  </w:num>
  <w:num w:numId="3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268"/>
    <w:rsid w:val="00004AF3"/>
    <w:rsid w:val="00004C8C"/>
    <w:rsid w:val="000054A5"/>
    <w:rsid w:val="0000672F"/>
    <w:rsid w:val="00007192"/>
    <w:rsid w:val="00007657"/>
    <w:rsid w:val="00007679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1C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0F34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33F3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646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8D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56D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15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0A2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47C"/>
    <w:rsid w:val="00107715"/>
    <w:rsid w:val="001077B8"/>
    <w:rsid w:val="00111014"/>
    <w:rsid w:val="001115B8"/>
    <w:rsid w:val="001116FC"/>
    <w:rsid w:val="00112076"/>
    <w:rsid w:val="0011239D"/>
    <w:rsid w:val="00112CD2"/>
    <w:rsid w:val="00112EBA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82C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4BA"/>
    <w:rsid w:val="00175684"/>
    <w:rsid w:val="001759CE"/>
    <w:rsid w:val="0017685D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4D4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1F1F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D7C73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14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090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69B"/>
    <w:rsid w:val="00254980"/>
    <w:rsid w:val="00255266"/>
    <w:rsid w:val="002563CC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177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0C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11B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027F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5DCA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CC8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2C5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580C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2DA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0EB1"/>
    <w:rsid w:val="003C1854"/>
    <w:rsid w:val="003C18EE"/>
    <w:rsid w:val="003C2EF9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29D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3E2A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0F42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BB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42E4"/>
    <w:rsid w:val="004853D2"/>
    <w:rsid w:val="00485562"/>
    <w:rsid w:val="00485868"/>
    <w:rsid w:val="00486704"/>
    <w:rsid w:val="00486E7F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58F5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5F7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3932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BA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49B8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C33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958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1FB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C80"/>
    <w:rsid w:val="005B6FC5"/>
    <w:rsid w:val="005B7554"/>
    <w:rsid w:val="005B79AE"/>
    <w:rsid w:val="005B7C6C"/>
    <w:rsid w:val="005C0721"/>
    <w:rsid w:val="005C08FB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C751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6C5A"/>
    <w:rsid w:val="005E71A4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313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348"/>
    <w:rsid w:val="00676A07"/>
    <w:rsid w:val="0067707E"/>
    <w:rsid w:val="006770C0"/>
    <w:rsid w:val="0067710A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775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05A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18A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2D57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404F7"/>
    <w:rsid w:val="00740AF5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560A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3179"/>
    <w:rsid w:val="0076472B"/>
    <w:rsid w:val="007665ED"/>
    <w:rsid w:val="007666FE"/>
    <w:rsid w:val="007672D6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858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3FC3"/>
    <w:rsid w:val="00794A10"/>
    <w:rsid w:val="00794F03"/>
    <w:rsid w:val="00795FF2"/>
    <w:rsid w:val="00797976"/>
    <w:rsid w:val="00797EDC"/>
    <w:rsid w:val="007A021D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2DB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6D5A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637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67A5"/>
    <w:rsid w:val="008069E2"/>
    <w:rsid w:val="00806C0E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1AF2"/>
    <w:rsid w:val="00864D86"/>
    <w:rsid w:val="00867691"/>
    <w:rsid w:val="008676C3"/>
    <w:rsid w:val="0087047C"/>
    <w:rsid w:val="0087079F"/>
    <w:rsid w:val="00871DE9"/>
    <w:rsid w:val="00872074"/>
    <w:rsid w:val="00872712"/>
    <w:rsid w:val="0087290D"/>
    <w:rsid w:val="00872C2A"/>
    <w:rsid w:val="00873110"/>
    <w:rsid w:val="00873D44"/>
    <w:rsid w:val="008740FF"/>
    <w:rsid w:val="0087561C"/>
    <w:rsid w:val="00875CEA"/>
    <w:rsid w:val="00876D95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97ADA"/>
    <w:rsid w:val="008A1522"/>
    <w:rsid w:val="008A1888"/>
    <w:rsid w:val="008A263E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0A5C"/>
    <w:rsid w:val="008C13A6"/>
    <w:rsid w:val="008C22E7"/>
    <w:rsid w:val="008C2636"/>
    <w:rsid w:val="008C2C70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294F"/>
    <w:rsid w:val="008D329E"/>
    <w:rsid w:val="008D351A"/>
    <w:rsid w:val="008D36F1"/>
    <w:rsid w:val="008D38FE"/>
    <w:rsid w:val="008D3ED7"/>
    <w:rsid w:val="008D46CF"/>
    <w:rsid w:val="008D4B02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209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50C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93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64FC"/>
    <w:rsid w:val="00947531"/>
    <w:rsid w:val="00947A38"/>
    <w:rsid w:val="00947FFB"/>
    <w:rsid w:val="009506D1"/>
    <w:rsid w:val="00951299"/>
    <w:rsid w:val="00952D6B"/>
    <w:rsid w:val="009531C9"/>
    <w:rsid w:val="00955054"/>
    <w:rsid w:val="00955277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6B5A"/>
    <w:rsid w:val="0096754A"/>
    <w:rsid w:val="00970609"/>
    <w:rsid w:val="00972591"/>
    <w:rsid w:val="00972617"/>
    <w:rsid w:val="0097281A"/>
    <w:rsid w:val="00972986"/>
    <w:rsid w:val="00972B93"/>
    <w:rsid w:val="00972B9E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E17"/>
    <w:rsid w:val="009A6FD3"/>
    <w:rsid w:val="009A79DD"/>
    <w:rsid w:val="009B157D"/>
    <w:rsid w:val="009B1862"/>
    <w:rsid w:val="009B1964"/>
    <w:rsid w:val="009B1ABD"/>
    <w:rsid w:val="009B281C"/>
    <w:rsid w:val="009B2ABF"/>
    <w:rsid w:val="009B315E"/>
    <w:rsid w:val="009B423C"/>
    <w:rsid w:val="009B44A7"/>
    <w:rsid w:val="009B4F6D"/>
    <w:rsid w:val="009B649B"/>
    <w:rsid w:val="009B6943"/>
    <w:rsid w:val="009B6EB7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4785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9BB"/>
    <w:rsid w:val="009F3E5C"/>
    <w:rsid w:val="009F4BCC"/>
    <w:rsid w:val="009F50B9"/>
    <w:rsid w:val="009F53B3"/>
    <w:rsid w:val="009F60BF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5B7C"/>
    <w:rsid w:val="00A060AE"/>
    <w:rsid w:val="00A06321"/>
    <w:rsid w:val="00A06A51"/>
    <w:rsid w:val="00A06BFF"/>
    <w:rsid w:val="00A07111"/>
    <w:rsid w:val="00A071BB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2B4B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8786D"/>
    <w:rsid w:val="00A87AA6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5B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0CE"/>
    <w:rsid w:val="00AA49E6"/>
    <w:rsid w:val="00AA61E6"/>
    <w:rsid w:val="00AA6914"/>
    <w:rsid w:val="00AA6AA6"/>
    <w:rsid w:val="00AA6BA9"/>
    <w:rsid w:val="00AA6D02"/>
    <w:rsid w:val="00AA78BD"/>
    <w:rsid w:val="00AA7DEB"/>
    <w:rsid w:val="00AB114D"/>
    <w:rsid w:val="00AB155C"/>
    <w:rsid w:val="00AB15B8"/>
    <w:rsid w:val="00AB25EF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0E74"/>
    <w:rsid w:val="00AD10F2"/>
    <w:rsid w:val="00AD1288"/>
    <w:rsid w:val="00AD1AB8"/>
    <w:rsid w:val="00AD1F50"/>
    <w:rsid w:val="00AD3968"/>
    <w:rsid w:val="00AD3AEA"/>
    <w:rsid w:val="00AD471C"/>
    <w:rsid w:val="00AD569A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0E24"/>
    <w:rsid w:val="00AF19D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5EE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1C74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6F23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4AE2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8609D"/>
    <w:rsid w:val="00B90429"/>
    <w:rsid w:val="00B90951"/>
    <w:rsid w:val="00B90B64"/>
    <w:rsid w:val="00B90DC8"/>
    <w:rsid w:val="00B90F87"/>
    <w:rsid w:val="00B9155C"/>
    <w:rsid w:val="00B91E11"/>
    <w:rsid w:val="00B9217C"/>
    <w:rsid w:val="00B928E1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78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D2C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A14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27F10"/>
    <w:rsid w:val="00C30462"/>
    <w:rsid w:val="00C31F88"/>
    <w:rsid w:val="00C3246F"/>
    <w:rsid w:val="00C329E5"/>
    <w:rsid w:val="00C32FAD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A63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25B8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0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B37"/>
    <w:rsid w:val="00C767DF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37D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510F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C4"/>
    <w:rsid w:val="00D00CDF"/>
    <w:rsid w:val="00D01A04"/>
    <w:rsid w:val="00D025E8"/>
    <w:rsid w:val="00D02EC8"/>
    <w:rsid w:val="00D041CD"/>
    <w:rsid w:val="00D044BC"/>
    <w:rsid w:val="00D051F8"/>
    <w:rsid w:val="00D052A5"/>
    <w:rsid w:val="00D059EE"/>
    <w:rsid w:val="00D0617B"/>
    <w:rsid w:val="00D07C0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6922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3ED5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260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5A1E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4E6"/>
    <w:rsid w:val="00DC27DA"/>
    <w:rsid w:val="00DC2C13"/>
    <w:rsid w:val="00DC331A"/>
    <w:rsid w:val="00DC5D35"/>
    <w:rsid w:val="00DC657B"/>
    <w:rsid w:val="00DC67AF"/>
    <w:rsid w:val="00DC6ACC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654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55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874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B8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3389"/>
    <w:rsid w:val="00E34563"/>
    <w:rsid w:val="00E349B7"/>
    <w:rsid w:val="00E358E2"/>
    <w:rsid w:val="00E36EEE"/>
    <w:rsid w:val="00E407AC"/>
    <w:rsid w:val="00E407BB"/>
    <w:rsid w:val="00E41A30"/>
    <w:rsid w:val="00E432AD"/>
    <w:rsid w:val="00E43348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539"/>
    <w:rsid w:val="00E72B9E"/>
    <w:rsid w:val="00E72F4F"/>
    <w:rsid w:val="00E732AA"/>
    <w:rsid w:val="00E73EC2"/>
    <w:rsid w:val="00E749E8"/>
    <w:rsid w:val="00E74AE5"/>
    <w:rsid w:val="00E75100"/>
    <w:rsid w:val="00E76240"/>
    <w:rsid w:val="00E76356"/>
    <w:rsid w:val="00E7645B"/>
    <w:rsid w:val="00E77B3F"/>
    <w:rsid w:val="00E805F9"/>
    <w:rsid w:val="00E80EFB"/>
    <w:rsid w:val="00E81914"/>
    <w:rsid w:val="00E81AAA"/>
    <w:rsid w:val="00E81AE6"/>
    <w:rsid w:val="00E82F74"/>
    <w:rsid w:val="00E83565"/>
    <w:rsid w:val="00E842A6"/>
    <w:rsid w:val="00E84E8A"/>
    <w:rsid w:val="00E850D7"/>
    <w:rsid w:val="00E852B1"/>
    <w:rsid w:val="00E85971"/>
    <w:rsid w:val="00E86300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5838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555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27A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11CA"/>
    <w:rsid w:val="00F22509"/>
    <w:rsid w:val="00F22BD9"/>
    <w:rsid w:val="00F22CFE"/>
    <w:rsid w:val="00F22D4A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4BAE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258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0D5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84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47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6B33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473D-0C74-4C69-995C-95A2295D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korneeva</cp:lastModifiedBy>
  <cp:revision>2</cp:revision>
  <cp:lastPrinted>2022-03-25T11:49:00Z</cp:lastPrinted>
  <dcterms:created xsi:type="dcterms:W3CDTF">2022-03-28T05:22:00Z</dcterms:created>
  <dcterms:modified xsi:type="dcterms:W3CDTF">2022-03-28T05:22:00Z</dcterms:modified>
</cp:coreProperties>
</file>