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68" w:rsidRPr="00A06635" w:rsidRDefault="00C54E68" w:rsidP="00C54E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822A53" wp14:editId="2B9E8819">
            <wp:extent cx="504000" cy="8100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E68" w:rsidRPr="00A06635" w:rsidRDefault="00C54E68" w:rsidP="00C54E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A06635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C54E68" w:rsidRPr="00A06635" w:rsidRDefault="00C54E68" w:rsidP="00C54E6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A06635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54E68" w:rsidRPr="00A06635" w:rsidRDefault="00C54E68" w:rsidP="00C54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A06635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54E68" w:rsidRPr="00A06635" w:rsidRDefault="00C54E68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</w:t>
      </w:r>
    </w:p>
    <w:p w:rsidR="00C54E68" w:rsidRPr="00A06635" w:rsidRDefault="00C54E68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54E68" w:rsidRPr="00A06635" w:rsidRDefault="000264B6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 </w:t>
      </w:r>
      <w:r w:rsidR="00692D45" w:rsidRPr="00692D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14 </w:t>
      </w:r>
      <w:r w:rsidRPr="00A066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926BB" w:rsidRPr="00A0663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ноября 2022</w:t>
      </w:r>
      <w:r w:rsidR="00692D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№ </w:t>
      </w:r>
      <w:r w:rsidR="00692D45" w:rsidRPr="00692D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1949</w:t>
      </w:r>
      <w:r w:rsidR="00692D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54E68" w:rsidRPr="00A06635">
        <w:rPr>
          <w:rFonts w:ascii="Liberation Serif" w:eastAsia="Times New Roman" w:hAnsi="Liberation Serif" w:cs="Liberation Serif"/>
          <w:sz w:val="28"/>
          <w:szCs w:val="28"/>
          <w:lang w:eastAsia="ru-RU"/>
        </w:rPr>
        <w:t>-ПА</w:t>
      </w:r>
    </w:p>
    <w:p w:rsidR="00C54E68" w:rsidRPr="00A06635" w:rsidRDefault="00C54E68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 Ирбит</w:t>
      </w:r>
    </w:p>
    <w:p w:rsidR="00C54E68" w:rsidRPr="00A06635" w:rsidRDefault="00C54E68" w:rsidP="00C54E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</w:t>
      </w:r>
    </w:p>
    <w:p w:rsidR="00C54E68" w:rsidRPr="00A06635" w:rsidRDefault="00C54E68" w:rsidP="00C5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54E68" w:rsidRPr="00A06635" w:rsidRDefault="00C54E68" w:rsidP="00C54E68">
      <w:pPr>
        <w:keepNext/>
        <w:suppressLineNumbers/>
        <w:shd w:val="clear" w:color="auto" w:fill="FFFFFF"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iCs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iCs/>
          <w:sz w:val="28"/>
          <w:szCs w:val="28"/>
          <w:lang w:eastAsia="zh-CN"/>
        </w:rPr>
        <w:t>Об одобрении прогноза социально-экономического развития</w:t>
      </w:r>
    </w:p>
    <w:p w:rsidR="00C54E68" w:rsidRPr="00A06635" w:rsidRDefault="00C54E68" w:rsidP="00C54E68">
      <w:pPr>
        <w:keepNext/>
        <w:suppressLineNumbers/>
        <w:shd w:val="clear" w:color="auto" w:fill="FFFFFF"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iCs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iCs/>
          <w:sz w:val="28"/>
          <w:szCs w:val="28"/>
          <w:lang w:eastAsia="zh-CN"/>
        </w:rPr>
        <w:t xml:space="preserve">Городского округа «город Ирбит» Свердловской области </w:t>
      </w:r>
    </w:p>
    <w:p w:rsidR="00C54E68" w:rsidRPr="00A06635" w:rsidRDefault="00C926BB" w:rsidP="00C54E68">
      <w:pPr>
        <w:keepNext/>
        <w:suppressLineNumbers/>
        <w:shd w:val="clear" w:color="auto" w:fill="FFFFFF"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iCs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iCs/>
          <w:sz w:val="28"/>
          <w:szCs w:val="28"/>
          <w:lang w:eastAsia="zh-CN"/>
        </w:rPr>
        <w:t>на 2023-2025</w:t>
      </w:r>
      <w:r w:rsidR="00C54E68" w:rsidRPr="00A06635">
        <w:rPr>
          <w:rFonts w:ascii="Liberation Serif" w:eastAsia="SimSun" w:hAnsi="Liberation Serif" w:cs="Times New Roman"/>
          <w:b/>
          <w:iCs/>
          <w:sz w:val="28"/>
          <w:szCs w:val="28"/>
          <w:lang w:eastAsia="zh-CN"/>
        </w:rPr>
        <w:t xml:space="preserve"> годы</w:t>
      </w:r>
    </w:p>
    <w:p w:rsidR="00C54E68" w:rsidRPr="00A06635" w:rsidRDefault="00C54E68" w:rsidP="00C5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54E68" w:rsidRPr="00A06635" w:rsidRDefault="00C54E68" w:rsidP="00C5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54E68" w:rsidRPr="00A06635" w:rsidRDefault="00C54E68" w:rsidP="00C54E68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A06635">
        <w:rPr>
          <w:rFonts w:ascii="Liberation Serif" w:eastAsia="Times New Roman" w:hAnsi="Liberation Serif" w:cs="Liberation Serif"/>
          <w:lang w:eastAsia="ru-RU"/>
        </w:rPr>
        <w:t xml:space="preserve">             </w:t>
      </w:r>
      <w:proofErr w:type="gramStart"/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В соответствии со статьей 173 Бюджетного кодекса Российской Федерации, постановлением Правительства Российской Федерации от 14.11.2015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</w:t>
      </w:r>
      <w:r w:rsidRPr="00A06635">
        <w:rPr>
          <w:rFonts w:ascii="Liberation Serif" w:eastAsia="SimSun" w:hAnsi="Liberation Serif" w:cs="Times New Roman"/>
          <w:smallCaps/>
          <w:color w:val="000000"/>
          <w:sz w:val="28"/>
          <w:szCs w:val="28"/>
          <w:lang w:eastAsia="zh-CN"/>
        </w:rPr>
        <w:t>, п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остановлением Правительства Свердловской области от 02.09.2015 </w:t>
      </w:r>
      <w:r w:rsidR="00450E00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                   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№ 800-ПП «О порядке разработки, корректировки, осуществление мониторинга и контроля реализации прогноза социально-экономического</w:t>
      </w:r>
      <w:proofErr w:type="gramEnd"/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развития Свердловской области на среднесрочный период»,  постановлением администрации Городского округа «город Ирбит» Свердловской области от 08.11.2021 № 1796-ПА «</w:t>
      </w:r>
      <w:r w:rsidRPr="00A06635">
        <w:rPr>
          <w:rFonts w:ascii="Liberation Serif" w:eastAsia="SimSun" w:hAnsi="Liberation Serif" w:cs="Times New Roman"/>
          <w:bCs/>
          <w:iCs/>
          <w:sz w:val="28"/>
          <w:szCs w:val="28"/>
          <w:lang w:eastAsia="zh-CN"/>
        </w:rPr>
        <w:t xml:space="preserve">Об утверждении Порядка разработки и корректировки прогноза социально-экономического развития Городского округа «город Ирбит» Свердловской области на среднесрочный период», </w:t>
      </w:r>
      <w:r w:rsidRPr="00A06635">
        <w:rPr>
          <w:rFonts w:ascii="Liberation Serif" w:eastAsia="Calibri" w:hAnsi="Liberation Serif" w:cs="Times New Roman"/>
          <w:color w:val="000000"/>
          <w:sz w:val="28"/>
          <w:szCs w:val="28"/>
        </w:rPr>
        <w:t>р</w:t>
      </w:r>
      <w:r w:rsidRPr="00A06635">
        <w:rPr>
          <w:rFonts w:ascii="Liberation Serif" w:eastAsia="Calibri" w:hAnsi="Liberation Serif" w:cs="Times New Roman"/>
          <w:sz w:val="28"/>
          <w:szCs w:val="28"/>
        </w:rPr>
        <w:t xml:space="preserve">ешением Думы Муниципального образования город Ирбит от 29.10.2020 </w:t>
      </w:r>
      <w:r w:rsidR="00450E00">
        <w:rPr>
          <w:rFonts w:ascii="Liberation Serif" w:eastAsia="Calibri" w:hAnsi="Liberation Serif" w:cs="Times New Roman"/>
          <w:sz w:val="28"/>
          <w:szCs w:val="28"/>
        </w:rPr>
        <w:t xml:space="preserve">               </w:t>
      </w:r>
      <w:r w:rsidRPr="00A06635">
        <w:rPr>
          <w:rFonts w:ascii="Liberation Serif" w:eastAsia="Calibri" w:hAnsi="Liberation Serif" w:cs="Times New Roman"/>
          <w:sz w:val="28"/>
          <w:szCs w:val="28"/>
        </w:rPr>
        <w:t>№ 245 «Об утверждении Положения о бюджетном процессе в Городском округе «город Ирбит» Свердловской области» (с изменениями)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, исходя</w:t>
      </w:r>
      <w:proofErr w:type="gram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</w:t>
      </w:r>
      <w:proofErr w:type="gram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из тенденций социально-экономического развития С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вердловской области, Городского округа «город Ирбит» Свердловской облас</w:t>
      </w:r>
      <w:r w:rsidR="00C926B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ти за предшествующий период 2022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года, сценарных условий социально-эконом</w:t>
      </w:r>
      <w:r w:rsidR="00C926B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ического развития на период 2023-2025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годы Свердловской области, прогнозов структурных подразделений администрации Городского округа «город Ирбит» Свердловской области, субъектов, осуществляющих предпринимательскую деятельность на территории Городского округа «город Ирбит» Свердловской области, </w:t>
      </w:r>
      <w:r w:rsidRPr="00A06635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руководствуясь Уставом </w:t>
      </w:r>
      <w:r w:rsidRPr="00A06635">
        <w:rPr>
          <w:rFonts w:ascii="Liberation Serif" w:eastAsia="Calibri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Pr="00A06635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, </w:t>
      </w:r>
      <w:r w:rsidRPr="00A06635">
        <w:rPr>
          <w:rFonts w:ascii="Liberation Serif" w:eastAsia="Calibri" w:hAnsi="Liberation Serif" w:cs="Times New Roman"/>
          <w:sz w:val="28"/>
          <w:szCs w:val="28"/>
        </w:rPr>
        <w:t>администрация Городского округа</w:t>
      </w:r>
      <w:proofErr w:type="gramEnd"/>
      <w:r w:rsidRPr="00A06635">
        <w:rPr>
          <w:rFonts w:ascii="Liberation Serif" w:eastAsia="Calibri" w:hAnsi="Liberation Serif" w:cs="Times New Roman"/>
          <w:sz w:val="28"/>
          <w:szCs w:val="28"/>
        </w:rPr>
        <w:t xml:space="preserve"> «город Ирбит» Свердловской области</w:t>
      </w:r>
    </w:p>
    <w:p w:rsidR="00C54E68" w:rsidRPr="00A06635" w:rsidRDefault="00C54E68" w:rsidP="00C54E68">
      <w:pPr>
        <w:widowControl w:val="0"/>
        <w:tabs>
          <w:tab w:val="left" w:pos="2916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Liberation Serif" w:eastAsia="Calibri" w:hAnsi="Liberation Serif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06635">
        <w:rPr>
          <w:rFonts w:ascii="Liberation Serif" w:eastAsia="Calibri" w:hAnsi="Liberation Serif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ПОСТАНОВЛЯЕТ:</w:t>
      </w:r>
    </w:p>
    <w:p w:rsidR="00C54E68" w:rsidRPr="00A06635" w:rsidRDefault="00C54E68" w:rsidP="00960E73">
      <w:pPr>
        <w:keepNext/>
        <w:numPr>
          <w:ilvl w:val="0"/>
          <w:numId w:val="36"/>
        </w:numPr>
        <w:tabs>
          <w:tab w:val="left" w:pos="1127"/>
        </w:tabs>
        <w:spacing w:after="0" w:line="240" w:lineRule="auto"/>
        <w:ind w:hanging="13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Одобрить       прогноз     социально   -   экономического     развития</w:t>
      </w:r>
    </w:p>
    <w:p w:rsidR="00C54E68" w:rsidRPr="00A06635" w:rsidRDefault="00C54E68" w:rsidP="00C54E68">
      <w:pPr>
        <w:keepNext/>
        <w:suppressLineNumbers/>
        <w:shd w:val="clear" w:color="auto" w:fill="FFFFFF"/>
        <w:tabs>
          <w:tab w:val="left" w:pos="600"/>
          <w:tab w:val="left" w:pos="1134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Городского округа «город Ирбит» Свердловской области на период </w:t>
      </w:r>
      <w:r w:rsidR="00960E73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       </w:t>
      </w:r>
      <w:r w:rsidR="00C926B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2023-2025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годы (прилагается).</w:t>
      </w:r>
    </w:p>
    <w:p w:rsidR="00C54E68" w:rsidRPr="00A06635" w:rsidRDefault="00C54E68" w:rsidP="00C54E68">
      <w:pPr>
        <w:keepNext/>
        <w:numPr>
          <w:ilvl w:val="0"/>
          <w:numId w:val="36"/>
        </w:numPr>
        <w:suppressLineNumbers/>
        <w:shd w:val="clear" w:color="auto" w:fill="FFFFFF"/>
        <w:tabs>
          <w:tab w:val="left" w:pos="0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Признать утратившим силу постановление администрации </w:t>
      </w:r>
      <w:r w:rsidR="00B84A0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Муниципального образования город Ирбит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от </w:t>
      </w:r>
      <w:r w:rsidR="00C926B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15 ноября 2021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года </w:t>
      </w:r>
      <w:r w:rsidR="00B84A08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              </w:t>
      </w:r>
      <w:r w:rsidR="00C926B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№1856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-ПА «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Об одобрении прогноза социально-экономического развития Муниципального </w:t>
      </w:r>
      <w:r w:rsidR="00C926B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образования город Ирбит на  2022-2024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годы».</w:t>
      </w:r>
    </w:p>
    <w:p w:rsidR="00C54E68" w:rsidRPr="00A06635" w:rsidRDefault="00C54E68" w:rsidP="00C54E6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3. 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Заместителям главы администрации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руководителям структурных подразделений администрации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руководителям органов местного самоуправления Городского округа «город Ирбит» Свердловской области в своей деятельности руководствоваться параметрами прогноза социально-экономического развития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C926BB"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период 2023-2025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годы.</w:t>
      </w:r>
    </w:p>
    <w:p w:rsidR="00C54E68" w:rsidRPr="00A06635" w:rsidRDefault="001A1A50" w:rsidP="00C54E68">
      <w:pPr>
        <w:widowControl w:val="0"/>
        <w:tabs>
          <w:tab w:val="left" w:pos="993"/>
          <w:tab w:val="left" w:pos="2916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          </w:t>
      </w:r>
      <w:r w:rsidR="00C54E68"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4. </w:t>
      </w:r>
      <w:proofErr w:type="gramStart"/>
      <w:r w:rsidR="00C54E68"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>Контроль за</w:t>
      </w:r>
      <w:proofErr w:type="gramEnd"/>
      <w:r w:rsidR="00C54E68"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C54E68" w:rsidRPr="00A06635">
        <w:rPr>
          <w:rFonts w:ascii="Liberation Serif" w:eastAsia="Calibri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="00C54E68"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Ирбит </w:t>
      </w:r>
      <w:r w:rsidR="00450E00"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>Н.В.</w:t>
      </w:r>
      <w:r w:rsidR="00450E00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r w:rsidR="00C54E68"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>Волкову</w:t>
      </w:r>
      <w:r w:rsidR="00450E00">
        <w:rPr>
          <w:rFonts w:ascii="Liberation Serif" w:eastAsia="Calibri" w:hAnsi="Liberation Serif" w:cs="Times New Roman"/>
          <w:sz w:val="28"/>
          <w:szCs w:val="28"/>
          <w:lang w:eastAsia="ru-RU"/>
        </w:rPr>
        <w:t>.</w:t>
      </w:r>
      <w:r w:rsidR="00C54E68"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C54E68" w:rsidRPr="00A06635" w:rsidRDefault="001A1A50" w:rsidP="00C54E68">
      <w:pPr>
        <w:widowControl w:val="0"/>
        <w:tabs>
          <w:tab w:val="left" w:pos="993"/>
          <w:tab w:val="left" w:pos="2916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BA5106" w:rsidRPr="00A06635">
        <w:rPr>
          <w:rFonts w:ascii="Liberation Serif" w:hAnsi="Liberation Serif" w:cs="Liberation Serif"/>
          <w:sz w:val="28"/>
          <w:szCs w:val="28"/>
        </w:rPr>
        <w:t xml:space="preserve">5. </w:t>
      </w:r>
      <w:r w:rsidR="00C54E68" w:rsidRPr="00A06635">
        <w:rPr>
          <w:rFonts w:ascii="Liberation Serif" w:hAnsi="Liberation Serif" w:cs="Liberation Serif"/>
          <w:sz w:val="28"/>
          <w:szCs w:val="28"/>
        </w:rPr>
        <w:t xml:space="preserve">Отделу организационной работы и </w:t>
      </w:r>
      <w:proofErr w:type="spellStart"/>
      <w:r w:rsidR="00C54E68" w:rsidRPr="00A06635">
        <w:rPr>
          <w:rFonts w:ascii="Liberation Serif" w:hAnsi="Liberation Serif" w:cs="Liberation Serif"/>
          <w:sz w:val="28"/>
          <w:szCs w:val="28"/>
        </w:rPr>
        <w:t>документообеспечения</w:t>
      </w:r>
      <w:proofErr w:type="spellEnd"/>
      <w:r w:rsidR="00C54E68" w:rsidRPr="00A06635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«город Ирбит» Свердловской области </w:t>
      </w:r>
      <w:proofErr w:type="gramStart"/>
      <w:r w:rsidR="00C54E68" w:rsidRPr="00A06635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="00C54E68" w:rsidRPr="00A06635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администрации Городского округа «город Ирбит» Свердловской области (</w:t>
      </w:r>
      <w:r w:rsidR="00C54E68" w:rsidRPr="00A06635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C54E68" w:rsidRPr="00A06635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C54E68" w:rsidRPr="00A06635">
        <w:rPr>
          <w:rFonts w:ascii="Liberation Serif" w:hAnsi="Liberation Serif" w:cs="Liberation Serif"/>
          <w:sz w:val="28"/>
          <w:szCs w:val="28"/>
          <w:lang w:val="en-US"/>
        </w:rPr>
        <w:t>moirbit</w:t>
      </w:r>
      <w:proofErr w:type="spellEnd"/>
      <w:r w:rsidR="00C54E68" w:rsidRPr="00A06635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C54E68" w:rsidRPr="00A06635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C54E68" w:rsidRPr="00A06635">
        <w:rPr>
          <w:rFonts w:ascii="Liberation Serif" w:hAnsi="Liberation Serif" w:cs="Liberation Serif"/>
          <w:sz w:val="28"/>
          <w:szCs w:val="28"/>
        </w:rPr>
        <w:t>).</w:t>
      </w:r>
      <w:r w:rsidR="00C54E68" w:rsidRPr="00A06635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C54E68" w:rsidRPr="00A06635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0663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</w:t>
      </w:r>
    </w:p>
    <w:p w:rsidR="00C54E68" w:rsidRPr="00A06635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0663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</w:t>
      </w:r>
    </w:p>
    <w:p w:rsidR="00C54E68" w:rsidRPr="00A06635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Глава Городского округа</w:t>
      </w:r>
    </w:p>
    <w:p w:rsidR="00C54E68" w:rsidRPr="00A06635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«город Ирбит» Свердловской области                                                   Н.В. Юдин</w:t>
      </w:r>
    </w:p>
    <w:p w:rsidR="00C54E68" w:rsidRPr="00A06635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54E68" w:rsidRPr="00A06635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 w:rsidRPr="00A06635">
        <w:rPr>
          <w:rFonts w:ascii="Liberation Serif" w:eastAsia="Times New Roman" w:hAnsi="Liberation Serif" w:cs="Liberation Serif"/>
          <w:sz w:val="28"/>
          <w:szCs w:val="20"/>
          <w:lang w:eastAsia="ru-RU"/>
        </w:rPr>
        <w:tab/>
      </w:r>
    </w:p>
    <w:p w:rsidR="00C54E68" w:rsidRPr="00A06635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C54E68" w:rsidRPr="00A06635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C54E68" w:rsidRPr="00A06635" w:rsidRDefault="00C54E6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4A08" w:rsidRPr="00A06635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4A08" w:rsidRPr="00A06635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4A08" w:rsidRPr="00A06635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4A08" w:rsidRPr="00A06635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4A08" w:rsidRPr="00A06635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4A08" w:rsidRPr="00A06635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84A08" w:rsidRPr="00A06635" w:rsidRDefault="00B84A08" w:rsidP="00C54E6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A06635" w:rsidRDefault="00B0012D" w:rsidP="00B001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A06635" w:rsidRDefault="00B0012D" w:rsidP="00B001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A06635" w:rsidRDefault="00B0012D" w:rsidP="00B001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A06635" w:rsidRDefault="00B0012D" w:rsidP="00A61BC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B0012D" w:rsidRPr="00A06635" w:rsidRDefault="00B0012D" w:rsidP="00566314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A93CF9" w:rsidRPr="00A06635" w:rsidRDefault="00A93CF9" w:rsidP="00C155B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rPr>
          <w:rFonts w:ascii="Liberation Serif" w:eastAsia="Times New Roman" w:hAnsi="Liberation Serif" w:cs="Liberation Serif"/>
          <w:sz w:val="28"/>
          <w:szCs w:val="20"/>
          <w:lang w:eastAsia="ru-RU"/>
        </w:rPr>
        <w:sectPr w:rsidR="00A93CF9" w:rsidRPr="00A06635" w:rsidSect="00450E00">
          <w:pgSz w:w="11909" w:h="16834"/>
          <w:pgMar w:top="1134" w:right="851" w:bottom="851" w:left="1701" w:header="720" w:footer="720" w:gutter="0"/>
          <w:cols w:space="60"/>
          <w:noEndnote/>
          <w:titlePg/>
          <w:docGrid w:linePitch="299"/>
        </w:sectPr>
      </w:pPr>
    </w:p>
    <w:p w:rsidR="00C155B6" w:rsidRPr="00A06635" w:rsidRDefault="00C155B6" w:rsidP="00C155B6">
      <w:pPr>
        <w:keepNext/>
        <w:spacing w:after="0" w:line="240" w:lineRule="auto"/>
        <w:ind w:left="4678" w:right="200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lastRenderedPageBreak/>
        <w:t>Приложение</w:t>
      </w:r>
    </w:p>
    <w:p w:rsidR="00C155B6" w:rsidRPr="00A06635" w:rsidRDefault="00C155B6" w:rsidP="00C155B6">
      <w:pPr>
        <w:keepNext/>
        <w:spacing w:after="0" w:line="240" w:lineRule="auto"/>
        <w:ind w:left="4678" w:right="-144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к постановлению администрации</w:t>
      </w:r>
      <w:bookmarkStart w:id="0" w:name="_GoBack"/>
      <w:bookmarkEnd w:id="0"/>
    </w:p>
    <w:p w:rsidR="00C155B6" w:rsidRPr="00A06635" w:rsidRDefault="00C155B6" w:rsidP="00C155B6">
      <w:pPr>
        <w:keepNext/>
        <w:spacing w:after="0" w:line="240" w:lineRule="auto"/>
        <w:ind w:left="4678" w:right="200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Городского округа «город Ирбит» Свердловской области</w:t>
      </w:r>
    </w:p>
    <w:p w:rsidR="00C155B6" w:rsidRPr="00A06635" w:rsidRDefault="000264B6" w:rsidP="00C155B6">
      <w:pPr>
        <w:keepNext/>
        <w:spacing w:after="0" w:line="240" w:lineRule="auto"/>
        <w:ind w:left="4678" w:right="200"/>
        <w:rPr>
          <w:rFonts w:ascii="Liberation Serif" w:eastAsia="SimSun" w:hAnsi="Liberation Serif" w:cs="Times New Roman"/>
          <w:sz w:val="24"/>
          <w:szCs w:val="24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от </w:t>
      </w:r>
      <w:r w:rsidR="00692D45">
        <w:rPr>
          <w:rFonts w:ascii="Liberation Serif" w:eastAsia="SimSun" w:hAnsi="Liberation Serif" w:cs="Times New Roman"/>
          <w:sz w:val="28"/>
          <w:szCs w:val="28"/>
          <w:lang w:val="en-US" w:eastAsia="zh-CN"/>
        </w:rPr>
        <w:t>14</w:t>
      </w:r>
      <w:r w:rsidR="00C926B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ноября 2022</w:t>
      </w:r>
      <w:r w:rsidR="00C155B6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года № </w:t>
      </w:r>
      <w:r w:rsidR="00692D4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</w:t>
      </w:r>
      <w:r w:rsidR="00692D45">
        <w:rPr>
          <w:rFonts w:ascii="Liberation Serif" w:eastAsia="SimSun" w:hAnsi="Liberation Serif" w:cs="Times New Roman"/>
          <w:sz w:val="28"/>
          <w:szCs w:val="28"/>
          <w:lang w:val="en-US" w:eastAsia="zh-CN"/>
        </w:rPr>
        <w:t>1949</w:t>
      </w:r>
      <w:r w:rsidR="00C155B6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-ПА </w:t>
      </w:r>
      <w:r w:rsidR="00C155B6" w:rsidRPr="00A06635">
        <w:rPr>
          <w:rFonts w:ascii="Liberation Serif" w:eastAsia="SimSun" w:hAnsi="Liberation Serif" w:cs="Times New Roman"/>
          <w:sz w:val="24"/>
          <w:szCs w:val="24"/>
          <w:lang w:eastAsia="zh-CN"/>
        </w:rPr>
        <w:t xml:space="preserve">                                                                    </w:t>
      </w:r>
    </w:p>
    <w:p w:rsidR="00450E00" w:rsidRPr="00A06635" w:rsidRDefault="00450E00" w:rsidP="00C155B6">
      <w:pPr>
        <w:keepNext/>
        <w:spacing w:after="0" w:line="240" w:lineRule="auto"/>
        <w:ind w:left="5680" w:right="200"/>
        <w:rPr>
          <w:rFonts w:ascii="Liberation Serif" w:eastAsia="SimSun" w:hAnsi="Liberation Serif" w:cs="Times New Roman"/>
          <w:sz w:val="24"/>
          <w:szCs w:val="24"/>
          <w:lang w:eastAsia="zh-CN"/>
        </w:rPr>
      </w:pPr>
    </w:p>
    <w:p w:rsidR="00450E00" w:rsidRPr="00450E00" w:rsidRDefault="00450E00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/>
          <w:bCs/>
          <w:color w:val="000000"/>
          <w:sz w:val="28"/>
          <w:szCs w:val="28"/>
          <w:lang w:eastAsia="zh-CN"/>
        </w:rPr>
      </w:pPr>
      <w:r w:rsidRPr="00450E00">
        <w:rPr>
          <w:rFonts w:ascii="Liberation Serif" w:eastAsia="SimSun" w:hAnsi="Liberation Serif" w:cs="Times New Roman"/>
          <w:b/>
          <w:bCs/>
          <w:color w:val="000000"/>
          <w:sz w:val="28"/>
          <w:szCs w:val="28"/>
          <w:lang w:eastAsia="zh-CN"/>
        </w:rPr>
        <w:t>ПРОГНОЗ</w:t>
      </w:r>
    </w:p>
    <w:p w:rsidR="00C155B6" w:rsidRPr="00450E00" w:rsidRDefault="00C155B6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/>
          <w:bCs/>
          <w:color w:val="000000"/>
          <w:sz w:val="28"/>
          <w:szCs w:val="28"/>
          <w:lang w:eastAsia="zh-CN"/>
        </w:rPr>
      </w:pPr>
      <w:r w:rsidRPr="00450E00">
        <w:rPr>
          <w:rFonts w:ascii="Liberation Serif" w:eastAsia="SimSun" w:hAnsi="Liberation Serif" w:cs="Times New Roman"/>
          <w:b/>
          <w:bCs/>
          <w:color w:val="000000"/>
          <w:sz w:val="28"/>
          <w:szCs w:val="28"/>
          <w:lang w:eastAsia="zh-CN"/>
        </w:rPr>
        <w:t>социально-экономического развития Городского округа «город</w:t>
      </w:r>
      <w:r w:rsidR="000A27ED" w:rsidRPr="00450E00">
        <w:rPr>
          <w:rFonts w:ascii="Liberation Serif" w:eastAsia="SimSun" w:hAnsi="Liberation Serif" w:cs="Times New Roman"/>
          <w:b/>
          <w:bCs/>
          <w:color w:val="000000"/>
          <w:sz w:val="28"/>
          <w:szCs w:val="28"/>
          <w:lang w:eastAsia="zh-CN"/>
        </w:rPr>
        <w:t xml:space="preserve"> Ирб</w:t>
      </w:r>
      <w:r w:rsidR="00C926BB" w:rsidRPr="00450E00">
        <w:rPr>
          <w:rFonts w:ascii="Liberation Serif" w:eastAsia="SimSun" w:hAnsi="Liberation Serif" w:cs="Times New Roman"/>
          <w:b/>
          <w:bCs/>
          <w:color w:val="000000"/>
          <w:sz w:val="28"/>
          <w:szCs w:val="28"/>
          <w:lang w:eastAsia="zh-CN"/>
        </w:rPr>
        <w:t>ит» Свердловской области на 2023-2025</w:t>
      </w:r>
      <w:r w:rsidRPr="00450E00">
        <w:rPr>
          <w:rFonts w:ascii="Liberation Serif" w:eastAsia="SimSun" w:hAnsi="Liberation Serif" w:cs="Times New Roman"/>
          <w:b/>
          <w:bCs/>
          <w:color w:val="000000"/>
          <w:sz w:val="28"/>
          <w:szCs w:val="28"/>
          <w:lang w:eastAsia="zh-CN"/>
        </w:rPr>
        <w:t xml:space="preserve"> год</w:t>
      </w:r>
      <w:r w:rsidR="000A27ED" w:rsidRPr="00450E00">
        <w:rPr>
          <w:rFonts w:ascii="Liberation Serif" w:eastAsia="SimSun" w:hAnsi="Liberation Serif" w:cs="Times New Roman"/>
          <w:b/>
          <w:bCs/>
          <w:color w:val="000000"/>
          <w:sz w:val="28"/>
          <w:szCs w:val="28"/>
          <w:lang w:eastAsia="zh-CN"/>
        </w:rPr>
        <w:t>ы</w:t>
      </w:r>
    </w:p>
    <w:p w:rsidR="00E266C1" w:rsidRPr="00A06635" w:rsidRDefault="00E266C1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Cs/>
          <w:color w:val="000000"/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48"/>
        <w:gridCol w:w="1132"/>
        <w:gridCol w:w="996"/>
        <w:gridCol w:w="996"/>
        <w:gridCol w:w="996"/>
        <w:gridCol w:w="996"/>
        <w:gridCol w:w="1005"/>
      </w:tblGrid>
      <w:tr w:rsidR="00D51570" w:rsidRPr="00A06635" w:rsidTr="0087570C">
        <w:trPr>
          <w:cantSplit/>
          <w:trHeight w:val="27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ab/>
              <w:t>Показатели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49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Ед.</w:t>
            </w: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49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6C1" w:rsidRPr="00A06635" w:rsidRDefault="00C926BB" w:rsidP="00E266C1">
            <w:pPr>
              <w:keepNext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2021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 xml:space="preserve"> г.</w:t>
            </w: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6C1" w:rsidRPr="00A06635" w:rsidRDefault="00C926BB" w:rsidP="00E266C1">
            <w:pPr>
              <w:keepNext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2022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 xml:space="preserve"> г. </w:t>
            </w: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оценка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6C1" w:rsidRPr="00A06635" w:rsidRDefault="00C926B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2023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 xml:space="preserve"> г.</w:t>
            </w: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прогноз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6C1" w:rsidRPr="00A06635" w:rsidRDefault="00C926BB" w:rsidP="00E266C1">
            <w:pPr>
              <w:keepNext/>
              <w:suppressLineNumbers/>
              <w:suppressAutoHyphens/>
              <w:spacing w:after="0" w:line="240" w:lineRule="auto"/>
              <w:ind w:left="-15" w:firstLine="15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2024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 xml:space="preserve"> г.</w:t>
            </w: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прогноз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6C1" w:rsidRPr="00A06635" w:rsidRDefault="00C926BB" w:rsidP="00E266C1">
            <w:pPr>
              <w:keepNext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2025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 xml:space="preserve"> г.</w:t>
            </w: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108" w:right="-96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 xml:space="preserve"> прогноз</w:t>
            </w:r>
          </w:p>
        </w:tc>
      </w:tr>
      <w:tr w:rsidR="00D51570" w:rsidRPr="00A06635" w:rsidTr="0087570C">
        <w:trPr>
          <w:trHeight w:val="254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E266C1" w:rsidRPr="00A06635" w:rsidTr="00371A8A">
        <w:trPr>
          <w:trHeight w:val="43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Производственная деятельность</w:t>
            </w:r>
          </w:p>
        </w:tc>
      </w:tr>
      <w:tr w:rsidR="00D51570" w:rsidRPr="00A06635" w:rsidTr="0087570C">
        <w:trPr>
          <w:trHeight w:val="599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оборот организаций по кругу крупных и средних предприятий: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7444D5">
            <w:pPr>
              <w:keepNext/>
              <w:suppressLineNumbers/>
              <w:suppressAutoHyphens/>
              <w:spacing w:after="0" w:line="240" w:lineRule="auto"/>
              <w:ind w:left="-54" w:right="-2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млн. </w:t>
            </w:r>
            <w:r w:rsidR="00B84A08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9630,7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9823,3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10019,7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10220,2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10424,6</w:t>
            </w:r>
          </w:p>
        </w:tc>
      </w:tr>
      <w:tr w:rsidR="00D51570" w:rsidRPr="00A06635" w:rsidTr="0087570C">
        <w:trPr>
          <w:trHeight w:val="307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обрабатывающие производства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9098,2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9280,2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9465,7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9655,1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9848,2</w:t>
            </w:r>
          </w:p>
        </w:tc>
      </w:tr>
      <w:tr w:rsidR="00D51570" w:rsidRPr="00A06635" w:rsidTr="0087570C">
        <w:trPr>
          <w:trHeight w:val="399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532,5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543,1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565,1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576,4</w:t>
            </w:r>
          </w:p>
        </w:tc>
      </w:tr>
      <w:tr w:rsidR="00D51570" w:rsidRPr="00A06635" w:rsidTr="0087570C">
        <w:trPr>
          <w:trHeight w:val="399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 xml:space="preserve">сальдированный финансовый результат </w:t>
            </w:r>
            <w:r w:rsidRPr="00A06635">
              <w:rPr>
                <w:rFonts w:ascii="Liberation Serif" w:eastAsia="SimSun" w:hAnsi="Liberation Serif" w:cs="Times New Roman"/>
                <w:bCs/>
                <w:sz w:val="24"/>
                <w:szCs w:val="24"/>
                <w:lang w:eastAsia="zh-CN"/>
              </w:rPr>
              <w:t>деятельности организаций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467,9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523,9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555</w:t>
            </w:r>
            <w:r w:rsidR="00E67516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590,4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631,7</w:t>
            </w:r>
          </w:p>
        </w:tc>
      </w:tr>
      <w:tr w:rsidR="00D51570" w:rsidRPr="00A06635" w:rsidTr="0087570C">
        <w:trPr>
          <w:trHeight w:val="3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прибыль крупных и средних предприятий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7444D5">
            <w:pPr>
              <w:keepNext/>
              <w:suppressLineNumbers/>
              <w:suppressAutoHyphens/>
              <w:spacing w:after="0" w:line="240" w:lineRule="auto"/>
              <w:ind w:left="-54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9C7ED9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486,9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617,9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659,8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702</w:t>
            </w:r>
            <w:r w:rsidR="00545A2F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739,5</w:t>
            </w:r>
          </w:p>
        </w:tc>
      </w:tr>
      <w:tr w:rsidR="00D51570" w:rsidRPr="00A06635" w:rsidTr="0087570C">
        <w:trPr>
          <w:trHeight w:val="917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D5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7444D5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16"/>
                <w:szCs w:val="16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734,5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666,9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699,6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766,8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846,5</w:t>
            </w:r>
          </w:p>
        </w:tc>
      </w:tr>
      <w:tr w:rsidR="00E266C1" w:rsidRPr="00A06635" w:rsidTr="00371A8A">
        <w:trPr>
          <w:trHeight w:val="38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Денежные доходы населения</w:t>
            </w:r>
          </w:p>
        </w:tc>
      </w:tr>
      <w:tr w:rsidR="00D51570" w:rsidRPr="00A06635" w:rsidTr="0087570C">
        <w:trPr>
          <w:trHeight w:val="38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среднедушевые денежные доходы (в месяц)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руб./чел.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19542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21012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22525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24129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25956</w:t>
            </w:r>
            <w:r w:rsidR="00E266C1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,0</w:t>
            </w:r>
          </w:p>
        </w:tc>
      </w:tr>
      <w:tr w:rsidR="00D51570" w:rsidRPr="00A06635" w:rsidTr="0087570C">
        <w:trPr>
          <w:trHeight w:val="479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среднемесячная начисленная заработная плата одного работника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8" w:right="-3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38849,1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42</w:t>
            </w:r>
            <w:r w:rsidR="00CA0A19"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5</w:t>
            </w:r>
            <w:r w:rsidR="00E266C1"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44862,3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47150,3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162A1B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49743,6</w:t>
            </w:r>
          </w:p>
        </w:tc>
      </w:tr>
      <w:tr w:rsidR="00E266C1" w:rsidRPr="00A06635" w:rsidTr="00ED057B">
        <w:trPr>
          <w:trHeight w:val="28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Жилищное строительство</w:t>
            </w:r>
          </w:p>
        </w:tc>
      </w:tr>
      <w:tr w:rsidR="00D51570" w:rsidRPr="00A06635" w:rsidTr="0087570C">
        <w:trPr>
          <w:trHeight w:val="319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right="-148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кв.м.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4442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6590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4A6333" w:rsidRDefault="00441712" w:rsidP="00E877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E8779F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4A6333" w:rsidRDefault="00E8779F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6856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4A6333" w:rsidRDefault="00441712" w:rsidP="00E877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E8779F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664</w:t>
            </w:r>
          </w:p>
        </w:tc>
      </w:tr>
      <w:tr w:rsidR="00D51570" w:rsidRPr="00A06635" w:rsidTr="00A24434">
        <w:trPr>
          <w:trHeight w:val="319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0C" w:rsidRPr="00A06635" w:rsidRDefault="0087570C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уровень обеспеченности жильем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0C" w:rsidRPr="00A06635" w:rsidRDefault="0087570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кв.м./чел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0C" w:rsidRPr="00A06635" w:rsidRDefault="0087570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22,8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70C" w:rsidRPr="00A06635" w:rsidRDefault="0087570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23,3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0C" w:rsidRPr="004A6333" w:rsidRDefault="0087570C" w:rsidP="00F80F1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23,</w:t>
            </w:r>
            <w:r w:rsidR="00F80F14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0C" w:rsidRPr="004A6333" w:rsidRDefault="0087570C" w:rsidP="00A2443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23,</w:t>
            </w:r>
            <w:r w:rsidR="00F80F14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70C" w:rsidRPr="004A6333" w:rsidRDefault="0087570C" w:rsidP="00A2443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23,</w:t>
            </w:r>
            <w:r w:rsidR="00F80F14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D51570" w:rsidRPr="00A06635" w:rsidTr="0087570C">
        <w:trPr>
          <w:trHeight w:val="68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обеспечение жильем молодых семей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семей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E266C1" w:rsidRPr="00A06635" w:rsidTr="00ED057B">
        <w:trPr>
          <w:trHeight w:val="39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Малое предпринимательство</w:t>
            </w:r>
          </w:p>
        </w:tc>
      </w:tr>
      <w:tr w:rsidR="00D51570" w:rsidRPr="00A06635" w:rsidTr="0087570C">
        <w:trPr>
          <w:trHeight w:val="683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число субъектов малого предпринимательства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B84A0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B84A0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1216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1185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44171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1190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44171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44171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1210</w:t>
            </w:r>
          </w:p>
        </w:tc>
      </w:tr>
      <w:tr w:rsidR="00E266C1" w:rsidRPr="00A06635" w:rsidTr="007444D5">
        <w:trPr>
          <w:trHeight w:val="4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Потребительский рынок</w:t>
            </w:r>
          </w:p>
        </w:tc>
      </w:tr>
      <w:tr w:rsidR="00D51570" w:rsidRPr="00A06635" w:rsidTr="0087570C">
        <w:trPr>
          <w:trHeight w:val="845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общий объем розничного товарооборота</w:t>
            </w:r>
            <w:r w:rsidR="00CA0A19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(без субъектов малого предпринимательства</w:t>
            </w:r>
            <w:r w:rsidR="003E1EBE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9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9" w:right="-127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9" w:right="-127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4582,2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4673,8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4790,6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4934,6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5033,0</w:t>
            </w:r>
          </w:p>
        </w:tc>
      </w:tr>
      <w:tr w:rsidR="00D51570" w:rsidRPr="00A06635" w:rsidTr="0087570C">
        <w:trPr>
          <w:trHeight w:val="294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BE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lastRenderedPageBreak/>
              <w:t>оборот общественного питания</w:t>
            </w:r>
            <w:r w:rsidR="003E1EBE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 (без субъектов малого предпринимательства)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9" w:right="-127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116,9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119,2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760B85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122,2</w:t>
            </w:r>
          </w:p>
        </w:tc>
      </w:tr>
      <w:tr w:rsidR="00D51570" w:rsidRPr="00A06635" w:rsidTr="0087570C">
        <w:trPr>
          <w:trHeight w:val="296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right="-112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обеспеченность площадью торговых объектов на 1000 жителей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ind w:left="-69" w:right="-128"/>
              <w:jc w:val="center"/>
              <w:rPr>
                <w:rFonts w:ascii="Liberation Serif" w:eastAsia="SimSun" w:hAnsi="Liberation Serif" w:cs="Times New Roman"/>
                <w:color w:val="00000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lang w:eastAsia="zh-CN"/>
              </w:rPr>
              <w:t>кв</w:t>
            </w:r>
            <w:proofErr w:type="gramStart"/>
            <w:r w:rsidRPr="00A06635">
              <w:rPr>
                <w:rFonts w:ascii="Liberation Serif" w:eastAsia="SimSun" w:hAnsi="Liberation Serif" w:cs="Times New Roman"/>
                <w:color w:val="000000"/>
                <w:lang w:eastAsia="zh-CN"/>
              </w:rPr>
              <w:t>.м</w:t>
            </w:r>
            <w:proofErr w:type="gramEnd"/>
            <w:r w:rsidRPr="00A06635">
              <w:rPr>
                <w:rFonts w:ascii="Liberation Serif" w:eastAsia="SimSun" w:hAnsi="Liberation Serif" w:cs="Times New Roman"/>
                <w:color w:val="000000"/>
                <w:lang w:eastAsia="zh-CN"/>
              </w:rPr>
              <w:t>/1000 жителей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1590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1649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44171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1650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44171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1651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44171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1652</w:t>
            </w:r>
          </w:p>
        </w:tc>
      </w:tr>
      <w:tr w:rsidR="00E266C1" w:rsidRPr="00A06635" w:rsidTr="00ED057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D057B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Демография</w:t>
            </w:r>
          </w:p>
        </w:tc>
      </w:tr>
      <w:tr w:rsidR="00D51570" w:rsidRPr="00A06635" w:rsidTr="0087570C">
        <w:trPr>
          <w:trHeight w:val="296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A06635" w:rsidRDefault="0079721B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численность постоянного населения на начало года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1B" w:rsidRPr="00A06635" w:rsidRDefault="0079721B" w:rsidP="00BF16A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тыс. 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1B" w:rsidRPr="00A06635" w:rsidRDefault="0079721B" w:rsidP="00450C0E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36,</w:t>
            </w:r>
            <w:r w:rsidR="009C7ED9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21B" w:rsidRPr="00A06635" w:rsidRDefault="009C7ED9" w:rsidP="0079721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35,593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1B" w:rsidRPr="004A6333" w:rsidRDefault="002A34B9" w:rsidP="0079721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35,308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1B" w:rsidRPr="004A6333" w:rsidRDefault="002A34B9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35,1</w:t>
            </w:r>
            <w:r w:rsidR="00ED619F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21B" w:rsidRPr="004A6333" w:rsidRDefault="002A34B9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35,0</w:t>
            </w:r>
            <w:r w:rsidR="00ED619F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</w:tr>
      <w:tr w:rsidR="00D51570" w:rsidRPr="00A06635" w:rsidTr="0087570C">
        <w:trPr>
          <w:trHeight w:val="18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D" w:rsidRPr="00A06635" w:rsidRDefault="004E288D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рождаемость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A06635" w:rsidRDefault="004E288D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D" w:rsidRPr="00A06635" w:rsidRDefault="009C7ED9" w:rsidP="00E266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8D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4A6333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4A6333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4A6333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440</w:t>
            </w:r>
          </w:p>
        </w:tc>
      </w:tr>
      <w:tr w:rsidR="00D51570" w:rsidRPr="00A06635" w:rsidTr="0087570C">
        <w:trPr>
          <w:trHeight w:val="183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D" w:rsidRPr="00A06635" w:rsidRDefault="004E288D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смертность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A06635" w:rsidRDefault="004E288D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D" w:rsidRPr="00A06635" w:rsidRDefault="009C7ED9" w:rsidP="00E266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725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8D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496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4A6333" w:rsidRDefault="002A34B9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49</w:t>
            </w:r>
            <w:r w:rsidR="00ED619F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4A6333" w:rsidRDefault="00ED619F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49</w:t>
            </w:r>
            <w:r w:rsidR="002A34B9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4A6333" w:rsidRDefault="00ED619F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48</w:t>
            </w:r>
            <w:r w:rsidR="002A34B9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D51570" w:rsidRPr="00A06635" w:rsidTr="0087570C">
        <w:trPr>
          <w:trHeight w:val="18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D" w:rsidRPr="00A06635" w:rsidRDefault="004E288D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естественный прирост (убыль)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A06635" w:rsidRDefault="004E288D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-311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8D" w:rsidRPr="00A06635" w:rsidRDefault="004E288D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</w:t>
            </w:r>
            <w:r w:rsidR="009C7ED9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4A6333" w:rsidRDefault="004E288D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</w:t>
            </w:r>
            <w:r w:rsidR="002A34B9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ED619F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4A6333" w:rsidRDefault="004E288D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</w:t>
            </w:r>
            <w:r w:rsidR="00ED619F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</w:t>
            </w:r>
            <w:r w:rsidR="008D5ECC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4A6333" w:rsidRDefault="004E288D" w:rsidP="00ED619F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</w:t>
            </w:r>
            <w:r w:rsidR="00ED619F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</w:t>
            </w:r>
            <w:r w:rsidR="002A34B9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D51570" w:rsidRPr="00A06635" w:rsidTr="0087570C">
        <w:trPr>
          <w:trHeight w:val="18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D" w:rsidRPr="00A06635" w:rsidRDefault="004E288D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миграционный прирост (отток)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A06635" w:rsidRDefault="004E288D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-224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88D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-219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A06635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-96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A06635" w:rsidRDefault="002A34B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-81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A06635" w:rsidRDefault="004E288D" w:rsidP="008D5ECC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-7</w:t>
            </w:r>
            <w:r w:rsidR="002A34B9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 w:rsidR="00E266C1" w:rsidRPr="00A06635" w:rsidTr="00ED057B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Рынок труда</w:t>
            </w:r>
          </w:p>
        </w:tc>
      </w:tr>
      <w:tr w:rsidR="00D51570" w:rsidRPr="00A06635" w:rsidTr="0087570C">
        <w:trPr>
          <w:trHeight w:val="18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численность </w:t>
            </w:r>
            <w:proofErr w:type="gramStart"/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занятых</w:t>
            </w:r>
            <w:proofErr w:type="gramEnd"/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 в экономике муниципального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17140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16980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60B85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16980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60B85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16980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352C64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17000</w:t>
            </w:r>
          </w:p>
        </w:tc>
      </w:tr>
      <w:tr w:rsidR="00D51570" w:rsidRPr="00A06635" w:rsidTr="0087570C">
        <w:trPr>
          <w:trHeight w:val="18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 xml:space="preserve">численность официально зарегистрированных безработных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3C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460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F3C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42</w:t>
            </w:r>
            <w:r w:rsidR="00936F3C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936F3C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42</w:t>
            </w:r>
            <w:r w:rsidR="00936F3C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936F3C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42</w:t>
            </w:r>
            <w:r w:rsidR="00936F3C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936F3C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42</w:t>
            </w:r>
            <w:r w:rsidR="00936F3C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D51570" w:rsidRPr="00A06635" w:rsidTr="0087570C">
        <w:trPr>
          <w:trHeight w:val="18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уровень официально зарегистрированной безработицы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F3C" w:rsidRPr="00A06635" w:rsidRDefault="00936F3C" w:rsidP="00BF16A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3C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2,64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F3C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2,39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F3C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2,39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936F3C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2,39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F3C" w:rsidRPr="00A06635" w:rsidRDefault="00936F3C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936F3C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2,39</w:t>
            </w:r>
          </w:p>
        </w:tc>
      </w:tr>
      <w:tr w:rsidR="00E266C1" w:rsidRPr="00A06635" w:rsidTr="00ED057B">
        <w:trPr>
          <w:trHeight w:val="3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Образование</w:t>
            </w:r>
          </w:p>
        </w:tc>
      </w:tr>
      <w:tr w:rsidR="00D51570" w:rsidRPr="00A06635" w:rsidTr="0087570C">
        <w:trPr>
          <w:trHeight w:val="182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очередность в дошкольные образовательные учреждения детей от 1,5 до 3 лет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3E1EB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3369A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D51570" w:rsidRPr="00A06635" w:rsidTr="0087570C">
        <w:trPr>
          <w:trHeight w:val="185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количество мест в дошкольных образовательных учреждениях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2789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2533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2570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2896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2896</w:t>
            </w:r>
          </w:p>
        </w:tc>
      </w:tr>
      <w:tr w:rsidR="00D51570" w:rsidRPr="00A06635" w:rsidTr="0087570C">
        <w:trPr>
          <w:trHeight w:val="185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количество учащихся в общеобразовательных учреждениях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  <w:p w:rsidR="00E266C1" w:rsidRPr="00A06635" w:rsidRDefault="00E266C1" w:rsidP="00BF16A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4856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9C7ED9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4991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5047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5189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5220</w:t>
            </w:r>
          </w:p>
        </w:tc>
      </w:tr>
      <w:tr w:rsidR="00E266C1" w:rsidRPr="00A06635" w:rsidTr="00ED057B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bCs/>
                <w:color w:val="000000"/>
                <w:sz w:val="24"/>
                <w:szCs w:val="24"/>
                <w:lang w:eastAsia="zh-CN"/>
              </w:rPr>
              <w:t>Здравоохранение</w:t>
            </w:r>
          </w:p>
        </w:tc>
      </w:tr>
      <w:tr w:rsidR="00D51570" w:rsidRPr="00A06635" w:rsidTr="0087570C">
        <w:trPr>
          <w:trHeight w:val="185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обеспеченность врачебными кадрами всех специальностей на 10 тыс. населения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E266C1" w:rsidP="00BF16A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35,4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36,5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4A6333" w:rsidRDefault="00936F3C" w:rsidP="00D51570">
            <w:pPr>
              <w:keepNext/>
              <w:suppressLineNumbers/>
              <w:suppressAutoHyphens/>
              <w:spacing w:after="0" w:line="240" w:lineRule="auto"/>
              <w:ind w:left="-45" w:right="-82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36,</w:t>
            </w:r>
            <w:r w:rsidR="00D51570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4A6333" w:rsidRDefault="00936F3C" w:rsidP="00D5157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D51570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</w:t>
            </w:r>
            <w:r w:rsidR="00D51570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4A6333" w:rsidRDefault="00936F3C" w:rsidP="00D5157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D51570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</w:t>
            </w:r>
            <w:r w:rsidR="00D51570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D51570" w:rsidRPr="00A06635" w:rsidTr="0087570C">
        <w:trPr>
          <w:trHeight w:val="31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младенческая смертность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3E1EB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3E1EB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3369A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3369A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3369A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E266C1" w:rsidRPr="00A06635" w:rsidTr="00371A8A">
        <w:trPr>
          <w:trHeight w:val="3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</w:tr>
      <w:tr w:rsidR="00D51570" w:rsidRPr="00A06635" w:rsidTr="0087570C">
        <w:trPr>
          <w:trHeight w:val="31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Cs/>
                <w:sz w:val="24"/>
                <w:szCs w:val="24"/>
                <w:lang w:eastAsia="zh-CN"/>
              </w:rPr>
              <w:t>доля жителей, участвующих в культурно-досуговых мероприятиях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0"/>
                <w:szCs w:val="20"/>
                <w:lang w:eastAsia="zh-CN"/>
              </w:rPr>
            </w:pPr>
          </w:p>
          <w:p w:rsidR="00E266C1" w:rsidRPr="00A06635" w:rsidRDefault="00E266C1" w:rsidP="00BF16A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3E1EB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49</w:t>
            </w:r>
            <w:r w:rsidR="00700492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C1" w:rsidRPr="00A06635" w:rsidRDefault="003369A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50</w:t>
            </w:r>
            <w:r w:rsidR="00700492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C1" w:rsidRPr="00A06635" w:rsidRDefault="003369A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60</w:t>
            </w:r>
            <w:r w:rsidR="00700492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,5</w:t>
            </w:r>
          </w:p>
        </w:tc>
      </w:tr>
      <w:tr w:rsidR="00E266C1" w:rsidRPr="00A06635" w:rsidTr="00ED057B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Физическая культура и спорт</w:t>
            </w:r>
          </w:p>
        </w:tc>
      </w:tr>
      <w:tr w:rsidR="00D51570" w:rsidRPr="00A06635" w:rsidTr="0087570C">
        <w:trPr>
          <w:trHeight w:val="1074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 xml:space="preserve">доля жителей,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</w:p>
          <w:p w:rsidR="00BF16A1" w:rsidRPr="00A06635" w:rsidRDefault="00BF16A1" w:rsidP="00BF16A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</w:p>
          <w:p w:rsidR="00E266C1" w:rsidRPr="00A06635" w:rsidRDefault="00E266C1" w:rsidP="00BF16A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49,4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52,9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55</w:t>
            </w:r>
            <w:r w:rsidR="003369A2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57,9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60,9</w:t>
            </w:r>
          </w:p>
        </w:tc>
      </w:tr>
      <w:tr w:rsidR="00E266C1" w:rsidRPr="00A06635" w:rsidTr="00371A8A">
        <w:trPr>
          <w:trHeight w:val="3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/>
                <w:color w:val="000000"/>
                <w:sz w:val="24"/>
                <w:szCs w:val="24"/>
                <w:lang w:eastAsia="zh-CN"/>
              </w:rPr>
              <w:t>Туризм</w:t>
            </w:r>
          </w:p>
        </w:tc>
      </w:tr>
      <w:tr w:rsidR="00D51570" w:rsidRPr="00A06635" w:rsidTr="0087570C">
        <w:trPr>
          <w:trHeight w:val="31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uppressLineNumbers/>
              <w:suppressAutoHyphens/>
              <w:spacing w:after="0" w:line="240" w:lineRule="auto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bCs/>
                <w:sz w:val="24"/>
                <w:szCs w:val="24"/>
                <w:lang w:eastAsia="zh-CN"/>
              </w:rPr>
              <w:t>количество прибытий экскурсантов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6C1" w:rsidRPr="00A06635" w:rsidRDefault="00E266C1" w:rsidP="00E266C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</w:p>
          <w:p w:rsidR="00E266C1" w:rsidRPr="00A06635" w:rsidRDefault="00E266C1" w:rsidP="00E266C1">
            <w:pPr>
              <w:keepNext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тыс.</w:t>
            </w:r>
            <w:r w:rsidR="00BF16A1"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 xml:space="preserve"> </w:t>
            </w:r>
            <w:r w:rsidRPr="00A06635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3E1EBE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28,3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6C1" w:rsidRPr="00A06635" w:rsidRDefault="00700492" w:rsidP="00D5157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D51570"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4A6333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29</w:t>
            </w:r>
            <w:r w:rsidR="003369A2"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30,1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6C1" w:rsidRPr="00A06635" w:rsidRDefault="00700492" w:rsidP="00E266C1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</w:pPr>
            <w:r w:rsidRPr="00A06635">
              <w:rPr>
                <w:rFonts w:ascii="Liberation Serif" w:eastAsia="SimSun" w:hAnsi="Liberation Serif" w:cs="Times New Roman"/>
                <w:color w:val="000000"/>
                <w:sz w:val="24"/>
                <w:szCs w:val="24"/>
                <w:lang w:eastAsia="zh-CN"/>
              </w:rPr>
              <w:t>30,6</w:t>
            </w:r>
          </w:p>
        </w:tc>
      </w:tr>
    </w:tbl>
    <w:p w:rsidR="00ED057B" w:rsidRPr="00A06635" w:rsidRDefault="00ED057B" w:rsidP="00371A8A">
      <w:pPr>
        <w:keepNext/>
        <w:spacing w:after="0" w:line="240" w:lineRule="auto"/>
        <w:ind w:left="5529" w:right="200"/>
        <w:rPr>
          <w:rFonts w:ascii="Liberation Serif" w:eastAsia="SimSun" w:hAnsi="Liberation Serif" w:cs="Times New Roman"/>
          <w:sz w:val="28"/>
          <w:szCs w:val="28"/>
          <w:lang w:eastAsia="zh-CN"/>
        </w:rPr>
      </w:pPr>
    </w:p>
    <w:p w:rsidR="00450E00" w:rsidRDefault="00450E00" w:rsidP="00ED057B">
      <w:pPr>
        <w:keepNext/>
        <w:spacing w:after="0" w:line="240" w:lineRule="auto"/>
        <w:ind w:left="5103" w:right="200"/>
        <w:rPr>
          <w:rFonts w:ascii="Liberation Serif" w:eastAsia="SimSun" w:hAnsi="Liberation Serif" w:cs="Times New Roman"/>
          <w:sz w:val="28"/>
          <w:szCs w:val="28"/>
          <w:lang w:eastAsia="zh-CN"/>
        </w:rPr>
      </w:pPr>
    </w:p>
    <w:p w:rsidR="00371A8A" w:rsidRPr="00A06635" w:rsidRDefault="00371A8A" w:rsidP="00ED057B">
      <w:pPr>
        <w:keepNext/>
        <w:spacing w:after="0" w:line="240" w:lineRule="auto"/>
        <w:ind w:left="5103" w:right="200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lastRenderedPageBreak/>
        <w:t xml:space="preserve">Приложение </w:t>
      </w:r>
    </w:p>
    <w:p w:rsidR="009F2537" w:rsidRPr="00A06635" w:rsidRDefault="00371A8A" w:rsidP="00ED057B">
      <w:pPr>
        <w:keepNext/>
        <w:spacing w:after="0" w:line="240" w:lineRule="auto"/>
        <w:ind w:left="5103" w:right="200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к прогнозу социально-экономического развития Городского округа «город Ирбит» Свердловской области </w:t>
      </w:r>
    </w:p>
    <w:p w:rsidR="00371A8A" w:rsidRPr="00A06635" w:rsidRDefault="00C926BB" w:rsidP="00ED057B">
      <w:pPr>
        <w:keepNext/>
        <w:spacing w:after="0" w:line="240" w:lineRule="auto"/>
        <w:ind w:left="5103" w:right="200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на 2023-2025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 годы</w:t>
      </w:r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371A8A" w:rsidRPr="00450E00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aps/>
          <w:color w:val="000000"/>
          <w:sz w:val="28"/>
          <w:szCs w:val="28"/>
          <w:lang w:eastAsia="ru-RU"/>
        </w:rPr>
      </w:pPr>
      <w:r w:rsidRPr="00450E00">
        <w:rPr>
          <w:rFonts w:ascii="Liberation Serif" w:eastAsia="Times New Roman" w:hAnsi="Liberation Serif" w:cs="Times New Roman"/>
          <w:b/>
          <w:caps/>
          <w:color w:val="000000"/>
          <w:sz w:val="28"/>
          <w:szCs w:val="28"/>
          <w:lang w:eastAsia="ru-RU"/>
        </w:rPr>
        <w:t>Пояснительная записка</w:t>
      </w:r>
    </w:p>
    <w:p w:rsidR="009F2537" w:rsidRPr="00450E00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450E0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К ПРОГНОЗУ СОЦИАЛЬНО-ЭКОНОМИЧЕСКОГО РАЗВИТИЯ ГОРОДСКОГО ОКРУГА «ГОРОД ИРБИТ» </w:t>
      </w:r>
      <w:proofErr w:type="gramStart"/>
      <w:r w:rsidRPr="00450E0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СВЕРДЛОВСКОЙ</w:t>
      </w:r>
      <w:proofErr w:type="gramEnd"/>
      <w:r w:rsidRPr="00450E0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71A8A" w:rsidRPr="00450E00" w:rsidRDefault="009F2537" w:rsidP="009F253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450E0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ОБЛАСТИ </w:t>
      </w:r>
      <w:r w:rsidR="00C926BB" w:rsidRPr="00450E0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НА 2023-2025</w:t>
      </w:r>
      <w:r w:rsidR="00371A8A" w:rsidRPr="00450E0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proofErr w:type="gramStart"/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Прогноз социально-экономического развития </w:t>
      </w:r>
      <w:r w:rsidR="00A61BCD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</w:t>
      </w:r>
      <w:r w:rsidR="00C926B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ит» Свердловской области на 2023-2025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годы разработан в соответствии с Бюджетным кодексом Российской Федерации от </w:t>
      </w:r>
      <w:r w:rsidR="00ED057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                 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31 июля 1998 года № 145-ФЗ, </w:t>
      </w:r>
      <w:r w:rsidR="00ED057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п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остановлением Правительства Свердловской области от 02.09.2015 года № 800-ПП «О порядке разработки, корректировки, осуществление мониторинга и контроля реализации прогноза социально-экономического развития Свердловской области на среднесрочный период», </w:t>
      </w:r>
      <w:r w:rsidR="00ED057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п</w:t>
      </w:r>
      <w:r w:rsidR="00140A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остановлением администрации Городского округа «город Ирбит» Свердловской области от</w:t>
      </w:r>
      <w:proofErr w:type="gramEnd"/>
      <w:r w:rsidR="00140A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08.11.2021 года № 1796-ПА «</w:t>
      </w:r>
      <w:r w:rsidR="00140A49" w:rsidRPr="00A06635">
        <w:rPr>
          <w:rFonts w:ascii="Liberation Serif" w:eastAsia="SimSun" w:hAnsi="Liberation Serif" w:cs="Times New Roman"/>
          <w:bCs/>
          <w:iCs/>
          <w:sz w:val="28"/>
          <w:szCs w:val="28"/>
          <w:lang w:eastAsia="zh-CN"/>
        </w:rPr>
        <w:t>Об утверждении Порядка разработки и корректировки прогноза социально-экономического развития Городского округа «город Ирбит» Свердловской области на среднесрочный период»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, </w:t>
      </w:r>
      <w:r w:rsidR="00ED057B" w:rsidRPr="00A06635">
        <w:rPr>
          <w:rFonts w:ascii="Liberation Serif" w:eastAsia="Calibri" w:hAnsi="Liberation Serif" w:cs="Times New Roman"/>
          <w:color w:val="000000"/>
          <w:sz w:val="28"/>
          <w:szCs w:val="28"/>
        </w:rPr>
        <w:t>р</w:t>
      </w:r>
      <w:r w:rsidR="00ED057B" w:rsidRPr="00A06635">
        <w:rPr>
          <w:rFonts w:ascii="Liberation Serif" w:eastAsia="Calibri" w:hAnsi="Liberation Serif" w:cs="Times New Roman"/>
          <w:sz w:val="28"/>
          <w:szCs w:val="28"/>
        </w:rPr>
        <w:t>ешением Думы Муниципального образования город Ирбит от 29.10.2020 года № 245 «Об утверждении Положения о бюджетном процессе в Городском округе «город Ирбит» Свердловской области» (с изменениями</w:t>
      </w:r>
      <w:r w:rsidR="00C4297B">
        <w:rPr>
          <w:rFonts w:ascii="Liberation Serif" w:eastAsia="Calibri" w:hAnsi="Liberation Serif" w:cs="Times New Roman"/>
          <w:sz w:val="28"/>
          <w:szCs w:val="28"/>
        </w:rPr>
        <w:t>)</w:t>
      </w:r>
      <w:r w:rsidR="00140A49" w:rsidRPr="00A06635">
        <w:rPr>
          <w:rFonts w:ascii="Liberation Serif" w:eastAsia="Calibri" w:hAnsi="Liberation Serif" w:cs="Times New Roman"/>
          <w:sz w:val="28"/>
          <w:szCs w:val="28"/>
        </w:rPr>
        <w:t>.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Основные показатели разра</w:t>
      </w:r>
      <w:r w:rsidR="00140A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батываемого прогноза развития городского округа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служат исходной базой для разработки проекта бюджета </w:t>
      </w:r>
      <w:r w:rsidR="00140A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</w:t>
      </w:r>
      <w:r w:rsidR="00C926B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ит» Свердловской области на 2023-2025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годы.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bookmarkStart w:id="1" w:name="_Toc152557187"/>
      <w:proofErr w:type="gramStart"/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Прогноз социально-экономического развития </w:t>
      </w:r>
      <w:r w:rsidR="00140A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разработан на основе с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ценарных условий Свердловской области для разработки муниципальными образованиями прогноза социально-экономическ</w:t>
      </w:r>
      <w:r w:rsidR="00C926B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ого развития на 2023-2025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годы, методических рекомендаций Правительства Свердловской области для разработки прогноза социально-экономического раз</w:t>
      </w:r>
      <w:r w:rsidR="00140A4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вития городского округа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,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анализа сложившейся ситуации социально-экономического развития </w:t>
      </w:r>
      <w:r w:rsidR="00140A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</w:t>
      </w:r>
      <w:r w:rsidR="00C926B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ит» Свердловской области за 2021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год, с учетом о</w:t>
      </w:r>
      <w:r w:rsidR="00C926B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ценки ожидаемых результатов 2022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года и</w:t>
      </w:r>
      <w:proofErr w:type="gramEnd"/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тенденций развития экон</w:t>
      </w:r>
      <w:r w:rsidR="00C926B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омики и социальной сферы на 2023-2025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годов. </w:t>
      </w:r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proofErr w:type="gramStart"/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разработке основных параметров прогноза использованы отчетные данные, предоставленные Управлением Федеральной службы государственной статистики, материалы крупных хозяйствующих субъектов, субъектов малого и среднего предпринимательства и органов местного самоуправления </w:t>
      </w:r>
      <w:r w:rsidR="00140A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bookmarkEnd w:id="1"/>
    <w:p w:rsidR="00371A8A" w:rsidRPr="00A06635" w:rsidRDefault="00371A8A" w:rsidP="007C287E">
      <w:pPr>
        <w:keepNext/>
        <w:suppressLineNumbers/>
        <w:suppressAutoHyphens/>
        <w:spacing w:before="120"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Основные направления социально-экономического развития</w:t>
      </w:r>
    </w:p>
    <w:p w:rsidR="00ED057B" w:rsidRPr="00A06635" w:rsidRDefault="00140A49" w:rsidP="00371A8A">
      <w:pPr>
        <w:keepNext/>
        <w:suppressLineNumbers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Городского округа «город Ирбит» Свердловской области </w:t>
      </w:r>
    </w:p>
    <w:p w:rsidR="00371A8A" w:rsidRPr="00A06635" w:rsidRDefault="00C926BB" w:rsidP="00371A8A">
      <w:pPr>
        <w:keepNext/>
        <w:suppressLineNumbers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06635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на 2023-2025</w:t>
      </w:r>
      <w:r w:rsidR="00371A8A" w:rsidRPr="00A06635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left="840" w:firstLine="36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</w:p>
    <w:p w:rsidR="00371A8A" w:rsidRPr="00A06635" w:rsidRDefault="00371A8A" w:rsidP="00140A49">
      <w:pPr>
        <w:keepNext/>
        <w:suppressLineNumbers/>
        <w:suppressAutoHyphens/>
        <w:spacing w:after="0" w:line="240" w:lineRule="auto"/>
        <w:ind w:firstLine="708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На территории </w:t>
      </w:r>
      <w:r w:rsidR="00140A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Городского округа «город Ирбит» Свердловской области реализуется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комплексная программа «Развитие </w:t>
      </w:r>
      <w:r w:rsidR="00903283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» на 2018-2025 годы», координатором которого является Министерство инвестиций и территориального развития Свердловской области (утв</w:t>
      </w:r>
      <w:r w:rsidR="00D0583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ерждена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постановлением Правительства Свердловской области от 26.12.2018 № </w:t>
      </w:r>
      <w:r w:rsidR="00D0583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977-ПП)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.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Решением Думы Муниципального образования город Ирбит от   25.10.2018 года № 90 утверждена «Стратегия социально-экономического развития Муниципального образования город Ирбит».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8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Основные приоритеты социально-экономического развития </w:t>
      </w:r>
      <w:r w:rsidR="00392D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Городского округа «город Ирбит» Свердловской области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на долгосрочную перспективу: </w:t>
      </w:r>
    </w:p>
    <w:p w:rsidR="00371A8A" w:rsidRPr="00A06635" w:rsidRDefault="00371A8A" w:rsidP="00371A8A">
      <w:pPr>
        <w:keepNext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1) обеспечение развития и модернизации промышленных предприятий;</w:t>
      </w:r>
    </w:p>
    <w:p w:rsidR="00371A8A" w:rsidRPr="00A06635" w:rsidRDefault="00371A8A" w:rsidP="00371A8A">
      <w:pPr>
        <w:keepNext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2) создание условий для развития малого и среднего предпринимательства;</w:t>
      </w:r>
    </w:p>
    <w:p w:rsidR="00371A8A" w:rsidRPr="00A06635" w:rsidRDefault="00371A8A" w:rsidP="00371A8A">
      <w:pPr>
        <w:keepNext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3) повышение инвестиционной привлекательности муниципального образования;</w:t>
      </w:r>
    </w:p>
    <w:p w:rsidR="00371A8A" w:rsidRPr="00A06635" w:rsidRDefault="00371A8A" w:rsidP="00371A8A">
      <w:pPr>
        <w:keepNext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4) повышение эффективности и обеспечение надежности функционирования жилищно-коммунального комплекса и систем жизнеобеспечения;</w:t>
      </w:r>
    </w:p>
    <w:p w:rsidR="00371A8A" w:rsidRPr="00A06635" w:rsidRDefault="00371A8A" w:rsidP="00371A8A">
      <w:pPr>
        <w:keepNext/>
        <w:suppressAutoHyphens/>
        <w:spacing w:after="0" w:line="240" w:lineRule="auto"/>
        <w:jc w:val="both"/>
        <w:rPr>
          <w:rFonts w:ascii="Liberation Serif" w:eastAsia="HiddenHorzOCR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>5) сокращение аварийного жилищного фонда, обеспечение темпов жилищного строительства, улучшение жилищных условий граждан;</w:t>
      </w:r>
    </w:p>
    <w:p w:rsidR="00371A8A" w:rsidRPr="00A06635" w:rsidRDefault="00371A8A" w:rsidP="00371A8A">
      <w:pPr>
        <w:keepNext/>
        <w:suppressAutoHyphens/>
        <w:spacing w:after="0" w:line="240" w:lineRule="auto"/>
        <w:jc w:val="both"/>
        <w:rPr>
          <w:rFonts w:ascii="Liberation Serif" w:eastAsia="HiddenHorzOCR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>6) развитие и обеспечение сохранности автомобильных дорог общего пользования местного значения;</w:t>
      </w:r>
    </w:p>
    <w:p w:rsidR="00371A8A" w:rsidRPr="00A06635" w:rsidRDefault="00371A8A" w:rsidP="00371A8A">
      <w:pPr>
        <w:keepNext/>
        <w:suppressAutoHyphens/>
        <w:spacing w:after="0" w:line="240" w:lineRule="auto"/>
        <w:jc w:val="both"/>
        <w:rPr>
          <w:rFonts w:ascii="Liberation Serif" w:eastAsia="HiddenHorzOCR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>7) обеспечение развития системы образования;</w:t>
      </w:r>
    </w:p>
    <w:p w:rsidR="00371A8A" w:rsidRPr="00A06635" w:rsidRDefault="00371A8A" w:rsidP="00371A8A">
      <w:pPr>
        <w:keepNext/>
        <w:suppressAutoHyphens/>
        <w:spacing w:after="0" w:line="240" w:lineRule="auto"/>
        <w:jc w:val="both"/>
        <w:rPr>
          <w:rFonts w:ascii="Liberation Serif" w:eastAsia="HiddenHorzOCR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8) повышение </w:t>
      </w:r>
      <w:r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>доступности и качества услуг, оказываемых населению в сфере культуры;</w:t>
      </w:r>
    </w:p>
    <w:p w:rsidR="00371A8A" w:rsidRPr="00A06635" w:rsidRDefault="00371A8A" w:rsidP="00371A8A">
      <w:pPr>
        <w:keepNext/>
        <w:suppressAutoHyphens/>
        <w:spacing w:after="0" w:line="240" w:lineRule="auto"/>
        <w:jc w:val="both"/>
        <w:rPr>
          <w:rFonts w:ascii="Liberation Serif" w:eastAsia="HiddenHorzOCR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>9) создание и развитие эффективной и доступной инфраструктуры физической культуры и спорта;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>10) ф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ормирование позитивного имиджа города Ирбита,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продвижение туристических прод</w:t>
      </w:r>
      <w:r w:rsidR="00392D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уктов Городского округа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город Ирбит на туристическом рынке Свердловской области.</w:t>
      </w:r>
    </w:p>
    <w:p w:rsidR="00371A8A" w:rsidRPr="00A06635" w:rsidRDefault="00371A8A" w:rsidP="00371A8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HiddenHorzOCR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 xml:space="preserve">С целью реализации поставленных задач социально-экономического развития </w:t>
      </w:r>
      <w:r w:rsidR="00392D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392D49"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 xml:space="preserve"> на период </w:t>
      </w:r>
      <w:r w:rsidR="001A1A50"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>2023-2025</w:t>
      </w:r>
      <w:r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 xml:space="preserve"> годы планируется реализация муниципальных программ, включающих приоритетные направления деятельности: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Развитие системы образования в </w:t>
      </w:r>
      <w:r w:rsidR="00392D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Городском округе «город Ирбит» Свердловской области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>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; 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Развитие жилищно-коммунального хозяйства и повышение энергетической эффективности в </w:t>
      </w:r>
      <w:r w:rsidR="00392D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Городском округе «город Ирбит» Свердловской области</w:t>
      </w:r>
      <w:r w:rsidR="00392D49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>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Liberation Serif"/>
          <w:snapToGrid w:val="0"/>
          <w:sz w:val="28"/>
          <w:szCs w:val="28"/>
          <w:lang w:eastAsia="ru-RU"/>
        </w:rPr>
        <w:t xml:space="preserve">Развитие туризма на территории </w:t>
      </w:r>
      <w:r w:rsidR="00392D49" w:rsidRPr="00A06635">
        <w:rPr>
          <w:rFonts w:ascii="Liberation Serif" w:eastAsia="SimSun" w:hAnsi="Liberation Serif" w:cs="Liberation Serif"/>
          <w:snapToGrid w:val="0"/>
          <w:sz w:val="28"/>
          <w:szCs w:val="28"/>
          <w:lang w:eastAsia="ru-RU"/>
        </w:rPr>
        <w:t xml:space="preserve">в </w:t>
      </w:r>
      <w:r w:rsidR="00392D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Городском округе «город Ирбит» Свердловской области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; 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Развитие сферы культуры в </w:t>
      </w:r>
      <w:r w:rsidR="00392D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Городском округе «город Ирбит» Свердловской области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; 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Развитие физической культуры, спорта и молодежной политики в </w:t>
      </w:r>
      <w:r w:rsidR="00392D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Городском округе «город Ирбит» Свердловской области</w:t>
      </w:r>
      <w:r w:rsidR="00392D49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>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; 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Доступное жилье молодым семьям, проживающим на территории </w:t>
      </w:r>
      <w:r w:rsidR="00392D4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392D49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>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Реализация основных направлений муниципальной политики в строительном комплексе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D9276F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>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Развитие транспортного комплекса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D9276F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>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; 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 Информатизация органов местного самоуправления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1A1A50"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 до 2025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 года;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Повышение инвестиционной привлекательности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;  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 Обеспечение общественной безопасности на территории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D9276F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>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Поддержка общественных организаций инвалидов, ветеранов войны и труда и социально ориентированных некоммерческих организаций 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D9276F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>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sz w:val="24"/>
          <w:szCs w:val="20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 xml:space="preserve"> Развитие кадровой политики в системе муниципального управления  и противодействие коррупции в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Городском округе «город Ирбит» Свердловской области</w:t>
      </w:r>
      <w:r w:rsidR="00D9276F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="001A1A50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>до 2025</w:t>
      </w:r>
      <w:r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года</w:t>
      </w:r>
      <w:r w:rsidRPr="00A06635">
        <w:rPr>
          <w:rFonts w:ascii="Liberation Serif" w:eastAsia="SimSun" w:hAnsi="Liberation Serif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sz w:val="24"/>
          <w:szCs w:val="20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sz w:val="28"/>
          <w:szCs w:val="28"/>
          <w:lang w:eastAsia="ru-RU"/>
        </w:rPr>
        <w:t xml:space="preserve">Формирование современной городской среды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1A1A50" w:rsidRPr="00A06635">
        <w:rPr>
          <w:rFonts w:ascii="Liberation Serif" w:eastAsia="SimSun" w:hAnsi="Liberation Serif" w:cs="Times New Roman"/>
          <w:snapToGrid w:val="0"/>
          <w:sz w:val="28"/>
          <w:szCs w:val="28"/>
          <w:lang w:eastAsia="ru-RU"/>
        </w:rPr>
        <w:t xml:space="preserve"> на 2018-2027 годы;</w:t>
      </w:r>
    </w:p>
    <w:p w:rsidR="00371A8A" w:rsidRPr="00A06635" w:rsidRDefault="00371A8A" w:rsidP="00371A8A">
      <w:pPr>
        <w:keepNext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Liberation Serif" w:eastAsia="SimSun" w:hAnsi="Liberation Serif" w:cs="Times New Roman"/>
          <w:snapToGrid w:val="0"/>
          <w:sz w:val="24"/>
          <w:szCs w:val="20"/>
          <w:lang w:eastAsia="ru-RU"/>
        </w:rPr>
      </w:pPr>
      <w:r w:rsidRPr="00A06635">
        <w:rPr>
          <w:rFonts w:ascii="Liberation Serif" w:eastAsia="SimSun" w:hAnsi="Liberation Serif" w:cs="Times New Roman"/>
          <w:snapToGrid w:val="0"/>
          <w:sz w:val="28"/>
          <w:szCs w:val="28"/>
          <w:lang w:eastAsia="ru-RU"/>
        </w:rPr>
        <w:t xml:space="preserve">Профилактика терроризма, а также минимизация и (или) ликвидация последствий его проявлений в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Городском округе «город Ирбит» Свердловской области</w:t>
      </w:r>
      <w:r w:rsidRPr="00A06635">
        <w:rPr>
          <w:rFonts w:ascii="Liberation Serif" w:eastAsia="SimSun" w:hAnsi="Liberation Serif" w:cs="Times New Roman"/>
          <w:snapToGrid w:val="0"/>
          <w:sz w:val="28"/>
          <w:szCs w:val="28"/>
          <w:lang w:eastAsia="ru-RU"/>
        </w:rPr>
        <w:t xml:space="preserve"> на 2020-2025 годы.</w:t>
      </w:r>
    </w:p>
    <w:p w:rsidR="00371A8A" w:rsidRPr="00A06635" w:rsidRDefault="00371A8A" w:rsidP="007C287E">
      <w:pPr>
        <w:keepNext/>
        <w:suppressLineNumbers/>
        <w:shd w:val="clear" w:color="auto" w:fill="FFFFFF"/>
        <w:suppressAutoHyphens/>
        <w:spacing w:before="120"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Производственная деятельность</w:t>
      </w:r>
    </w:p>
    <w:p w:rsidR="00371A8A" w:rsidRPr="00A06635" w:rsidRDefault="00371A8A" w:rsidP="00371A8A">
      <w:pPr>
        <w:keepNext/>
        <w:suppressLineNumbers/>
        <w:shd w:val="clear" w:color="auto" w:fill="FFFFFF"/>
        <w:suppressAutoHyphens/>
        <w:spacing w:after="0" w:line="240" w:lineRule="auto"/>
        <w:ind w:left="20" w:right="-2" w:firstLine="72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371A8A" w:rsidRPr="00A06635" w:rsidRDefault="00371A8A" w:rsidP="00371A8A">
      <w:pPr>
        <w:keepNext/>
        <w:suppressLineNumbers/>
        <w:shd w:val="clear" w:color="auto" w:fill="FFFFFF"/>
        <w:suppressAutoHyphens/>
        <w:spacing w:after="0" w:line="240" w:lineRule="auto"/>
        <w:ind w:left="20" w:right="-2"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территории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D9276F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Pr="00A06635">
        <w:rPr>
          <w:rFonts w:ascii="Liberation Serif" w:eastAsia="Times New Roman" w:hAnsi="Liberation Serif" w:cs="Times New Roman"/>
          <w:sz w:val="28"/>
          <w:szCs w:val="28"/>
        </w:rPr>
        <w:t>промышленный сектор экономики представлен крупными и средними предприятиями обрабатывающей промышленности, предприятиями производства и распределения электроэнергии, газа и воды.</w:t>
      </w:r>
    </w:p>
    <w:p w:rsidR="00371A8A" w:rsidRPr="00A06635" w:rsidRDefault="00371A8A" w:rsidP="00371A8A">
      <w:pPr>
        <w:keepNext/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</w:rPr>
        <w:t>Крупные и средние предприятия промышленного сектора:</w:t>
      </w:r>
    </w:p>
    <w:p w:rsidR="00371A8A" w:rsidRPr="00A06635" w:rsidRDefault="00371A8A" w:rsidP="00371A8A">
      <w:pPr>
        <w:keepNext/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</w:rPr>
        <w:t>АО «Ирбитский молочный завод»;</w:t>
      </w:r>
    </w:p>
    <w:p w:rsidR="00371A8A" w:rsidRPr="00A06635" w:rsidRDefault="00371A8A" w:rsidP="00371A8A">
      <w:pPr>
        <w:keepNext/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</w:rPr>
        <w:t>ОАО «Ирбитский химико-фармацевтический завод»;</w:t>
      </w:r>
    </w:p>
    <w:p w:rsidR="00371A8A" w:rsidRPr="00A06635" w:rsidRDefault="00371A8A" w:rsidP="00371A8A">
      <w:pPr>
        <w:keepNext/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</w:rPr>
        <w:t>ООО «ПК Ирбитский мотоциклетный завод»;</w:t>
      </w:r>
    </w:p>
    <w:p w:rsidR="00371A8A" w:rsidRPr="00A06635" w:rsidRDefault="00371A8A" w:rsidP="00371A8A">
      <w:pPr>
        <w:keepNext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Филиал АО «</w:t>
      </w:r>
      <w:proofErr w:type="spell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Регионгаз-инвест</w:t>
      </w:r>
      <w:proofErr w:type="spell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» в г. Ирбите.</w:t>
      </w:r>
    </w:p>
    <w:p w:rsidR="00371A8A" w:rsidRPr="00A06635" w:rsidRDefault="00371A8A" w:rsidP="00371A8A">
      <w:pPr>
        <w:keepNext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Данные производства являются социально значимыми предприятиями города, за счет деятельности которых обеспечивается занятость населения и рост объемов производства. </w:t>
      </w:r>
    </w:p>
    <w:p w:rsidR="00371A8A" w:rsidRPr="00A06635" w:rsidRDefault="00371A8A" w:rsidP="00371A8A">
      <w:pPr>
        <w:keepNext/>
        <w:shd w:val="clear" w:color="auto" w:fill="FFFFFF"/>
        <w:spacing w:after="0" w:line="322" w:lineRule="exact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</w:rPr>
        <w:t>Основные виды выпускаемой продукции на предприятиях: цельномолочная продукция, готовые лекарственные средства, активные фармацевтические субстанции, мотоциклы и запасные части к ним, производство и передача пара и горячей воды, транспортирование по трубопроводам газа.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lastRenderedPageBreak/>
        <w:t xml:space="preserve">         При сохранении положительной динамики промышленного производства в среднем темп роста оборота крупных и средних предприятий и организаций составит к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уровню предыдущего года: в 2022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году –</w:t>
      </w:r>
      <w:r w:rsidRPr="00A06635">
        <w:rPr>
          <w:rFonts w:ascii="Liberation Serif" w:eastAsia="SimSun" w:hAnsi="Liberation Serif" w:cs="Times New Roman"/>
          <w:color w:val="FF0000"/>
          <w:sz w:val="28"/>
          <w:szCs w:val="28"/>
          <w:lang w:eastAsia="zh-CN"/>
        </w:rPr>
        <w:t xml:space="preserve"> 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102,0 %, в 2023  - 2025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году – 102 %. 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По прогнозным данным сальдированный финансовый результат деятел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ьности организаций города в 2022 году составит 523,9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млн. рублей,  а уж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е в 2025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году достигн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ет 631,7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млн. рублей. 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По данным крупных и средних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предприятий города к концу 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года прогноз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ная сумма прибыли составит 739,5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млн. рублей.</w:t>
      </w:r>
    </w:p>
    <w:p w:rsidR="00371A8A" w:rsidRPr="00A06635" w:rsidRDefault="00371A8A" w:rsidP="007C287E">
      <w:pPr>
        <w:keepNext/>
        <w:suppressLineNumbers/>
        <w:tabs>
          <w:tab w:val="center" w:pos="5489"/>
        </w:tabs>
        <w:suppressAutoHyphens/>
        <w:spacing w:before="120" w:after="0" w:line="240" w:lineRule="auto"/>
        <w:jc w:val="center"/>
        <w:rPr>
          <w:rFonts w:ascii="Liberation Serif" w:eastAsia="SimSun" w:hAnsi="Liberation Serif" w:cs="Times New Roman"/>
          <w:b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sz w:val="28"/>
          <w:szCs w:val="28"/>
          <w:lang w:eastAsia="zh-CN"/>
        </w:rPr>
        <w:t>Инвестиционная деятельность</w:t>
      </w:r>
    </w:p>
    <w:p w:rsidR="00371A8A" w:rsidRPr="00A06635" w:rsidRDefault="00371A8A" w:rsidP="00371A8A">
      <w:pPr>
        <w:keepNext/>
        <w:suppressLineNumbers/>
        <w:tabs>
          <w:tab w:val="center" w:pos="5489"/>
        </w:tabs>
        <w:suppressAutoHyphens/>
        <w:spacing w:after="0" w:line="240" w:lineRule="auto"/>
        <w:ind w:left="840" w:firstLine="11"/>
        <w:jc w:val="center"/>
        <w:rPr>
          <w:rFonts w:ascii="Liberation Serif" w:eastAsia="SimSun" w:hAnsi="Liberation Serif" w:cs="Times New Roman"/>
          <w:b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uppressLineNumbers/>
        <w:tabs>
          <w:tab w:val="left" w:pos="5840"/>
        </w:tabs>
        <w:suppressAutoHyphens/>
        <w:spacing w:after="0" w:line="240" w:lineRule="auto"/>
        <w:ind w:right="-1" w:firstLine="708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Инвестирование в основной капитал является важнейшим направлением социально-экономического развития города.   </w:t>
      </w:r>
    </w:p>
    <w:p w:rsidR="00371A8A" w:rsidRPr="00A06635" w:rsidRDefault="00371A8A" w:rsidP="00371A8A">
      <w:pPr>
        <w:keepNext/>
        <w:suppressLineNumbers/>
        <w:tabs>
          <w:tab w:val="left" w:pos="5840"/>
        </w:tabs>
        <w:suppressAutoHyphens/>
        <w:spacing w:after="0" w:line="240" w:lineRule="auto"/>
        <w:ind w:right="-1" w:firstLine="708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С целью создания благоприятных условий для повышения деловой активности и развития инвестиционной </w:t>
      </w:r>
      <w:proofErr w:type="gram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деятельности</w:t>
      </w:r>
      <w:proofErr w:type="gram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хозяйствующих субъектов на территории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в</w:t>
      </w:r>
      <w:r w:rsidR="008A4FB8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2023-2025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годы администрацией планируется проведение мероприятий: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- проведение Координационного совета по инвестициям;</w:t>
      </w:r>
    </w:p>
    <w:p w:rsidR="00371A8A" w:rsidRPr="00A06635" w:rsidRDefault="00371A8A" w:rsidP="00371A8A">
      <w:pPr>
        <w:keepNext/>
        <w:spacing w:after="0" w:line="240" w:lineRule="auto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- реализация Комплексной программы «Развитие </w:t>
      </w:r>
      <w:r w:rsidR="00BF1A3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» на 2018-2025 годы;</w:t>
      </w:r>
    </w:p>
    <w:p w:rsidR="00371A8A" w:rsidRPr="00A06635" w:rsidRDefault="00371A8A" w:rsidP="00371A8A">
      <w:pPr>
        <w:keepNext/>
        <w:spacing w:after="0" w:line="240" w:lineRule="auto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- реализация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Стратегии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социально-экономического развития Муниципального образования город Ирбит;</w:t>
      </w:r>
    </w:p>
    <w:p w:rsidR="00371A8A" w:rsidRPr="00A06635" w:rsidRDefault="00371A8A" w:rsidP="00371A8A">
      <w:pPr>
        <w:keepNext/>
        <w:spacing w:after="0" w:line="240" w:lineRule="auto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- ежегодная актуализация Инвестиционного паспорта </w:t>
      </w:r>
      <w:r w:rsidR="00D9276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;</w:t>
      </w:r>
    </w:p>
    <w:p w:rsidR="00371A8A" w:rsidRPr="00A06635" w:rsidRDefault="00371A8A" w:rsidP="00371A8A">
      <w:pPr>
        <w:keepNext/>
        <w:spacing w:after="0" w:line="240" w:lineRule="auto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- формирование базы данных инвестиционных площадок и инвестиционных проектов.</w:t>
      </w:r>
    </w:p>
    <w:p w:rsidR="00371A8A" w:rsidRPr="00A06635" w:rsidRDefault="008A4FB8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В 2023-2025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годы инвестиции в основной капитал будут формироваться за счёт собственных сре</w:t>
      </w:r>
      <w:proofErr w:type="gramStart"/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дств пр</w:t>
      </w:r>
      <w:proofErr w:type="gramEnd"/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едприятий и бюджетных средств. </w:t>
      </w:r>
    </w:p>
    <w:p w:rsidR="007615A8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На АО «Ирбитский молочный завод» в перспективе планируется </w:t>
      </w:r>
      <w:r w:rsidR="009E0CA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продолжить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реализаци</w:t>
      </w:r>
      <w:r w:rsidR="009E0CA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ю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инвестиционн</w:t>
      </w:r>
      <w:r w:rsidR="009E0CA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ого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проект</w:t>
      </w:r>
      <w:r w:rsidR="009E0CA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а «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Техническое перевооружение и модернизация производства, замена устаревшего оборудования</w:t>
      </w:r>
      <w:r w:rsidR="009E0CA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». 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На ОАО «Ирбитский химико-фармацевтический завод» планируется </w:t>
      </w:r>
      <w:r w:rsidR="00D0583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продолжить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модернизаци</w:t>
      </w:r>
      <w:r w:rsidR="00D0583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ю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производства. При реализации </w:t>
      </w:r>
      <w:r w:rsidR="00D0583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данного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мероприятия планируется освоить инвести</w:t>
      </w:r>
      <w:r w:rsidR="00AD2B16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ций в 2023 году</w:t>
      </w:r>
      <w:r w:rsidR="00300458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</w:t>
      </w:r>
      <w:r w:rsidR="00D0583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-  </w:t>
      </w:r>
      <w:r w:rsidR="00AD2B16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9,1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млн. рублей. 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Н</w:t>
      </w:r>
      <w:proofErr w:type="gram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а ООО</w:t>
      </w:r>
      <w:proofErr w:type="gram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«</w:t>
      </w:r>
      <w:proofErr w:type="spell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Уромгаз</w:t>
      </w:r>
      <w:proofErr w:type="spell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-Ирбит» планируется реализация </w:t>
      </w:r>
      <w:r w:rsidR="00D05839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двух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проектов: сертификация котельного оборудования в ПАО «Газпром», мо</w:t>
      </w:r>
      <w:r w:rsidR="00AD2B16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дернизация производства. За 2023-2025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годы с</w:t>
      </w:r>
      <w:r w:rsidR="00AD2B16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умма инвестиций составит – 3,580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млн. рублей.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Н</w:t>
      </w:r>
      <w:proofErr w:type="gram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а ООО</w:t>
      </w:r>
      <w:proofErr w:type="gram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«Ирбитский завод Спецтехники» – проект, на</w:t>
      </w:r>
      <w:r w:rsidRPr="00A06635">
        <w:rPr>
          <w:rFonts w:ascii="Liberation Serif" w:eastAsia="SimSun" w:hAnsi="Liberation Serif" w:cs="Times New Roman"/>
          <w:snapToGrid w:val="0"/>
          <w:sz w:val="24"/>
          <w:szCs w:val="20"/>
          <w:lang w:eastAsia="ru-RU"/>
        </w:rPr>
        <w:t xml:space="preserve"> т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ехническое перевооружение, внедрение нового оборудования и технологий планируетс</w:t>
      </w:r>
      <w:r w:rsidR="00F50B9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я освоить в 2023-2025 годы 1,300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млн. рублей.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lastRenderedPageBreak/>
        <w:t xml:space="preserve">Объем инвестиций в основной капитал за счет всех источников финансирования в </w:t>
      </w:r>
      <w:r w:rsidR="00F50B9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2023 году составит 699,6 млн. рублей, в 2024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 – </w:t>
      </w:r>
      <w:r w:rsidR="00F50B9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766,8 млн. рублей,  в 2025 году – 846,5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млн. рублей. </w:t>
      </w:r>
    </w:p>
    <w:p w:rsidR="00371A8A" w:rsidRPr="00A06635" w:rsidRDefault="00371A8A" w:rsidP="007C287E">
      <w:pPr>
        <w:keepNext/>
        <w:tabs>
          <w:tab w:val="left" w:pos="4182"/>
        </w:tabs>
        <w:spacing w:before="120" w:after="0" w:line="240" w:lineRule="auto"/>
        <w:ind w:firstLine="709"/>
        <w:jc w:val="center"/>
        <w:rPr>
          <w:rFonts w:ascii="Liberation Serif" w:eastAsia="SimSun" w:hAnsi="Liberation Serif" w:cs="Times New Roman"/>
          <w:b/>
          <w:i/>
          <w:color w:val="000000"/>
          <w:sz w:val="28"/>
          <w:szCs w:val="28"/>
          <w:u w:val="single"/>
          <w:lang w:eastAsia="zh-CN"/>
        </w:rPr>
      </w:pPr>
      <w:r w:rsidRPr="00A06635"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  <w:t>Денежные доходы населения</w:t>
      </w:r>
    </w:p>
    <w:p w:rsidR="00371A8A" w:rsidRPr="00A06635" w:rsidRDefault="00371A8A" w:rsidP="00371A8A">
      <w:pPr>
        <w:keepNext/>
        <w:tabs>
          <w:tab w:val="left" w:pos="4057"/>
        </w:tabs>
        <w:spacing w:after="0" w:line="240" w:lineRule="auto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pacing w:after="0" w:line="240" w:lineRule="auto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ab/>
        <w:t xml:space="preserve">Доходы населения представляют собой важный социально-экономический показатель уровня жизни. </w:t>
      </w:r>
    </w:p>
    <w:p w:rsidR="00371A8A" w:rsidRPr="00A06635" w:rsidRDefault="00371A8A" w:rsidP="00371A8A">
      <w:pPr>
        <w:keepNext/>
        <w:tabs>
          <w:tab w:val="left" w:pos="709"/>
        </w:tabs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ab/>
        <w:t xml:space="preserve">Среднедушевые денежные доходы населения </w:t>
      </w:r>
      <w:r w:rsidR="00833E7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по пр</w:t>
      </w:r>
      <w:r w:rsidR="00833E7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огнозным оценкам составят </w:t>
      </w:r>
      <w:r w:rsidR="00E37EE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к  концу 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2022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</w:t>
      </w:r>
      <w:r w:rsidR="00E37EE9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а -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21012</w:t>
      </w:r>
      <w:r w:rsidR="00833E7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рублей в ме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сяц. К 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году планируется увелич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ение данного показателя до 25956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рублей.</w:t>
      </w:r>
    </w:p>
    <w:p w:rsidR="00371A8A" w:rsidRPr="00A06635" w:rsidRDefault="00371A8A" w:rsidP="00371A8A">
      <w:pPr>
        <w:keepNext/>
        <w:tabs>
          <w:tab w:val="left" w:pos="709"/>
        </w:tabs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ab/>
        <w:t>Среднемесячная начисленная заработная плата одного работника по городу Ирби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ту ожидается в 2023 году – 44862,3  рублей, 2024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году –  </w:t>
      </w:r>
      <w:r w:rsidR="008A4FB8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47150,3 рублей, в 2025 году – 49743,6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рублей.  </w:t>
      </w:r>
    </w:p>
    <w:p w:rsidR="00371A8A" w:rsidRPr="00A06635" w:rsidRDefault="00371A8A" w:rsidP="00371A8A">
      <w:pPr>
        <w:keepNext/>
        <w:tabs>
          <w:tab w:val="left" w:pos="709"/>
        </w:tabs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          Сохранится тенденция роста основных составляющих денежных доходов, что связано с положительной динамикой реальной заработной платы и доходов от предпринимательской деятельности, сохранением мер социальной защиты населения и отдельных его категорий.</w:t>
      </w:r>
    </w:p>
    <w:p w:rsidR="00371A8A" w:rsidRPr="00A06635" w:rsidRDefault="00371A8A" w:rsidP="00371A8A">
      <w:pPr>
        <w:keepNext/>
        <w:tabs>
          <w:tab w:val="left" w:pos="709"/>
        </w:tabs>
        <w:spacing w:after="0" w:line="240" w:lineRule="auto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ab/>
        <w:t>Прогнозные оценки среднем</w:t>
      </w:r>
      <w:r w:rsidR="00551B03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есячной заработной платы на 2023-2025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годы увеличены исходя из текущей динамики развития экономики и с учетом     </w:t>
      </w:r>
      <w:r w:rsidR="00551B03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инфляции 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%.</w:t>
      </w:r>
    </w:p>
    <w:p w:rsidR="00371A8A" w:rsidRPr="00A06635" w:rsidRDefault="00371A8A" w:rsidP="007C287E">
      <w:pPr>
        <w:keepNext/>
        <w:tabs>
          <w:tab w:val="left" w:pos="709"/>
        </w:tabs>
        <w:spacing w:before="120"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Жилищное строительство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Жилищное строительство является одним из наиболее динамично развивающихся сегментов рынка недвижимости и несет особую социальную нагрузку.</w:t>
      </w:r>
      <w:r w:rsidRPr="00A0663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Решение жилищных проблем для многих </w:t>
      </w:r>
      <w:r w:rsidR="00E37EE9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горожан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сегодня остаётся одним из самых актуальных вопросов.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реализации муниципальной программы «Доступное жилье молодым семьям, проживающим на территории </w:t>
      </w:r>
      <w:r w:rsidR="00833E7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551B03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2025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33E74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года» планируется на пе</w:t>
      </w:r>
      <w:r w:rsidR="00551B03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риод 2023-2025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годы: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выдача сертификатов молодым семьям на приобретен</w:t>
      </w:r>
      <w:r w:rsidR="00551B03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ие (строительство) жилья: в 2023 - 2025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годы – по 14 семей.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Ввод в действие</w:t>
      </w:r>
      <w:r w:rsidR="00551B03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жилых домов планируется: в 2023 году – 6390 кв. м, 2024 году - 7054 кв. м, 2025 году - 6855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 м. </w:t>
      </w:r>
      <w:proofErr w:type="gramEnd"/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Прогнозное значение показателя уровня обе</w:t>
      </w:r>
      <w:r w:rsidR="00551B03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спеченности жильем составит </w:t>
      </w:r>
      <w:r w:rsidR="002E4C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551B03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23,</w:t>
      </w:r>
      <w:r w:rsidR="002E4C9E">
        <w:rPr>
          <w:rFonts w:ascii="Liberation Serif" w:eastAsia="Times New Roman" w:hAnsi="Liberation Serif" w:cs="Times New Roman"/>
          <w:sz w:val="28"/>
          <w:szCs w:val="28"/>
          <w:lang w:eastAsia="ru-RU"/>
        </w:rPr>
        <w:t>5 до 23,7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кв. м на человека.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улучшения жилищных условий граждан, проживающих в ветхом и аварийном муниципальном жилье, на прогнозный период планируется действие муниципальной программы «Реализация основных направлений муниципальной политики в строительном комплексе </w:t>
      </w:r>
      <w:r w:rsidR="00833E7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833E74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="00551B03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2025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года» (подпрограмма 2 «Формирование жилфонда для переселения граждан из жилых помещений, признанных непригодными для проживания и (или) с высоким уровнем износа  в </w:t>
      </w:r>
      <w:r w:rsidR="00833E7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Городском округе</w:t>
      </w:r>
      <w:proofErr w:type="gramEnd"/>
      <w:r w:rsidR="00833E7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«</w:t>
      </w:r>
      <w:proofErr w:type="gramStart"/>
      <w:r w:rsidR="00833E7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город Ирбит» Свердловской </w:t>
      </w:r>
      <w:r w:rsidR="00833E7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lastRenderedPageBreak/>
        <w:t>области</w:t>
      </w:r>
      <w:r w:rsidR="00551B03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до 2025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года»), в рамках которой предусматривается: ремонт муниципальных квартир; приобретение жилья для граждан, отселяемых из ветхого и аварийного жилья; снос аварийного жилья для подготовки площадки под жилищное строительство; обследование ветхого и аварийного муниципального жилищного фонда; подготовка проектов реконструкции ветхого и аварийного муниципального жилищного фонда; приобретение жилых помещений путем долевого участия.</w:t>
      </w:r>
      <w:proofErr w:type="gramEnd"/>
    </w:p>
    <w:p w:rsidR="00371A8A" w:rsidRPr="00A06635" w:rsidRDefault="00371A8A" w:rsidP="007C287E">
      <w:pPr>
        <w:keepNext/>
        <w:suppressLineNumbers/>
        <w:suppressAutoHyphens/>
        <w:spacing w:before="120" w:after="0" w:line="240" w:lineRule="auto"/>
        <w:jc w:val="center"/>
        <w:rPr>
          <w:rFonts w:ascii="Liberation Serif" w:eastAsia="SimSun" w:hAnsi="Liberation Serif" w:cs="Times New Roman"/>
          <w:b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sz w:val="28"/>
          <w:szCs w:val="28"/>
          <w:lang w:eastAsia="zh-CN"/>
        </w:rPr>
        <w:t>Малое предпринимательство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8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Одним из приоритетных направлений в развитии экономики города является малый бизнес, который охватывает все сферы деятельности: промышленность, строительство, транспорт, торговля, услуги, туризм.</w:t>
      </w:r>
    </w:p>
    <w:p w:rsidR="00371A8A" w:rsidRPr="00A06635" w:rsidRDefault="00551B03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proofErr w:type="gram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В 2023-2025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годы плани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руется ежегодное увеличение на 10 субъектов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малого бизнеса в рамках реализации мероприятий подпрограммы «Развитие субъектов малого и среднего предпринимательства </w:t>
      </w:r>
      <w:r w:rsidR="00DA5BD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до 2025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года» муниципальной программы «Повышение и</w:t>
      </w:r>
      <w:r w:rsidR="00DA5BD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нвестиционной привлекательности </w:t>
      </w:r>
      <w:r w:rsidR="00DA5BD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DA5BDA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до 2025 года» и составит к 2025 году</w:t>
      </w:r>
      <w:r w:rsidR="00475D02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-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1210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субъект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ов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. </w:t>
      </w:r>
      <w:proofErr w:type="gramEnd"/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Данная подпрограмма разработана с целью формирования благоприятной среды для развития малого и среднего предпринимательства в городе Ирбите в среднесрочной перспективе, создания благоприятных условий для развития инвестиционной деятельности, содействия активному вовлечению молодежи в предпринимательскую деятельность. Объем финансирования меропр</w:t>
      </w:r>
      <w:r w:rsidR="00DA5BD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иятий подпро</w:t>
      </w:r>
      <w:r w:rsidR="00551B03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граммы в период 2023-2025</w:t>
      </w:r>
      <w:r w:rsidR="0088617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годы планируется 15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00 тыс. рублей ежегодно из средств местного бюджета. Реализацию мероприятий подпрограммы будет осуществлять Фонд поддержки малого предпринимательства </w:t>
      </w:r>
      <w:r w:rsidR="0072149D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Муниципального образования </w:t>
      </w:r>
      <w:r w:rsidR="00DA5BD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«город Ирбит»</w:t>
      </w:r>
      <w:r w:rsidR="0072149D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совместно с отделом экономического развития администрации </w:t>
      </w:r>
      <w:r w:rsidR="00DA5BD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 город Ирбит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.</w:t>
      </w:r>
    </w:p>
    <w:p w:rsidR="00371A8A" w:rsidRPr="00A06635" w:rsidRDefault="00371A8A" w:rsidP="007C287E">
      <w:pPr>
        <w:keepNext/>
        <w:spacing w:before="120" w:after="0" w:line="240" w:lineRule="auto"/>
        <w:jc w:val="center"/>
        <w:rPr>
          <w:rFonts w:ascii="Liberation Serif" w:eastAsia="SimSun" w:hAnsi="Liberation Serif" w:cs="Times New Roman"/>
          <w:b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sz w:val="28"/>
          <w:szCs w:val="28"/>
          <w:lang w:eastAsia="zh-CN"/>
        </w:rPr>
        <w:t>Потребительский рынок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center"/>
        <w:rPr>
          <w:rFonts w:ascii="Liberation Serif" w:eastAsia="SimSun" w:hAnsi="Liberation Serif" w:cs="Times New Roman"/>
          <w:b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hd w:val="clear" w:color="auto" w:fill="FFFFFF"/>
        <w:spacing w:after="0" w:line="322" w:lineRule="exact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bCs/>
          <w:sz w:val="28"/>
          <w:szCs w:val="28"/>
        </w:rPr>
        <w:t xml:space="preserve">Торговля – одна из ведущих отраслей экономики города Ирбита. В последние годы происходят качественные изменения структуры розничной торговли, повышается роль организованного рынка. Розничная торговля остается одной из самых привлекательных отраслей для инвесторов на территории </w:t>
      </w:r>
      <w:r w:rsidR="00886171" w:rsidRPr="00A06635">
        <w:rPr>
          <w:rFonts w:ascii="Liberation Serif" w:eastAsia="Times New Roman" w:hAnsi="Liberation Serif" w:cs="Times New Roman"/>
          <w:bCs/>
          <w:sz w:val="28"/>
          <w:szCs w:val="28"/>
        </w:rPr>
        <w:t>Городского округа</w:t>
      </w:r>
      <w:r w:rsidRPr="00A06635">
        <w:rPr>
          <w:rFonts w:ascii="Liberation Serif" w:eastAsia="Times New Roman" w:hAnsi="Liberation Serif" w:cs="Times New Roman"/>
          <w:bCs/>
          <w:sz w:val="28"/>
          <w:szCs w:val="28"/>
        </w:rPr>
        <w:t xml:space="preserve"> город Ирбит, а реализация инвестиционных проектов в этой сфере способствует развитию торгового бизнеса. 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Потребительский рынок успешно развивается. Оборот розничной торговли </w:t>
      </w:r>
      <w:r w:rsidR="0088617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(без субъектов малого пред</w:t>
      </w:r>
      <w:r w:rsidR="00551B03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принимательства) составит в 2023 году  4790,6 млн. рублей, к 2025 году увеличится до 5033,0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млн. рублей.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Наблюдается динамика умеренного роста (на 2-3% в год) оборота </w:t>
      </w:r>
      <w:r w:rsidR="0088617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  общественного питания. В</w:t>
      </w:r>
      <w:r w:rsidR="00551B03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2023-2025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годы продолжится развитие данного вида экономической деятельности, следовательно, будет увеличиваться и</w:t>
      </w:r>
      <w:r w:rsidR="0088617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</w:t>
      </w:r>
      <w:r w:rsidR="0088617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lastRenderedPageBreak/>
        <w:t>оборот (без субъектов малого предпринимате</w:t>
      </w:r>
      <w:r w:rsidR="00551B03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льства), который составит к 2025 году – 122,2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млн. рублей. 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Таким образом, прогнозируемый рост розничного оборота предприятий торговли и общественного питания объясняется тем, что ожидается открытие объектов в каждом из этих направлений.  Кроме того, повышение цен на продукты питания и непродовольственные товары также способствуют увеличению оборота в действующих ценах.</w:t>
      </w:r>
    </w:p>
    <w:p w:rsidR="00886171" w:rsidRPr="00A06635" w:rsidRDefault="00371A8A" w:rsidP="009E0CA9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Обеспеченность площадью торговых объектов на 1000 жителей составит в </w:t>
      </w:r>
      <w:r w:rsidR="00551B03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2023 году – 1650 кв. метров, к 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</w:t>
      </w:r>
      <w:r w:rsidR="00551B03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году планируется достигнуть 1652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кв. метров.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Увеличение торговых площадей происходит как за счет нового строительства, так и за счет реконструкции и перепрофилирования действующих  объектов.</w:t>
      </w:r>
    </w:p>
    <w:p w:rsidR="00371A8A" w:rsidRPr="00A06635" w:rsidRDefault="00371A8A" w:rsidP="007C287E">
      <w:pPr>
        <w:keepNext/>
        <w:spacing w:before="120" w:after="0" w:line="240" w:lineRule="auto"/>
        <w:ind w:firstLine="720"/>
        <w:jc w:val="center"/>
        <w:rPr>
          <w:rFonts w:ascii="Liberation Serif" w:eastAsia="SimSun" w:hAnsi="Liberation Serif" w:cs="Times New Roman"/>
          <w:b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sz w:val="28"/>
          <w:szCs w:val="28"/>
          <w:lang w:eastAsia="zh-CN"/>
        </w:rPr>
        <w:t>Демография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center"/>
        <w:rPr>
          <w:rFonts w:ascii="Liberation Serif" w:eastAsia="SimSun" w:hAnsi="Liberation Serif" w:cs="Times New Roman"/>
          <w:b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Основной целью демографической политики </w:t>
      </w:r>
      <w:r w:rsidR="00886171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886171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является улучшение демографической ситуации, стабилизация численности населения и формирование предпосылок для демографического роста. 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На территории </w:t>
      </w:r>
      <w:r w:rsidR="00886171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886171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наблюдается рост числа выбывшего населения и уменьшение числа прибывшего на территорию города. Эта тенденция</w:t>
      </w:r>
      <w:r w:rsidR="00FA30CD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прогнозируется и на период 2023</w:t>
      </w:r>
      <w:r w:rsidR="0088617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-202</w:t>
      </w:r>
      <w:r w:rsidR="00FA30CD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годы. Ежегодная миграционная убыль населения в значительной степени связана с отсутствием рабочих мест и высших учебных заведений по предоставлению образовательных услуг на территории города.</w:t>
      </w:r>
    </w:p>
    <w:p w:rsidR="00371A8A" w:rsidRPr="00A06635" w:rsidRDefault="00FA30CD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По оценке 2022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года численность пос</w:t>
      </w:r>
      <w:r w:rsidR="00886171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тоянного населения на 01.01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.2023 года составит 35308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человек. Планируется снижение численности населения </w:t>
      </w:r>
      <w:r w:rsidR="00EF4CF3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 «город Ирбит» Свердловской области</w:t>
      </w:r>
      <w:r w:rsidR="00EF4CF3" w:rsidRPr="00A06635">
        <w:rPr>
          <w:rFonts w:ascii="Liberation Serif" w:eastAsia="HiddenHorzOCR" w:hAnsi="Liberation Serif" w:cs="Times New Roman"/>
          <w:snapToGrid w:val="0"/>
          <w:sz w:val="28"/>
          <w:szCs w:val="28"/>
          <w:lang w:eastAsia="ru-RU"/>
        </w:rPr>
        <w:t xml:space="preserve">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к 2025</w:t>
      </w:r>
      <w:r w:rsidR="00EF4CF3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 до 35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0</w:t>
      </w:r>
      <w:r w:rsidR="007C287E" w:rsidRPr="007C287E">
        <w:rPr>
          <w:rFonts w:ascii="Liberation Serif" w:eastAsia="SimSun" w:hAnsi="Liberation Serif" w:cs="Times New Roman"/>
          <w:sz w:val="28"/>
          <w:szCs w:val="28"/>
          <w:lang w:eastAsia="zh-CN"/>
        </w:rPr>
        <w:t>18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</w:t>
      </w:r>
      <w:r w:rsidR="00EF4CF3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человек. Число род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ившихся в 2023 году составит 435 человек, число умерших – 49</w:t>
      </w:r>
      <w:r w:rsidR="007C287E" w:rsidRPr="007C287E">
        <w:rPr>
          <w:rFonts w:ascii="Liberation Serif" w:eastAsia="SimSun" w:hAnsi="Liberation Serif" w:cs="Times New Roman"/>
          <w:sz w:val="28"/>
          <w:szCs w:val="28"/>
          <w:lang w:eastAsia="zh-CN"/>
        </w:rPr>
        <w:t>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человек. К 2025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 про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гнозируется </w:t>
      </w:r>
      <w:r w:rsidR="007C287E">
        <w:rPr>
          <w:rFonts w:ascii="Liberation Serif" w:eastAsia="SimSun" w:hAnsi="Liberation Serif" w:cs="Times New Roman"/>
          <w:sz w:val="28"/>
          <w:szCs w:val="28"/>
          <w:lang w:eastAsia="zh-CN"/>
        </w:rPr>
        <w:t>снижение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показателя естественной убыли.</w:t>
      </w:r>
    </w:p>
    <w:p w:rsidR="00371A8A" w:rsidRPr="00A06635" w:rsidRDefault="00371A8A" w:rsidP="007C287E">
      <w:pPr>
        <w:keepNext/>
        <w:spacing w:before="120" w:after="0" w:line="240" w:lineRule="auto"/>
        <w:ind w:firstLine="709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  <w:t>Рынок труда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Численность занятых в экон</w:t>
      </w:r>
      <w:r w:rsidR="00352C64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омике Городского ок</w:t>
      </w:r>
      <w:r w:rsidR="00FA30CD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руга город Ирбит составит в 2023 году 16980 человек. К 2025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 планируется увеличение показателя до 17000 человек. </w:t>
      </w:r>
    </w:p>
    <w:p w:rsidR="00371A8A" w:rsidRPr="00A06635" w:rsidRDefault="00FA30CD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На среднесрочный период численность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безработных граждан, состоящих на учете в слу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жбе занятости: показатель в 2023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 составит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420 человек, к 2025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 пок</w:t>
      </w:r>
      <w:r w:rsidR="00352C64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азатель останется на прежнем уровне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. Уровень зарегистрирова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нной безработицы составит в 2023 году – 2,39</w:t>
      </w:r>
      <w:r w:rsidR="00352C64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%, к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2025</w:t>
      </w:r>
      <w:r w:rsidR="00352C64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 показатель останется на прежнем уровне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.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proofErr w:type="gram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В профилактических целях ГКУ СО «Ирбитский центр занятости» планируется проведение работы с гражданами: имеющими работу, но находящимися под риском ее потери; с работающими женщинами, находящимися в декретном отпуске по уходу за ребенком в возрасте до 3-х лет; с гражданами, которым в соответствии с законодательством РФ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lastRenderedPageBreak/>
        <w:t>назначена страховая пенсия по старости и которые стремятся возобновить трудовую деятельность;</w:t>
      </w:r>
      <w:proofErr w:type="gram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предпенсионного возраста; с учащимися общеобразовательных школ; гражданами, готовящимися к освобождению из мест отбывания наказания.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Также предусматривается оказание информационных услуг незарегистрированным гражданам, проявляющим активность на рынке труда.</w:t>
      </w:r>
    </w:p>
    <w:p w:rsidR="00371A8A" w:rsidRPr="00A06635" w:rsidRDefault="00371A8A" w:rsidP="007C287E">
      <w:pPr>
        <w:keepNext/>
        <w:spacing w:before="120" w:after="0" w:line="240" w:lineRule="auto"/>
        <w:ind w:firstLine="709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  <w:t>Образование</w:t>
      </w:r>
      <w:bookmarkStart w:id="2" w:name="785"/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</w:p>
    <w:bookmarkEnd w:id="2"/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От уровня образования напрямую зависи</w:t>
      </w:r>
      <w:r w:rsidR="00AC406E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т качество трудовых ресурсов, </w:t>
      </w:r>
      <w:proofErr w:type="gramStart"/>
      <w:r w:rsidR="00AC406E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а</w:t>
      </w:r>
      <w:proofErr w:type="gram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следовательно</w:t>
      </w:r>
      <w:r w:rsidR="00AC406E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,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и состояние экономики, промышленности, производства.</w:t>
      </w:r>
    </w:p>
    <w:p w:rsidR="00371A8A" w:rsidRPr="00A06635" w:rsidRDefault="00C7192F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На период 2023-2025</w:t>
      </w:r>
      <w:r w:rsidR="00371A8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годы планируется реализация муниципальной программы «Развитие системы образов</w:t>
      </w:r>
      <w:r w:rsidR="00352C6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ания в Городском округе</w:t>
      </w:r>
      <w:r w:rsidR="00371A8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</w:t>
      </w:r>
      <w:r w:rsidR="00352C6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«</w:t>
      </w:r>
      <w:r w:rsidR="00371A8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 Ирбит</w:t>
      </w:r>
      <w:r w:rsidR="00352C6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» Свердловской области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до 2025</w:t>
      </w:r>
      <w:r w:rsidR="00371A8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года</w:t>
      </w:r>
      <w:r w:rsidR="00352C6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»</w:t>
      </w:r>
      <w:r w:rsidR="00371A8A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.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Развитие системы дошкольного образования в среднесрочной перспективе будет ориентировано на выполнение поставленных задач в рамках 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подпрограммы 1 «Развитие системы дошкольного образов</w:t>
      </w:r>
      <w:r w:rsidR="00352C6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ания в Городском округе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</w:t>
      </w:r>
      <w:r w:rsidR="00352C6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«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 Ирбит</w:t>
      </w:r>
      <w:r w:rsidR="00352C64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» Свердловской области</w:t>
      </w:r>
      <w:r w:rsidR="00C7192F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до 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года»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>: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>1) обеспечение достижения доступности дошкольного образования;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>2) создание условий для сохранения здоровья и развития детей дошкольного возра</w:t>
      </w:r>
      <w:r w:rsidR="0023422B"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>ста  в Городском округе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город Ирбит;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>3) приведение материально-технической базы образовательных организаций системы дошкольного образования в соответствие с современными требованиями к условиям реализации государственных образовательных стандартов.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proofErr w:type="gramStart"/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>Основным приоритетным мероп</w:t>
      </w:r>
      <w:r w:rsidR="00C7192F"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>риятием, запланированным на 2023</w:t>
      </w:r>
      <w:r w:rsidR="00FA56C5"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>-2024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год</w:t>
      </w:r>
      <w:r w:rsidR="00FA56C5"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>ы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является</w:t>
      </w:r>
      <w:proofErr w:type="gramEnd"/>
      <w:r w:rsidRPr="00A06635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строительство здания дошкольного образовательного учреждения на 270 мест, расположенного по адресу: Свердловская область, город Ирбит, ул. Маршала Жукова, д. 33-а. </w:t>
      </w:r>
    </w:p>
    <w:p w:rsidR="00371A8A" w:rsidRPr="00A06635" w:rsidRDefault="00C7192F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Таким образом, на период 2023-2025</w:t>
      </w:r>
      <w:r w:rsidR="00371A8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годы количество мест в дошкольных образовательн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ых учреждениях увеличится с 2570</w:t>
      </w:r>
      <w:r w:rsidR="00371A8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еди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ниц до 2896 к 2025</w:t>
      </w:r>
      <w:r w:rsidR="00371A8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году; показатель очерёдности в дошкольные образовательные учрежде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ния детей от 1,5 до 3 лет к 2025</w:t>
      </w:r>
      <w:r w:rsidR="0023422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году составит </w:t>
      </w:r>
      <w:r w:rsidR="00371A8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0 единиц. </w:t>
      </w: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дальнейшем продолжится работа по введению федеральных 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государственных образовательных стандартов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приведению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материально-технической базы образовательных организаций системы дошкольного образования в соответствие с современными требованиями к условиям реализации ФГОС.</w:t>
      </w:r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целях обеспечения качественных условий для эффективного функционирования системы общего образования в  рамках подпрограммы 2 «Развитие системы общего образов</w:t>
      </w:r>
      <w:r w:rsidR="0023422B"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ания в Городском округе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23422B"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 Ирбит</w:t>
      </w:r>
      <w:r w:rsidR="0023422B"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Свердловской области</w:t>
      </w:r>
      <w:r w:rsidR="00C7192F"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до 2025</w:t>
      </w:r>
      <w:r w:rsidRPr="00A066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года» к реализации запланированы следующие мероприятия:</w:t>
      </w:r>
    </w:p>
    <w:p w:rsidR="00371A8A" w:rsidRPr="00A06635" w:rsidRDefault="00371A8A" w:rsidP="00371A8A">
      <w:pPr>
        <w:keepNext/>
        <w:numPr>
          <w:ilvl w:val="0"/>
          <w:numId w:val="34"/>
        </w:numPr>
        <w:suppressLineNumbers/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капитальный ремонт, приведение в соответствие с требованиями пожарной безопасности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71A8A" w:rsidRPr="00A06635" w:rsidRDefault="00371A8A" w:rsidP="00371A8A">
      <w:pPr>
        <w:keepNext/>
        <w:numPr>
          <w:ilvl w:val="0"/>
          <w:numId w:val="34"/>
        </w:numPr>
        <w:suppressLineNumbers/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lastRenderedPageBreak/>
        <w:t>организация предоставления общего образования и создание условий для содержания детей в муниципальных образовательных организациях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</w:t>
      </w:r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осуществление мероприятий по организации питания в муниципальных общеобразовательных учреждениях;</w:t>
      </w:r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proofErr w:type="gramStart"/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обеспечение бесплатного проезда детей-сирот и детей, оставшихся без попечения родителей, обучающихся в муниципальных общеобразовательных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учебы.</w:t>
      </w:r>
      <w:proofErr w:type="gramEnd"/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Одной из приоритетных задач в сфере образования </w:t>
      </w:r>
      <w:r w:rsidR="00AD2670">
        <w:rPr>
          <w:rFonts w:ascii="Liberation Serif" w:eastAsia="SimSun" w:hAnsi="Liberation Serif" w:cs="Times New Roman"/>
          <w:sz w:val="28"/>
          <w:szCs w:val="28"/>
          <w:lang w:eastAsia="zh-CN"/>
        </w:rPr>
        <w:t>является удержание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достигнут</w:t>
      </w:r>
      <w:r w:rsidR="00AD2670">
        <w:rPr>
          <w:rFonts w:ascii="Liberation Serif" w:eastAsia="SimSun" w:hAnsi="Liberation Serif" w:cs="Times New Roman"/>
          <w:sz w:val="28"/>
          <w:szCs w:val="28"/>
          <w:lang w:eastAsia="zh-CN"/>
        </w:rPr>
        <w:t>ого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высок</w:t>
      </w:r>
      <w:r w:rsidR="00AD2670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ого </w:t>
      </w:r>
      <w:proofErr w:type="gramStart"/>
      <w:r w:rsidR="00AD2670">
        <w:rPr>
          <w:rFonts w:ascii="Liberation Serif" w:eastAsia="SimSun" w:hAnsi="Liberation Serif" w:cs="Times New Roman"/>
          <w:sz w:val="28"/>
          <w:szCs w:val="28"/>
          <w:lang w:eastAsia="zh-CN"/>
        </w:rPr>
        <w:t>уров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н</w:t>
      </w:r>
      <w:r w:rsidR="00AD2670">
        <w:rPr>
          <w:rFonts w:ascii="Liberation Serif" w:eastAsia="SimSun" w:hAnsi="Liberation Serif" w:cs="Times New Roman"/>
          <w:sz w:val="28"/>
          <w:szCs w:val="28"/>
          <w:lang w:eastAsia="zh-CN"/>
        </w:rPr>
        <w:t>я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знаний выпускников школ города</w:t>
      </w:r>
      <w:proofErr w:type="gram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по результатам итоговой аттестации и количеству золотых медалистов.</w:t>
      </w:r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Плановое значение количества учащихся общеобразоват</w:t>
      </w:r>
      <w:r w:rsidR="00C7192F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ельных учреждений города на 2023 год – 5047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человек с ежегодным увеличени</w:t>
      </w:r>
      <w:r w:rsidR="0023422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ем числа учащи</w:t>
      </w:r>
      <w:r w:rsidR="00C7192F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хся в среднем на 1,5 % - до 5220 человек к 2025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году.</w:t>
      </w:r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u w:val="single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 w:bidi="ru-RU"/>
        </w:rPr>
        <w:t>В прогнозный период планируется обеспечить 100 % односменный режим работы общеобразовательных учреждений города.</w:t>
      </w:r>
    </w:p>
    <w:p w:rsidR="00371A8A" w:rsidRPr="00A06635" w:rsidRDefault="00371A8A" w:rsidP="007C287E">
      <w:pPr>
        <w:keepNext/>
        <w:suppressLineNumbers/>
        <w:suppressAutoHyphens/>
        <w:spacing w:before="120"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  <w:t>Здравоохранение</w:t>
      </w:r>
    </w:p>
    <w:p w:rsidR="009E0CA9" w:rsidRPr="00A06635" w:rsidRDefault="009E0CA9" w:rsidP="00371A8A">
      <w:pPr>
        <w:keepNext/>
        <w:suppressLineNumbers/>
        <w:suppressAutoHyphens/>
        <w:spacing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Одним из главных элементов социального - экономического раз</w:t>
      </w:r>
      <w:r w:rsidR="00AC406E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вития ГО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город Ирбит</w:t>
      </w:r>
      <w:r w:rsidR="00AC406E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является медицинское обслуживание населения. 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На территории города медицинское обслуживание населения осуществляется государственными учреждениями здравоохранения  </w:t>
      </w:r>
      <w:r w:rsidR="00934EC4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    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Г</w:t>
      </w:r>
      <w:r w:rsidR="00934EC4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А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УЗ СО «Ирбитская центральная городская больница» и ГАУЗ СО «Ирбитская стоматологическая поликлиника». </w:t>
      </w:r>
    </w:p>
    <w:p w:rsidR="00371A8A" w:rsidRPr="00A06635" w:rsidRDefault="00371A8A" w:rsidP="00371A8A">
      <w:pPr>
        <w:keepNext/>
        <w:shd w:val="clear" w:color="auto" w:fill="FFFFFF"/>
        <w:tabs>
          <w:tab w:val="left" w:pos="10094"/>
        </w:tabs>
        <w:spacing w:after="0" w:line="240" w:lineRule="auto"/>
        <w:ind w:left="10"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Основным направлением работы системы здравоохра</w:t>
      </w:r>
      <w:r w:rsidR="0023422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нения Городского округа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город Ирбит является повышение качества и доступности  медицинской помощи населению, выполнение Территориальной программы государственных гарантий бесплатного оказания гражданам  медицинской помощи.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Обеспеченность врачебными кадрами всех специальностей на     </w:t>
      </w:r>
      <w:r w:rsidR="0023422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 10000 человек населения в</w:t>
      </w:r>
      <w:r w:rsidR="00FA56C5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2023</w:t>
      </w:r>
      <w:r w:rsidR="0023422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 со</w:t>
      </w:r>
      <w:r w:rsidR="00FA56C5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ставит 36,</w:t>
      </w:r>
      <w:r w:rsidR="00AD2670">
        <w:rPr>
          <w:rFonts w:ascii="Liberation Serif" w:eastAsia="SimSun" w:hAnsi="Liberation Serif" w:cs="Times New Roman"/>
          <w:sz w:val="28"/>
          <w:szCs w:val="28"/>
          <w:lang w:eastAsia="zh-CN"/>
        </w:rPr>
        <w:t>8</w:t>
      </w:r>
      <w:r w:rsidR="00FA56C5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единиц, к концу 2025</w:t>
      </w:r>
      <w:r w:rsidR="0023422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года показатель составит 3</w:t>
      </w:r>
      <w:r w:rsidR="00AD2670">
        <w:rPr>
          <w:rFonts w:ascii="Liberation Serif" w:eastAsia="SimSun" w:hAnsi="Liberation Serif" w:cs="Times New Roman"/>
          <w:sz w:val="28"/>
          <w:szCs w:val="28"/>
          <w:lang w:eastAsia="zh-CN"/>
        </w:rPr>
        <w:t>7</w:t>
      </w:r>
      <w:r w:rsidR="0023422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,</w:t>
      </w:r>
      <w:r w:rsidR="00AD2670">
        <w:rPr>
          <w:rFonts w:ascii="Liberation Serif" w:eastAsia="SimSun" w:hAnsi="Liberation Serif" w:cs="Times New Roman"/>
          <w:sz w:val="28"/>
          <w:szCs w:val="28"/>
          <w:lang w:eastAsia="zh-CN"/>
        </w:rPr>
        <w:t>1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единиц.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По прогнозным данным показател</w:t>
      </w:r>
      <w:r w:rsidR="00FA56C5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ь младенческой смертности к 2025</w:t>
      </w:r>
      <w:r w:rsidR="0023422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году снизится до одного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человек.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proofErr w:type="gram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С целью предупреждения заболеваемости и снижения смертности от социально-значимых заболеваний в Г</w:t>
      </w:r>
      <w:r w:rsidR="0079721B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А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УЗ </w:t>
      </w:r>
      <w:r w:rsidR="00AD2670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СО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«</w:t>
      </w:r>
      <w:proofErr w:type="spell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Ирбитская</w:t>
      </w:r>
      <w:proofErr w:type="spell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ЦГБ» планируется продолжать обследование населения на ВИЧ-инфекцию,</w:t>
      </w:r>
      <w:r w:rsidRPr="00A06635">
        <w:rPr>
          <w:rFonts w:ascii="Liberation Serif" w:eastAsia="SimSun" w:hAnsi="Liberation Serif" w:cs="Times New Roman"/>
          <w:sz w:val="24"/>
          <w:szCs w:val="24"/>
          <w:lang w:eastAsia="zh-CN"/>
        </w:rPr>
        <w:t xml:space="preserve">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также проводить  информирование населения о мерах профилактики социально-значимых заболеваний; проводить санитарно-просветительскую  работу с населением по профилактике злокачественных новообразований; </w:t>
      </w:r>
      <w:r w:rsidRPr="00A06635">
        <w:rPr>
          <w:rFonts w:ascii="Liberation Serif" w:eastAsia="Calibri" w:hAnsi="Liberation Serif" w:cs="Times New Roman"/>
          <w:sz w:val="28"/>
          <w:szCs w:val="28"/>
        </w:rPr>
        <w:t>проводить санитарно-просветительскую работу среди населения города с целью профилактики поведенческих факторов риска (</w:t>
      </w:r>
      <w:proofErr w:type="spellStart"/>
      <w:r w:rsidRPr="00A06635">
        <w:rPr>
          <w:rFonts w:ascii="Liberation Serif" w:eastAsia="Calibri" w:hAnsi="Liberation Serif" w:cs="Times New Roman"/>
          <w:sz w:val="28"/>
          <w:szCs w:val="28"/>
        </w:rPr>
        <w:t>табакокурение</w:t>
      </w:r>
      <w:proofErr w:type="spellEnd"/>
      <w:r w:rsidRPr="00A06635">
        <w:rPr>
          <w:rFonts w:ascii="Liberation Serif" w:eastAsia="Calibri" w:hAnsi="Liberation Serif" w:cs="Times New Roman"/>
          <w:sz w:val="28"/>
          <w:szCs w:val="28"/>
        </w:rPr>
        <w:t>, употребление алкогольных напитков, неправильное питание)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;</w:t>
      </w:r>
      <w:proofErr w:type="gramEnd"/>
      <w:r w:rsidRPr="00A06635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A06635">
        <w:rPr>
          <w:rFonts w:ascii="Liberation Serif" w:eastAsia="Calibri" w:hAnsi="Liberation Serif" w:cs="Times New Roman"/>
          <w:sz w:val="28"/>
          <w:szCs w:val="28"/>
        </w:rPr>
        <w:t>организация работы по обеспечению проведения профилактических медицинских осмотров населения города.</w:t>
      </w:r>
    </w:p>
    <w:p w:rsidR="00371A8A" w:rsidRPr="00A06635" w:rsidRDefault="00371A8A" w:rsidP="0079721B">
      <w:pPr>
        <w:keepNext/>
        <w:tabs>
          <w:tab w:val="left" w:pos="9781"/>
        </w:tabs>
        <w:spacing w:after="0" w:line="240" w:lineRule="auto"/>
        <w:ind w:right="28"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proofErr w:type="gram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lastRenderedPageBreak/>
        <w:t>В рамках реализации мероприятий программы по снижению материнской и младенческой смертности,</w:t>
      </w:r>
      <w:r w:rsidRPr="00A06635">
        <w:rPr>
          <w:rFonts w:ascii="Liberation Serif" w:eastAsia="SimSun" w:hAnsi="Liberation Serif" w:cs="Times New Roman"/>
          <w:b/>
          <w:sz w:val="28"/>
          <w:szCs w:val="28"/>
          <w:lang w:eastAsia="zh-CN"/>
        </w:rPr>
        <w:t xml:space="preserve">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охраны репродуктивного здоровья населения, здоровья детей и подростков на территории города планируется продолжить проведение следующих мероприятий: обеспечение мероприятий по проведению неонатального скрининга на наследственные и врожденные заболевания и организация </w:t>
      </w:r>
      <w:proofErr w:type="spellStart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аудиологического</w:t>
      </w:r>
      <w:proofErr w:type="spellEnd"/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скрининга детей первого года жизни; проведение углубленного медицинского осмотра несовершеннолетних детей.</w:t>
      </w:r>
      <w:proofErr w:type="gramEnd"/>
    </w:p>
    <w:p w:rsidR="00371A8A" w:rsidRPr="00A06635" w:rsidRDefault="00371A8A" w:rsidP="007C287E">
      <w:pPr>
        <w:keepNext/>
        <w:suppressLineNumbers/>
        <w:suppressAutoHyphens/>
        <w:spacing w:before="120"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  <w:t>Культура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left="840" w:firstLine="360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территории города Ирбит реализуют деятельность 6 муниципальных учреждений культуры. </w:t>
      </w:r>
    </w:p>
    <w:p w:rsidR="00371A8A" w:rsidRPr="00A06635" w:rsidRDefault="00371A8A" w:rsidP="00371A8A">
      <w:pPr>
        <w:keepNext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с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оздания  условий для устойчивого развития культуры  на территори</w:t>
      </w:r>
      <w:r w:rsidR="0023422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и Городского округа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город Ирбит на прогнозный период планируется 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реализация муниципальной программы «Развитие сферы куль</w:t>
      </w:r>
      <w:r w:rsidR="0023422B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туры в Городском округе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3422B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Ирбит</w:t>
      </w:r>
      <w:r w:rsidR="0023422B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31D5A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Свердловской области </w:t>
      </w:r>
      <w:r w:rsidR="00FA56C5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2025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года», одной из главных задач которой является повышение доступности и качества услуг, оказываемых населению в сфере культуры. 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сфере культуры планируется создание условий для активного, содержательного отдыха и развития талантов молодежи, проведение ремонтов и укрепления материально-технической базы муниципальных учреждений культуры. Предусмотрены мероприятия по организации общегородских мероприятий в сфере культуры и искусства. 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Прогнозный показатель доли жителей города, участвующих в культур</w:t>
      </w:r>
      <w:r w:rsidR="00FA56C5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но-досуговых</w:t>
      </w:r>
      <w:r w:rsidR="00633D9D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мероприятиях в 2023 году – 50,5</w:t>
      </w:r>
      <w:r w:rsidR="00FA56C5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%, в 2024</w:t>
      </w:r>
      <w:r w:rsidR="00633D9D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– 60</w:t>
      </w:r>
      <w:r w:rsidR="00FA56C5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%, в 2025</w:t>
      </w:r>
      <w:r w:rsidR="0023422B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– 60</w:t>
      </w:r>
      <w:r w:rsidR="00633D9D"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>,5</w:t>
      </w:r>
      <w:r w:rsidRPr="00A066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%.</w:t>
      </w:r>
    </w:p>
    <w:p w:rsidR="00371A8A" w:rsidRPr="00A06635" w:rsidRDefault="00371A8A" w:rsidP="007C287E">
      <w:pPr>
        <w:keepNext/>
        <w:suppressLineNumbers/>
        <w:suppressAutoHyphens/>
        <w:spacing w:before="120" w:after="0" w:line="240" w:lineRule="auto"/>
        <w:ind w:left="839" w:hanging="130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  <w:t xml:space="preserve">Физическая культура и спорт 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left="840" w:firstLine="360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Основной целью работы в сфере физической культуры и спорта является развитие массовых форм физической культуры и спорта, усиление их профилактической, оздоровительной, воспитательной направленности для сохранения и укрепления здоровья детей, подростков и молодежи, организация активного отдыха населения.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В прогнозный период планируется действие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муниципальной программы «Развитие физической культуры, спорта и молодёжной поли</w:t>
      </w:r>
      <w:r w:rsidR="0023422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тики в Городском округе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</w:t>
      </w:r>
      <w:r w:rsidR="0023422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«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 Ирбит</w:t>
      </w:r>
      <w:r w:rsidR="0023422B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» Свердловской области</w:t>
      </w:r>
      <w:r w:rsidR="00FA56C5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до 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года».</w:t>
      </w:r>
    </w:p>
    <w:p w:rsidR="00371A8A" w:rsidRPr="00A06635" w:rsidRDefault="00371A8A" w:rsidP="00371A8A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8"/>
          <w:szCs w:val="28"/>
          <w:lang w:eastAsia="ru-RU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ru-RU"/>
        </w:rPr>
        <w:t xml:space="preserve">В целях пропаганды здорового образа жизни и привлечения населения города к занятиям физической культуры и спорта в рамках программы предусмотрены организация и проведение физкультурно-массовых, оздоровительных и спортивных мероприятий для всех возрастов населения города, в том числе и для людей с ограниченными возможностями здоровья. </w:t>
      </w:r>
    </w:p>
    <w:p w:rsidR="00371A8A" w:rsidRPr="00A06635" w:rsidRDefault="00371A8A" w:rsidP="00371A8A">
      <w:pPr>
        <w:keepNext/>
        <w:shd w:val="clear" w:color="auto" w:fill="FFFFFF"/>
        <w:spacing w:after="0" w:line="322" w:lineRule="exact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</w:rPr>
        <w:t xml:space="preserve">Большое значение для развития массового спорта имеет материально- техническая база. </w:t>
      </w:r>
    </w:p>
    <w:p w:rsidR="00371A8A" w:rsidRPr="00A06635" w:rsidRDefault="00371A8A" w:rsidP="00371A8A">
      <w:pPr>
        <w:keepNext/>
        <w:shd w:val="clear" w:color="auto" w:fill="FFFFFF"/>
        <w:spacing w:after="0" w:line="322" w:lineRule="exact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06635">
        <w:rPr>
          <w:rFonts w:ascii="Liberation Serif" w:eastAsia="Times New Roman" w:hAnsi="Liberation Serif" w:cs="Times New Roman"/>
          <w:sz w:val="28"/>
          <w:szCs w:val="28"/>
        </w:rPr>
        <w:lastRenderedPageBreak/>
        <w:t>Доля жителей, систематически занимающихся физической культурой и спортом, в общей численности насе</w:t>
      </w:r>
      <w:r w:rsidR="00831D5A" w:rsidRPr="00A06635">
        <w:rPr>
          <w:rFonts w:ascii="Liberation Serif" w:eastAsia="Times New Roman" w:hAnsi="Liberation Serif" w:cs="Times New Roman"/>
          <w:sz w:val="28"/>
          <w:szCs w:val="28"/>
        </w:rPr>
        <w:t>ления Городского округа</w:t>
      </w:r>
      <w:r w:rsidRPr="00A06635">
        <w:rPr>
          <w:rFonts w:ascii="Liberation Serif" w:eastAsia="Times New Roman" w:hAnsi="Liberation Serif" w:cs="Times New Roman"/>
          <w:sz w:val="28"/>
          <w:szCs w:val="28"/>
        </w:rPr>
        <w:t xml:space="preserve"> город Ирбит составит к 202</w:t>
      </w:r>
      <w:r w:rsidR="00633D9D" w:rsidRPr="00A06635">
        <w:rPr>
          <w:rFonts w:ascii="Liberation Serif" w:eastAsia="Times New Roman" w:hAnsi="Liberation Serif" w:cs="Times New Roman"/>
          <w:sz w:val="28"/>
          <w:szCs w:val="28"/>
        </w:rPr>
        <w:t>5</w:t>
      </w:r>
      <w:r w:rsidRPr="00A06635">
        <w:rPr>
          <w:rFonts w:ascii="Liberation Serif" w:eastAsia="Times New Roman" w:hAnsi="Liberation Serif" w:cs="Times New Roman"/>
          <w:sz w:val="28"/>
          <w:szCs w:val="28"/>
        </w:rPr>
        <w:t xml:space="preserve"> году </w:t>
      </w:r>
      <w:r w:rsidR="00633D9D" w:rsidRPr="00A06635">
        <w:rPr>
          <w:rFonts w:ascii="Liberation Serif" w:eastAsia="Times New Roman" w:hAnsi="Liberation Serif" w:cs="Times New Roman"/>
          <w:sz w:val="28"/>
          <w:szCs w:val="28"/>
        </w:rPr>
        <w:t>60,9</w:t>
      </w:r>
      <w:r w:rsidRPr="00A06635">
        <w:rPr>
          <w:rFonts w:ascii="Liberation Serif" w:eastAsia="Times New Roman" w:hAnsi="Liberation Serif" w:cs="Times New Roman"/>
          <w:sz w:val="28"/>
          <w:szCs w:val="28"/>
        </w:rPr>
        <w:t xml:space="preserve"> %.</w:t>
      </w:r>
    </w:p>
    <w:p w:rsidR="00371A8A" w:rsidRPr="00A06635" w:rsidRDefault="00371A8A" w:rsidP="007C287E">
      <w:pPr>
        <w:keepNext/>
        <w:spacing w:before="120" w:after="0" w:line="240" w:lineRule="auto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  <w:t>Туризм</w:t>
      </w:r>
    </w:p>
    <w:p w:rsidR="00371A8A" w:rsidRPr="00A06635" w:rsidRDefault="00371A8A" w:rsidP="00371A8A">
      <w:pPr>
        <w:keepNext/>
        <w:spacing w:after="0" w:line="240" w:lineRule="auto"/>
        <w:ind w:firstLine="720"/>
        <w:jc w:val="center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</w:p>
    <w:p w:rsidR="00371A8A" w:rsidRPr="00A06635" w:rsidRDefault="00371A8A" w:rsidP="00371A8A">
      <w:pPr>
        <w:keepNext/>
        <w:spacing w:after="0" w:line="240" w:lineRule="auto"/>
        <w:ind w:firstLine="720"/>
        <w:jc w:val="both"/>
        <w:rPr>
          <w:rFonts w:ascii="Liberation Serif" w:eastAsia="SimSun" w:hAnsi="Liberation Serif" w:cs="Times New Roman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Развитие туризма на терри</w:t>
      </w:r>
      <w:r w:rsidR="00831D5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тории Городского округа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город Ирбит 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позволит положительно повлиять на структуру экономики. С одной стороны его развитие стимулирует рост производства в сопредельных отраслях экономики (торговля, транспорт, производство товаров народного потребления и т.д.), с другой оказывает значительное влияние на занятость населения.</w:t>
      </w:r>
    </w:p>
    <w:p w:rsidR="00371A8A" w:rsidRPr="00A06635" w:rsidRDefault="00371A8A" w:rsidP="00371A8A">
      <w:pPr>
        <w:keepNext/>
        <w:suppressLineNumbers/>
        <w:suppressAutoHyphens/>
        <w:spacing w:after="0" w:line="240" w:lineRule="auto"/>
        <w:ind w:firstLine="708"/>
        <w:jc w:val="both"/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В целях необходимости продолжения комплекса мероприятий по формированию на терри</w:t>
      </w:r>
      <w:r w:rsidR="00831D5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тории Городского округа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город Ирбит  конкурентоспособной тур</w:t>
      </w:r>
      <w:r w:rsidR="00633D9D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истской индустрии на период 2023-2025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годы планируется </w:t>
      </w:r>
      <w:r w:rsidR="00770ACD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реализация мероприятий в рамках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 муниципальной программы «</w:t>
      </w:r>
      <w:r w:rsidRPr="00A06635">
        <w:rPr>
          <w:rFonts w:ascii="Liberation Serif" w:eastAsia="SimSun" w:hAnsi="Liberation Serif" w:cs="Liberation Serif"/>
          <w:sz w:val="28"/>
          <w:szCs w:val="28"/>
          <w:lang w:eastAsia="zh-CN"/>
        </w:rPr>
        <w:t>Развитие туризма на терри</w:t>
      </w:r>
      <w:r w:rsidR="00831D5A" w:rsidRPr="00A06635">
        <w:rPr>
          <w:rFonts w:ascii="Liberation Serif" w:eastAsia="SimSun" w:hAnsi="Liberation Serif" w:cs="Liberation Serif"/>
          <w:sz w:val="28"/>
          <w:szCs w:val="28"/>
          <w:lang w:eastAsia="zh-CN"/>
        </w:rPr>
        <w:t>тории Городского округа</w:t>
      </w:r>
      <w:r w:rsidRPr="00A06635">
        <w:rPr>
          <w:rFonts w:ascii="Liberation Serif" w:eastAsia="SimSun" w:hAnsi="Liberation Serif" w:cs="Liberation Serif"/>
          <w:sz w:val="28"/>
          <w:szCs w:val="28"/>
          <w:lang w:eastAsia="zh-CN"/>
        </w:rPr>
        <w:t xml:space="preserve"> </w:t>
      </w:r>
      <w:r w:rsidR="00831D5A" w:rsidRPr="00A06635">
        <w:rPr>
          <w:rFonts w:ascii="Liberation Serif" w:eastAsia="SimSun" w:hAnsi="Liberation Serif" w:cs="Liberation Serif"/>
          <w:sz w:val="28"/>
          <w:szCs w:val="28"/>
          <w:lang w:eastAsia="zh-CN"/>
        </w:rPr>
        <w:t>«</w:t>
      </w:r>
      <w:r w:rsidRPr="00A06635">
        <w:rPr>
          <w:rFonts w:ascii="Liberation Serif" w:eastAsia="SimSun" w:hAnsi="Liberation Serif" w:cs="Liberation Serif"/>
          <w:sz w:val="28"/>
          <w:szCs w:val="28"/>
          <w:lang w:eastAsia="zh-CN"/>
        </w:rPr>
        <w:t>город Ирбит</w:t>
      </w:r>
      <w:r w:rsidR="00831D5A" w:rsidRPr="00A06635">
        <w:rPr>
          <w:rFonts w:ascii="Liberation Serif" w:eastAsia="SimSun" w:hAnsi="Liberation Serif" w:cs="Liberation Serif"/>
          <w:sz w:val="28"/>
          <w:szCs w:val="28"/>
          <w:lang w:eastAsia="zh-CN"/>
        </w:rPr>
        <w:t>» Свердловской области</w:t>
      </w:r>
      <w:r w:rsidR="00633D9D"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 xml:space="preserve"> до 2025</w:t>
      </w:r>
      <w:r w:rsidRPr="00A06635">
        <w:rPr>
          <w:rFonts w:ascii="Liberation Serif" w:eastAsia="HiddenHorzOCR" w:hAnsi="Liberation Serif" w:cs="Times New Roman"/>
          <w:sz w:val="28"/>
          <w:szCs w:val="28"/>
          <w:lang w:eastAsia="zh-CN"/>
        </w:rPr>
        <w:t xml:space="preserve"> года</w:t>
      </w:r>
      <w:r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 xml:space="preserve">».         </w:t>
      </w:r>
    </w:p>
    <w:p w:rsidR="00371A8A" w:rsidRPr="00A06635" w:rsidRDefault="00371A8A" w:rsidP="00371A8A">
      <w:pPr>
        <w:tabs>
          <w:tab w:val="num" w:pos="795"/>
        </w:tabs>
        <w:spacing w:after="0" w:line="240" w:lineRule="auto"/>
        <w:ind w:left="-35"/>
        <w:jc w:val="both"/>
        <w:rPr>
          <w:rFonts w:ascii="Liberation Serif" w:eastAsia="SimSun" w:hAnsi="Liberation Serif" w:cs="Liberation Serif"/>
          <w:b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ab/>
        <w:t>Комплекс мероприятий данной муниципальной программы направлен на</w:t>
      </w:r>
      <w:r w:rsidRPr="00A06635">
        <w:rPr>
          <w:rFonts w:ascii="Liberation Serif" w:eastAsia="SimSun" w:hAnsi="Liberation Serif" w:cs="Liberation Serif"/>
          <w:sz w:val="28"/>
          <w:szCs w:val="28"/>
          <w:lang w:eastAsia="zh-CN"/>
        </w:rPr>
        <w:t xml:space="preserve"> повышение туристской привлекательности города Ирбита,</w:t>
      </w:r>
      <w:r w:rsidRPr="00A06635">
        <w:rPr>
          <w:rFonts w:ascii="Liberation Serif" w:eastAsia="SimSun" w:hAnsi="Liberation Serif" w:cs="Liberation Serif"/>
          <w:b/>
          <w:sz w:val="28"/>
          <w:szCs w:val="28"/>
          <w:lang w:eastAsia="zh-CN"/>
        </w:rPr>
        <w:t xml:space="preserve"> </w:t>
      </w:r>
      <w:r w:rsidRPr="00A06635">
        <w:rPr>
          <w:rFonts w:ascii="Liberation Serif" w:eastAsia="SimSun" w:hAnsi="Liberation Serif" w:cs="Liberation Serif"/>
          <w:sz w:val="28"/>
          <w:szCs w:val="28"/>
          <w:lang w:eastAsia="zh-CN"/>
        </w:rPr>
        <w:t>создание условий для развития туризма, для удовлетворения потребностей населения в активном отдыхе, укрепления здоровья, приобщения к культурным ценностям, расширения кругозора и контактов.</w:t>
      </w:r>
    </w:p>
    <w:p w:rsidR="00371A8A" w:rsidRPr="00371A8A" w:rsidRDefault="00371A8A" w:rsidP="00371A8A">
      <w:pPr>
        <w:keepNext/>
        <w:suppressLineNumbers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Показатель количества прибытий экскурсантов на территорию </w:t>
      </w:r>
      <w:r w:rsidR="00831D5A" w:rsidRPr="00A06635">
        <w:rPr>
          <w:rFonts w:ascii="Liberation Serif" w:eastAsia="SimSun" w:hAnsi="Liberation Serif" w:cs="Times New Roman"/>
          <w:color w:val="000000"/>
          <w:sz w:val="28"/>
          <w:szCs w:val="28"/>
          <w:lang w:eastAsia="zh-CN"/>
        </w:rPr>
        <w:t>Городского округа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город Ирбит по </w:t>
      </w:r>
      <w:r w:rsidR="00633D9D"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>прогнозным оценкам в период 2023-2025 годы составит 29,5 – 30,6</w:t>
      </w:r>
      <w:r w:rsidRPr="00A06635">
        <w:rPr>
          <w:rFonts w:ascii="Liberation Serif" w:eastAsia="SimSun" w:hAnsi="Liberation Serif" w:cs="Times New Roman"/>
          <w:sz w:val="28"/>
          <w:szCs w:val="28"/>
          <w:lang w:eastAsia="zh-CN"/>
        </w:rPr>
        <w:t xml:space="preserve"> %.</w:t>
      </w:r>
      <w:r w:rsidRPr="00371A8A"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371A8A" w:rsidRPr="00371A8A" w:rsidRDefault="00371A8A" w:rsidP="00371A8A">
      <w:pPr>
        <w:keepNext/>
        <w:suppressLineNumbers/>
        <w:suppressAutoHyphens/>
        <w:spacing w:after="0" w:line="240" w:lineRule="auto"/>
        <w:ind w:left="840" w:firstLine="11"/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</w:pPr>
      <w:r w:rsidRPr="00371A8A">
        <w:rPr>
          <w:rFonts w:ascii="Liberation Serif" w:eastAsia="SimSun" w:hAnsi="Liberation Serif" w:cs="Times New Roman"/>
          <w:b/>
          <w:color w:val="000000"/>
          <w:sz w:val="28"/>
          <w:szCs w:val="28"/>
          <w:lang w:eastAsia="zh-CN"/>
        </w:rPr>
        <w:t xml:space="preserve">                            </w:t>
      </w:r>
    </w:p>
    <w:p w:rsidR="00C155B6" w:rsidRPr="00C155B6" w:rsidRDefault="00C155B6" w:rsidP="00C155B6">
      <w:pPr>
        <w:keepNext/>
        <w:spacing w:after="0" w:line="240" w:lineRule="auto"/>
        <w:ind w:right="200"/>
        <w:jc w:val="center"/>
        <w:rPr>
          <w:rFonts w:ascii="Liberation Serif" w:eastAsia="SimSun" w:hAnsi="Liberation Serif" w:cs="Times New Roman"/>
          <w:b/>
          <w:bCs/>
          <w:color w:val="000000"/>
          <w:sz w:val="28"/>
          <w:szCs w:val="28"/>
          <w:lang w:eastAsia="zh-CN"/>
        </w:rPr>
      </w:pPr>
    </w:p>
    <w:sectPr w:rsidR="00C155B6" w:rsidRPr="00C155B6" w:rsidSect="00450E00">
      <w:pgSz w:w="11905" w:h="16837"/>
      <w:pgMar w:top="1134" w:right="851" w:bottom="709" w:left="1701" w:header="947" w:footer="9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EE" w:rsidRDefault="00DE56EE" w:rsidP="00245639">
      <w:pPr>
        <w:spacing w:after="0" w:line="240" w:lineRule="auto"/>
      </w:pPr>
      <w:r>
        <w:separator/>
      </w:r>
    </w:p>
  </w:endnote>
  <w:endnote w:type="continuationSeparator" w:id="0">
    <w:p w:rsidR="00DE56EE" w:rsidRDefault="00DE56E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EE" w:rsidRDefault="00DE56EE" w:rsidP="00245639">
      <w:pPr>
        <w:spacing w:after="0" w:line="240" w:lineRule="auto"/>
      </w:pPr>
      <w:r>
        <w:separator/>
      </w:r>
    </w:p>
  </w:footnote>
  <w:footnote w:type="continuationSeparator" w:id="0">
    <w:p w:rsidR="00DE56EE" w:rsidRDefault="00DE56EE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0C56F7"/>
    <w:multiLevelType w:val="hybridMultilevel"/>
    <w:tmpl w:val="78EC7B56"/>
    <w:lvl w:ilvl="0" w:tplc="AF1AE5B2">
      <w:start w:val="1"/>
      <w:numFmt w:val="decimal"/>
      <w:lvlText w:val="%1)"/>
      <w:lvlJc w:val="left"/>
      <w:pPr>
        <w:ind w:left="1983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29C679F"/>
    <w:multiLevelType w:val="hybridMultilevel"/>
    <w:tmpl w:val="7412729A"/>
    <w:lvl w:ilvl="0" w:tplc="E2CE8C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B55180"/>
    <w:multiLevelType w:val="multilevel"/>
    <w:tmpl w:val="FA9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5E0254"/>
    <w:multiLevelType w:val="hybridMultilevel"/>
    <w:tmpl w:val="23A277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8">
    <w:nsid w:val="38623812"/>
    <w:multiLevelType w:val="hybridMultilevel"/>
    <w:tmpl w:val="77242BD6"/>
    <w:lvl w:ilvl="0" w:tplc="212CE6EE">
      <w:start w:val="1"/>
      <w:numFmt w:val="bullet"/>
      <w:lvlText w:val="-"/>
      <w:lvlJc w:val="left"/>
      <w:rPr>
        <w:sz w:val="28"/>
      </w:rPr>
    </w:lvl>
    <w:lvl w:ilvl="1" w:tplc="F1620072">
      <w:numFmt w:val="decimal"/>
      <w:lvlText w:val=""/>
      <w:lvlJc w:val="left"/>
      <w:rPr>
        <w:rFonts w:cs="Times New Roman"/>
      </w:rPr>
    </w:lvl>
    <w:lvl w:ilvl="2" w:tplc="68E699A4">
      <w:numFmt w:val="decimal"/>
      <w:lvlText w:val=""/>
      <w:lvlJc w:val="left"/>
      <w:rPr>
        <w:rFonts w:cs="Times New Roman"/>
      </w:rPr>
    </w:lvl>
    <w:lvl w:ilvl="3" w:tplc="B1E8A64E">
      <w:numFmt w:val="decimal"/>
      <w:lvlText w:val=""/>
      <w:lvlJc w:val="left"/>
      <w:rPr>
        <w:rFonts w:cs="Times New Roman"/>
      </w:rPr>
    </w:lvl>
    <w:lvl w:ilvl="4" w:tplc="7D443030">
      <w:numFmt w:val="decimal"/>
      <w:lvlText w:val=""/>
      <w:lvlJc w:val="left"/>
      <w:rPr>
        <w:rFonts w:cs="Times New Roman"/>
      </w:rPr>
    </w:lvl>
    <w:lvl w:ilvl="5" w:tplc="21AC0A28">
      <w:numFmt w:val="decimal"/>
      <w:lvlText w:val=""/>
      <w:lvlJc w:val="left"/>
      <w:rPr>
        <w:rFonts w:cs="Times New Roman"/>
      </w:rPr>
    </w:lvl>
    <w:lvl w:ilvl="6" w:tplc="EB628C6C">
      <w:numFmt w:val="decimal"/>
      <w:lvlText w:val=""/>
      <w:lvlJc w:val="left"/>
      <w:rPr>
        <w:rFonts w:cs="Times New Roman"/>
      </w:rPr>
    </w:lvl>
    <w:lvl w:ilvl="7" w:tplc="B4DCCBB6">
      <w:numFmt w:val="decimal"/>
      <w:lvlText w:val=""/>
      <w:lvlJc w:val="left"/>
      <w:rPr>
        <w:rFonts w:cs="Times New Roman"/>
      </w:rPr>
    </w:lvl>
    <w:lvl w:ilvl="8" w:tplc="B0008E88">
      <w:numFmt w:val="decimal"/>
      <w:lvlText w:val=""/>
      <w:lvlJc w:val="left"/>
      <w:rPr>
        <w:rFonts w:cs="Times New Roman"/>
      </w:rPr>
    </w:lvl>
  </w:abstractNum>
  <w:abstractNum w:abstractNumId="19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469304C"/>
    <w:multiLevelType w:val="hybridMultilevel"/>
    <w:tmpl w:val="7C58DB30"/>
    <w:lvl w:ilvl="0" w:tplc="B590E0A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4B07733"/>
    <w:multiLevelType w:val="multilevel"/>
    <w:tmpl w:val="63B23C08"/>
    <w:lvl w:ilvl="0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>
    <w:nsid w:val="6781046E"/>
    <w:multiLevelType w:val="multilevel"/>
    <w:tmpl w:val="63B23C08"/>
    <w:lvl w:ilvl="0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0">
    <w:nsid w:val="6A564099"/>
    <w:multiLevelType w:val="hybridMultilevel"/>
    <w:tmpl w:val="7ED88F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3">
    <w:nsid w:val="78675BF7"/>
    <w:multiLevelType w:val="multilevel"/>
    <w:tmpl w:val="4BFC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21"/>
  </w:num>
  <w:num w:numId="5">
    <w:abstractNumId w:val="14"/>
  </w:num>
  <w:num w:numId="6">
    <w:abstractNumId w:val="35"/>
  </w:num>
  <w:num w:numId="7">
    <w:abstractNumId w:val="2"/>
  </w:num>
  <w:num w:numId="8">
    <w:abstractNumId w:val="3"/>
  </w:num>
  <w:num w:numId="9">
    <w:abstractNumId w:val="7"/>
  </w:num>
  <w:num w:numId="10">
    <w:abstractNumId w:val="19"/>
  </w:num>
  <w:num w:numId="11">
    <w:abstractNumId w:val="10"/>
  </w:num>
  <w:num w:numId="12">
    <w:abstractNumId w:val="5"/>
  </w:num>
  <w:num w:numId="13">
    <w:abstractNumId w:val="34"/>
  </w:num>
  <w:num w:numId="14">
    <w:abstractNumId w:val="32"/>
  </w:num>
  <w:num w:numId="15">
    <w:abstractNumId w:val="4"/>
  </w:num>
  <w:num w:numId="16">
    <w:abstractNumId w:val="31"/>
  </w:num>
  <w:num w:numId="17">
    <w:abstractNumId w:val="15"/>
  </w:num>
  <w:num w:numId="18">
    <w:abstractNumId w:val="1"/>
  </w:num>
  <w:num w:numId="19">
    <w:abstractNumId w:val="16"/>
  </w:num>
  <w:num w:numId="20">
    <w:abstractNumId w:val="12"/>
  </w:num>
  <w:num w:numId="21">
    <w:abstractNumId w:val="27"/>
  </w:num>
  <w:num w:numId="22">
    <w:abstractNumId w:val="22"/>
  </w:num>
  <w:num w:numId="23">
    <w:abstractNumId w:val="24"/>
  </w:num>
  <w:num w:numId="24">
    <w:abstractNumId w:val="25"/>
  </w:num>
  <w:num w:numId="25">
    <w:abstractNumId w:val="6"/>
  </w:num>
  <w:num w:numId="26">
    <w:abstractNumId w:val="26"/>
  </w:num>
  <w:num w:numId="27">
    <w:abstractNumId w:val="33"/>
  </w:num>
  <w:num w:numId="28">
    <w:abstractNumId w:val="17"/>
  </w:num>
  <w:num w:numId="29">
    <w:abstractNumId w:val="18"/>
  </w:num>
  <w:num w:numId="30">
    <w:abstractNumId w:val="13"/>
  </w:num>
  <w:num w:numId="31">
    <w:abstractNumId w:val="30"/>
  </w:num>
  <w:num w:numId="32">
    <w:abstractNumId w:val="29"/>
  </w:num>
  <w:num w:numId="33">
    <w:abstractNumId w:val="23"/>
  </w:num>
  <w:num w:numId="34">
    <w:abstractNumId w:val="9"/>
  </w:num>
  <w:num w:numId="35">
    <w:abstractNumId w:val="11"/>
  </w:num>
  <w:num w:numId="36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AAB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588"/>
    <w:rsid w:val="00025A27"/>
    <w:rsid w:val="00025B34"/>
    <w:rsid w:val="00025C2D"/>
    <w:rsid w:val="000264B6"/>
    <w:rsid w:val="00026AA3"/>
    <w:rsid w:val="00027D61"/>
    <w:rsid w:val="00027F3B"/>
    <w:rsid w:val="00030AB3"/>
    <w:rsid w:val="00030B3A"/>
    <w:rsid w:val="00030B66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2F4B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545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679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3EB0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7ED"/>
    <w:rsid w:val="000A3877"/>
    <w:rsid w:val="000A3F40"/>
    <w:rsid w:val="000A466B"/>
    <w:rsid w:val="000A52ED"/>
    <w:rsid w:val="000A5C04"/>
    <w:rsid w:val="000A6101"/>
    <w:rsid w:val="000B0D98"/>
    <w:rsid w:val="000B148F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61B"/>
    <w:rsid w:val="000E7F08"/>
    <w:rsid w:val="000F09E4"/>
    <w:rsid w:val="000F2288"/>
    <w:rsid w:val="000F3220"/>
    <w:rsid w:val="000F38EC"/>
    <w:rsid w:val="000F47C6"/>
    <w:rsid w:val="000F51A9"/>
    <w:rsid w:val="000F55CB"/>
    <w:rsid w:val="000F7181"/>
    <w:rsid w:val="000F77C1"/>
    <w:rsid w:val="000F7EF3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3AA8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0A49"/>
    <w:rsid w:val="00141066"/>
    <w:rsid w:val="00141C01"/>
    <w:rsid w:val="0014295D"/>
    <w:rsid w:val="0014396D"/>
    <w:rsid w:val="00144C2A"/>
    <w:rsid w:val="001457B4"/>
    <w:rsid w:val="001457BD"/>
    <w:rsid w:val="0014602B"/>
    <w:rsid w:val="001461D3"/>
    <w:rsid w:val="00146D51"/>
    <w:rsid w:val="001476FF"/>
    <w:rsid w:val="001508AD"/>
    <w:rsid w:val="00151129"/>
    <w:rsid w:val="001514E3"/>
    <w:rsid w:val="00152AD1"/>
    <w:rsid w:val="0015321A"/>
    <w:rsid w:val="00153791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A1B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B07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21F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1A50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65A"/>
    <w:rsid w:val="00201936"/>
    <w:rsid w:val="00201DAE"/>
    <w:rsid w:val="00203019"/>
    <w:rsid w:val="002033EB"/>
    <w:rsid w:val="00204A37"/>
    <w:rsid w:val="00205C8E"/>
    <w:rsid w:val="00206EE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EFD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22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473"/>
    <w:rsid w:val="00241858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4B9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C9E"/>
    <w:rsid w:val="002E4DD3"/>
    <w:rsid w:val="002E5212"/>
    <w:rsid w:val="002E5D90"/>
    <w:rsid w:val="002E6604"/>
    <w:rsid w:val="002E6E65"/>
    <w:rsid w:val="002E701D"/>
    <w:rsid w:val="002E7A2C"/>
    <w:rsid w:val="002E7E2E"/>
    <w:rsid w:val="002F2F36"/>
    <w:rsid w:val="002F3BFC"/>
    <w:rsid w:val="002F459A"/>
    <w:rsid w:val="002F4964"/>
    <w:rsid w:val="002F5BEA"/>
    <w:rsid w:val="002F6088"/>
    <w:rsid w:val="002F624D"/>
    <w:rsid w:val="002F701C"/>
    <w:rsid w:val="002F716D"/>
    <w:rsid w:val="00300097"/>
    <w:rsid w:val="00300221"/>
    <w:rsid w:val="00300458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3F2"/>
    <w:rsid w:val="003127BF"/>
    <w:rsid w:val="0031350B"/>
    <w:rsid w:val="00313BBD"/>
    <w:rsid w:val="00314A24"/>
    <w:rsid w:val="00315E45"/>
    <w:rsid w:val="00316466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69A2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C64"/>
    <w:rsid w:val="00352D52"/>
    <w:rsid w:val="0035331A"/>
    <w:rsid w:val="00353978"/>
    <w:rsid w:val="00355343"/>
    <w:rsid w:val="0035580F"/>
    <w:rsid w:val="00355A50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A8A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3F88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D49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DE1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0B3"/>
    <w:rsid w:val="003D32AD"/>
    <w:rsid w:val="003D3B46"/>
    <w:rsid w:val="003D4C54"/>
    <w:rsid w:val="003D541A"/>
    <w:rsid w:val="003D75FF"/>
    <w:rsid w:val="003D7A15"/>
    <w:rsid w:val="003D7B17"/>
    <w:rsid w:val="003D7DBB"/>
    <w:rsid w:val="003D7EEE"/>
    <w:rsid w:val="003E00F4"/>
    <w:rsid w:val="003E112B"/>
    <w:rsid w:val="003E1EBE"/>
    <w:rsid w:val="003E1F3A"/>
    <w:rsid w:val="003E33C1"/>
    <w:rsid w:val="003E3B74"/>
    <w:rsid w:val="003E3DE4"/>
    <w:rsid w:val="003E45CB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05C"/>
    <w:rsid w:val="00405B0C"/>
    <w:rsid w:val="00405B61"/>
    <w:rsid w:val="004069A6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4F5A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81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1D1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712"/>
    <w:rsid w:val="0044188A"/>
    <w:rsid w:val="00441C02"/>
    <w:rsid w:val="004429A0"/>
    <w:rsid w:val="00442AF7"/>
    <w:rsid w:val="00442FC1"/>
    <w:rsid w:val="004430C2"/>
    <w:rsid w:val="00446240"/>
    <w:rsid w:val="004462B9"/>
    <w:rsid w:val="00447002"/>
    <w:rsid w:val="0044700A"/>
    <w:rsid w:val="0044775D"/>
    <w:rsid w:val="004479C5"/>
    <w:rsid w:val="00450BCE"/>
    <w:rsid w:val="00450C0E"/>
    <w:rsid w:val="00450DFA"/>
    <w:rsid w:val="00450E00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2E"/>
    <w:rsid w:val="00462891"/>
    <w:rsid w:val="004629E5"/>
    <w:rsid w:val="004630F9"/>
    <w:rsid w:val="004636BC"/>
    <w:rsid w:val="00463B01"/>
    <w:rsid w:val="00463D3C"/>
    <w:rsid w:val="004644EE"/>
    <w:rsid w:val="0046451F"/>
    <w:rsid w:val="00464F7D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5D02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10D"/>
    <w:rsid w:val="004944D4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2DB6"/>
    <w:rsid w:val="004A3491"/>
    <w:rsid w:val="004A3E1F"/>
    <w:rsid w:val="004A44D1"/>
    <w:rsid w:val="004A4FDA"/>
    <w:rsid w:val="004A5C1D"/>
    <w:rsid w:val="004A62F7"/>
    <w:rsid w:val="004A6333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88D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4B96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1BED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052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631"/>
    <w:rsid w:val="00545A2F"/>
    <w:rsid w:val="00545AC7"/>
    <w:rsid w:val="00545E7F"/>
    <w:rsid w:val="005468C7"/>
    <w:rsid w:val="00547531"/>
    <w:rsid w:val="00550F1E"/>
    <w:rsid w:val="005511A5"/>
    <w:rsid w:val="00551B03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1E8C"/>
    <w:rsid w:val="00562B62"/>
    <w:rsid w:val="00563225"/>
    <w:rsid w:val="0056396B"/>
    <w:rsid w:val="00564B22"/>
    <w:rsid w:val="00565255"/>
    <w:rsid w:val="005656E5"/>
    <w:rsid w:val="00565838"/>
    <w:rsid w:val="005660CD"/>
    <w:rsid w:val="00566314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58D5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AB6"/>
    <w:rsid w:val="005A5CEA"/>
    <w:rsid w:val="005A6434"/>
    <w:rsid w:val="005A6BAD"/>
    <w:rsid w:val="005A6C8E"/>
    <w:rsid w:val="005A772D"/>
    <w:rsid w:val="005A7806"/>
    <w:rsid w:val="005B08FB"/>
    <w:rsid w:val="005B12F7"/>
    <w:rsid w:val="005B20EC"/>
    <w:rsid w:val="005B23EB"/>
    <w:rsid w:val="005B29AA"/>
    <w:rsid w:val="005B3959"/>
    <w:rsid w:val="005B41AB"/>
    <w:rsid w:val="005B5700"/>
    <w:rsid w:val="005B7554"/>
    <w:rsid w:val="005B79AE"/>
    <w:rsid w:val="005C02E2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7DE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431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3D9D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1BDC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CA9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3C94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4BAB"/>
    <w:rsid w:val="0068544D"/>
    <w:rsid w:val="006870AB"/>
    <w:rsid w:val="00691A99"/>
    <w:rsid w:val="00691DF1"/>
    <w:rsid w:val="00691F49"/>
    <w:rsid w:val="00691FA7"/>
    <w:rsid w:val="00692A55"/>
    <w:rsid w:val="00692D4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6B3"/>
    <w:rsid w:val="006E07CF"/>
    <w:rsid w:val="006E0C2C"/>
    <w:rsid w:val="006E0C72"/>
    <w:rsid w:val="006E15D9"/>
    <w:rsid w:val="006E1B81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389B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492"/>
    <w:rsid w:val="00700735"/>
    <w:rsid w:val="00700BD3"/>
    <w:rsid w:val="00702709"/>
    <w:rsid w:val="00702800"/>
    <w:rsid w:val="00702868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49D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6DA"/>
    <w:rsid w:val="00740E53"/>
    <w:rsid w:val="00742E14"/>
    <w:rsid w:val="007431F5"/>
    <w:rsid w:val="00743372"/>
    <w:rsid w:val="00743DE1"/>
    <w:rsid w:val="0074413D"/>
    <w:rsid w:val="007444D5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367D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57E58"/>
    <w:rsid w:val="007606D5"/>
    <w:rsid w:val="00760B3A"/>
    <w:rsid w:val="00760B85"/>
    <w:rsid w:val="00760E7E"/>
    <w:rsid w:val="00760F1B"/>
    <w:rsid w:val="007615A8"/>
    <w:rsid w:val="00761D4A"/>
    <w:rsid w:val="00762688"/>
    <w:rsid w:val="0076472B"/>
    <w:rsid w:val="00764C32"/>
    <w:rsid w:val="007666FE"/>
    <w:rsid w:val="00767315"/>
    <w:rsid w:val="00767B8D"/>
    <w:rsid w:val="007700C4"/>
    <w:rsid w:val="00770558"/>
    <w:rsid w:val="00770ACD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BCD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6086"/>
    <w:rsid w:val="0079721B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287E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1E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6B68"/>
    <w:rsid w:val="008071F6"/>
    <w:rsid w:val="008074D3"/>
    <w:rsid w:val="00810B99"/>
    <w:rsid w:val="00810E39"/>
    <w:rsid w:val="00811477"/>
    <w:rsid w:val="00811785"/>
    <w:rsid w:val="0081320F"/>
    <w:rsid w:val="0081357A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DC4"/>
    <w:rsid w:val="00822095"/>
    <w:rsid w:val="0082291F"/>
    <w:rsid w:val="00823177"/>
    <w:rsid w:val="008233EE"/>
    <w:rsid w:val="008250F3"/>
    <w:rsid w:val="008256FC"/>
    <w:rsid w:val="0082586D"/>
    <w:rsid w:val="008259C1"/>
    <w:rsid w:val="00825F02"/>
    <w:rsid w:val="00825F8C"/>
    <w:rsid w:val="00826AE2"/>
    <w:rsid w:val="008306D8"/>
    <w:rsid w:val="00831150"/>
    <w:rsid w:val="00831D5A"/>
    <w:rsid w:val="008326CA"/>
    <w:rsid w:val="00832F81"/>
    <w:rsid w:val="00833E74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70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76C"/>
    <w:rsid w:val="00883F62"/>
    <w:rsid w:val="0088416C"/>
    <w:rsid w:val="008846A2"/>
    <w:rsid w:val="0088492E"/>
    <w:rsid w:val="00884A76"/>
    <w:rsid w:val="008851AF"/>
    <w:rsid w:val="008855EA"/>
    <w:rsid w:val="0088573E"/>
    <w:rsid w:val="00885C48"/>
    <w:rsid w:val="00885D37"/>
    <w:rsid w:val="00886171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4C5"/>
    <w:rsid w:val="008955F7"/>
    <w:rsid w:val="00895C7F"/>
    <w:rsid w:val="00895F83"/>
    <w:rsid w:val="008965F0"/>
    <w:rsid w:val="0089716A"/>
    <w:rsid w:val="008A088D"/>
    <w:rsid w:val="008A1522"/>
    <w:rsid w:val="008A1888"/>
    <w:rsid w:val="008A263E"/>
    <w:rsid w:val="008A495C"/>
    <w:rsid w:val="008A4E8C"/>
    <w:rsid w:val="008A4FB8"/>
    <w:rsid w:val="008A515C"/>
    <w:rsid w:val="008A5174"/>
    <w:rsid w:val="008A520E"/>
    <w:rsid w:val="008A5586"/>
    <w:rsid w:val="008A58CC"/>
    <w:rsid w:val="008A5908"/>
    <w:rsid w:val="008A5A77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627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5ECC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5D2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283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100D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ABF"/>
    <w:rsid w:val="00922DE0"/>
    <w:rsid w:val="009237F5"/>
    <w:rsid w:val="009238F1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C4"/>
    <w:rsid w:val="00934EFC"/>
    <w:rsid w:val="00936435"/>
    <w:rsid w:val="00936EF3"/>
    <w:rsid w:val="00936F3C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D2C"/>
    <w:rsid w:val="00945410"/>
    <w:rsid w:val="009459B0"/>
    <w:rsid w:val="00946AAE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0E73"/>
    <w:rsid w:val="009623EF"/>
    <w:rsid w:val="00963473"/>
    <w:rsid w:val="0096355E"/>
    <w:rsid w:val="00964894"/>
    <w:rsid w:val="009652AE"/>
    <w:rsid w:val="0096583B"/>
    <w:rsid w:val="009659B1"/>
    <w:rsid w:val="0096675C"/>
    <w:rsid w:val="00966A0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48B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5F7F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C7ED9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CA9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21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01E9"/>
    <w:rsid w:val="009F105D"/>
    <w:rsid w:val="009F115F"/>
    <w:rsid w:val="009F16E2"/>
    <w:rsid w:val="009F2537"/>
    <w:rsid w:val="009F3E5C"/>
    <w:rsid w:val="009F4BCC"/>
    <w:rsid w:val="009F4D2D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28CA"/>
    <w:rsid w:val="00A05600"/>
    <w:rsid w:val="00A060AE"/>
    <w:rsid w:val="00A06321"/>
    <w:rsid w:val="00A06635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43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2BE4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CD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33B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7C0"/>
    <w:rsid w:val="00A83FD5"/>
    <w:rsid w:val="00A84A86"/>
    <w:rsid w:val="00A84B4A"/>
    <w:rsid w:val="00A84CDB"/>
    <w:rsid w:val="00A856A6"/>
    <w:rsid w:val="00A860E2"/>
    <w:rsid w:val="00A874D8"/>
    <w:rsid w:val="00A905AF"/>
    <w:rsid w:val="00A90E59"/>
    <w:rsid w:val="00A91666"/>
    <w:rsid w:val="00A922D4"/>
    <w:rsid w:val="00A92DEC"/>
    <w:rsid w:val="00A933CA"/>
    <w:rsid w:val="00A935B0"/>
    <w:rsid w:val="00A93AFC"/>
    <w:rsid w:val="00A93CF9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5E2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06E"/>
    <w:rsid w:val="00AC462A"/>
    <w:rsid w:val="00AC4781"/>
    <w:rsid w:val="00AC4D5B"/>
    <w:rsid w:val="00AC5EFE"/>
    <w:rsid w:val="00AC6215"/>
    <w:rsid w:val="00AC6ACC"/>
    <w:rsid w:val="00AC7977"/>
    <w:rsid w:val="00AC7B09"/>
    <w:rsid w:val="00AD0985"/>
    <w:rsid w:val="00AD10F2"/>
    <w:rsid w:val="00AD1288"/>
    <w:rsid w:val="00AD1AB8"/>
    <w:rsid w:val="00AD1F50"/>
    <w:rsid w:val="00AD2670"/>
    <w:rsid w:val="00AD2B16"/>
    <w:rsid w:val="00AD3968"/>
    <w:rsid w:val="00AD3AEA"/>
    <w:rsid w:val="00AD471C"/>
    <w:rsid w:val="00AD54FD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505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12D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30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259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BE7"/>
    <w:rsid w:val="00B76C78"/>
    <w:rsid w:val="00B8193A"/>
    <w:rsid w:val="00B823D1"/>
    <w:rsid w:val="00B82A02"/>
    <w:rsid w:val="00B84033"/>
    <w:rsid w:val="00B840E5"/>
    <w:rsid w:val="00B84A08"/>
    <w:rsid w:val="00B84F69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92A"/>
    <w:rsid w:val="00B92A43"/>
    <w:rsid w:val="00B930D4"/>
    <w:rsid w:val="00B9366A"/>
    <w:rsid w:val="00B936F9"/>
    <w:rsid w:val="00B93825"/>
    <w:rsid w:val="00B93E57"/>
    <w:rsid w:val="00B93FF1"/>
    <w:rsid w:val="00B9410E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106"/>
    <w:rsid w:val="00BA58AC"/>
    <w:rsid w:val="00BA59B9"/>
    <w:rsid w:val="00BA5DA4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6F"/>
    <w:rsid w:val="00BC5FA3"/>
    <w:rsid w:val="00BC63E7"/>
    <w:rsid w:val="00BC6D77"/>
    <w:rsid w:val="00BC746B"/>
    <w:rsid w:val="00BC7F30"/>
    <w:rsid w:val="00BD1512"/>
    <w:rsid w:val="00BD154D"/>
    <w:rsid w:val="00BD158C"/>
    <w:rsid w:val="00BD209C"/>
    <w:rsid w:val="00BD24B1"/>
    <w:rsid w:val="00BD2704"/>
    <w:rsid w:val="00BD3F49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C56"/>
    <w:rsid w:val="00BE2FC0"/>
    <w:rsid w:val="00BE3CB1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16A1"/>
    <w:rsid w:val="00BF1A3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6639"/>
    <w:rsid w:val="00C075A3"/>
    <w:rsid w:val="00C07A1D"/>
    <w:rsid w:val="00C1030C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5B6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37D3F"/>
    <w:rsid w:val="00C40F13"/>
    <w:rsid w:val="00C416DD"/>
    <w:rsid w:val="00C4219F"/>
    <w:rsid w:val="00C422F3"/>
    <w:rsid w:val="00C4297B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22D"/>
    <w:rsid w:val="00C47D3C"/>
    <w:rsid w:val="00C50728"/>
    <w:rsid w:val="00C51529"/>
    <w:rsid w:val="00C516C9"/>
    <w:rsid w:val="00C51E0C"/>
    <w:rsid w:val="00C53770"/>
    <w:rsid w:val="00C54966"/>
    <w:rsid w:val="00C54B31"/>
    <w:rsid w:val="00C54E68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92F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6BB"/>
    <w:rsid w:val="00C93112"/>
    <w:rsid w:val="00C93264"/>
    <w:rsid w:val="00C9338D"/>
    <w:rsid w:val="00C94C8E"/>
    <w:rsid w:val="00C94FFA"/>
    <w:rsid w:val="00C9519A"/>
    <w:rsid w:val="00C953B3"/>
    <w:rsid w:val="00C96C27"/>
    <w:rsid w:val="00C96DEF"/>
    <w:rsid w:val="00C97A87"/>
    <w:rsid w:val="00C97AFD"/>
    <w:rsid w:val="00CA00DA"/>
    <w:rsid w:val="00CA0198"/>
    <w:rsid w:val="00CA0A19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A17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7C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082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839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1B5"/>
    <w:rsid w:val="00D3580F"/>
    <w:rsid w:val="00D35DBB"/>
    <w:rsid w:val="00D3663A"/>
    <w:rsid w:val="00D4052B"/>
    <w:rsid w:val="00D4060A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1570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1B"/>
    <w:rsid w:val="00D55AC4"/>
    <w:rsid w:val="00D55CA1"/>
    <w:rsid w:val="00D614A3"/>
    <w:rsid w:val="00D61BBE"/>
    <w:rsid w:val="00D624DF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769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3212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276F"/>
    <w:rsid w:val="00D93682"/>
    <w:rsid w:val="00D94E13"/>
    <w:rsid w:val="00D94E6A"/>
    <w:rsid w:val="00D95287"/>
    <w:rsid w:val="00D973AD"/>
    <w:rsid w:val="00D97A4F"/>
    <w:rsid w:val="00DA036C"/>
    <w:rsid w:val="00DA04FB"/>
    <w:rsid w:val="00DA0546"/>
    <w:rsid w:val="00DA0585"/>
    <w:rsid w:val="00DA0FCD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5BDA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6C2C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6EE"/>
    <w:rsid w:val="00DE5B87"/>
    <w:rsid w:val="00DE5DF0"/>
    <w:rsid w:val="00DE683F"/>
    <w:rsid w:val="00DE7575"/>
    <w:rsid w:val="00DE77FE"/>
    <w:rsid w:val="00DE7896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6C1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EE9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934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39"/>
    <w:rsid w:val="00E6546B"/>
    <w:rsid w:val="00E66272"/>
    <w:rsid w:val="00E669ED"/>
    <w:rsid w:val="00E66C9C"/>
    <w:rsid w:val="00E6708F"/>
    <w:rsid w:val="00E67516"/>
    <w:rsid w:val="00E70564"/>
    <w:rsid w:val="00E718B2"/>
    <w:rsid w:val="00E72B9E"/>
    <w:rsid w:val="00E72F4F"/>
    <w:rsid w:val="00E732AA"/>
    <w:rsid w:val="00E7373B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6FB"/>
    <w:rsid w:val="00E86BD1"/>
    <w:rsid w:val="00E86C96"/>
    <w:rsid w:val="00E8779F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5E83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4B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25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654"/>
    <w:rsid w:val="00EC7824"/>
    <w:rsid w:val="00ED057B"/>
    <w:rsid w:val="00ED098E"/>
    <w:rsid w:val="00ED1139"/>
    <w:rsid w:val="00ED21AB"/>
    <w:rsid w:val="00ED221B"/>
    <w:rsid w:val="00ED2FC6"/>
    <w:rsid w:val="00ED3F49"/>
    <w:rsid w:val="00ED619F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CF3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10E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0B91"/>
    <w:rsid w:val="00F515DD"/>
    <w:rsid w:val="00F52E7C"/>
    <w:rsid w:val="00F530FE"/>
    <w:rsid w:val="00F533C3"/>
    <w:rsid w:val="00F536B0"/>
    <w:rsid w:val="00F53905"/>
    <w:rsid w:val="00F54859"/>
    <w:rsid w:val="00F548FA"/>
    <w:rsid w:val="00F54FCB"/>
    <w:rsid w:val="00F550B0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8D2"/>
    <w:rsid w:val="00F62DC6"/>
    <w:rsid w:val="00F6532F"/>
    <w:rsid w:val="00F6567F"/>
    <w:rsid w:val="00F65704"/>
    <w:rsid w:val="00F65782"/>
    <w:rsid w:val="00F657A3"/>
    <w:rsid w:val="00F66FC2"/>
    <w:rsid w:val="00F7189F"/>
    <w:rsid w:val="00F71934"/>
    <w:rsid w:val="00F71CAB"/>
    <w:rsid w:val="00F72194"/>
    <w:rsid w:val="00F72FED"/>
    <w:rsid w:val="00F73211"/>
    <w:rsid w:val="00F7322F"/>
    <w:rsid w:val="00F73FE1"/>
    <w:rsid w:val="00F74005"/>
    <w:rsid w:val="00F74110"/>
    <w:rsid w:val="00F74784"/>
    <w:rsid w:val="00F75448"/>
    <w:rsid w:val="00F7559B"/>
    <w:rsid w:val="00F800AA"/>
    <w:rsid w:val="00F80845"/>
    <w:rsid w:val="00F80E80"/>
    <w:rsid w:val="00F80F14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0CD"/>
    <w:rsid w:val="00FA31E7"/>
    <w:rsid w:val="00FA45B5"/>
    <w:rsid w:val="00FA465A"/>
    <w:rsid w:val="00FA4859"/>
    <w:rsid w:val="00FA4E30"/>
    <w:rsid w:val="00FA513B"/>
    <w:rsid w:val="00FA56C5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CC7"/>
    <w:rsid w:val="00FD3DD4"/>
    <w:rsid w:val="00FD4576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table" w:customStyle="1" w:styleId="30">
    <w:name w:val="Сетка таблицы3"/>
    <w:basedOn w:val="a1"/>
    <w:next w:val="a9"/>
    <w:uiPriority w:val="59"/>
    <w:rsid w:val="00A93CF9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"/>
    <w:basedOn w:val="a0"/>
    <w:rsid w:val="00A93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10pt">
    <w:name w:val="Основной текст (2) + 10 pt"/>
    <w:rsid w:val="00A93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3"/>
    <w:basedOn w:val="a"/>
    <w:uiPriority w:val="99"/>
    <w:rsid w:val="004069A6"/>
    <w:pPr>
      <w:shd w:val="clear" w:color="auto" w:fill="FFFFFF"/>
      <w:spacing w:before="240" w:after="0" w:line="317" w:lineRule="exact"/>
      <w:ind w:firstLine="640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"/>
    <w:link w:val="61"/>
    <w:rsid w:val="00966A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66A0C"/>
    <w:pPr>
      <w:shd w:val="clear" w:color="auto" w:fill="FFFFFF"/>
      <w:spacing w:before="60" w:after="0" w:line="322" w:lineRule="exact"/>
      <w:ind w:firstLine="700"/>
      <w:jc w:val="both"/>
    </w:pPr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266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2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table" w:customStyle="1" w:styleId="30">
    <w:name w:val="Сетка таблицы3"/>
    <w:basedOn w:val="a1"/>
    <w:next w:val="a9"/>
    <w:uiPriority w:val="59"/>
    <w:rsid w:val="00A93CF9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"/>
    <w:basedOn w:val="a0"/>
    <w:rsid w:val="00A93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10pt">
    <w:name w:val="Основной текст (2) + 10 pt"/>
    <w:rsid w:val="00A93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3"/>
    <w:basedOn w:val="a"/>
    <w:uiPriority w:val="99"/>
    <w:rsid w:val="004069A6"/>
    <w:pPr>
      <w:shd w:val="clear" w:color="auto" w:fill="FFFFFF"/>
      <w:spacing w:before="240" w:after="0" w:line="317" w:lineRule="exact"/>
      <w:ind w:firstLine="640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"/>
    <w:link w:val="61"/>
    <w:rsid w:val="00966A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66A0C"/>
    <w:pPr>
      <w:shd w:val="clear" w:color="auto" w:fill="FFFFFF"/>
      <w:spacing w:before="60" w:after="0" w:line="322" w:lineRule="exact"/>
      <w:ind w:firstLine="700"/>
      <w:jc w:val="both"/>
    </w:pPr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266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2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23DB-C61E-4C64-9622-DD405B35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Анастасия Дягилева</cp:lastModifiedBy>
  <cp:revision>3</cp:revision>
  <cp:lastPrinted>2022-11-08T06:29:00Z</cp:lastPrinted>
  <dcterms:created xsi:type="dcterms:W3CDTF">2022-11-10T07:17:00Z</dcterms:created>
  <dcterms:modified xsi:type="dcterms:W3CDTF">2022-11-14T05:40:00Z</dcterms:modified>
</cp:coreProperties>
</file>