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E7" w:rsidRDefault="00D549C2" w:rsidP="00997E5C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b/>
          <w:sz w:val="24"/>
          <w:szCs w:val="24"/>
        </w:rPr>
      </w:pPr>
      <w:r w:rsidRPr="00997E5C">
        <w:rPr>
          <w:b/>
          <w:sz w:val="24"/>
          <w:szCs w:val="24"/>
        </w:rPr>
        <w:t xml:space="preserve">Информация </w:t>
      </w:r>
    </w:p>
    <w:p w:rsidR="00997E5C" w:rsidRPr="00997E5C" w:rsidRDefault="00867EE7" w:rsidP="00997E5C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результатах  </w:t>
      </w:r>
      <w:r w:rsidR="00997E5C" w:rsidRPr="00997E5C">
        <w:rPr>
          <w:b/>
          <w:sz w:val="24"/>
          <w:szCs w:val="24"/>
        </w:rPr>
        <w:t xml:space="preserve">плановой камеральной проверки </w:t>
      </w:r>
    </w:p>
    <w:p w:rsidR="00997E5C" w:rsidRPr="00997E5C" w:rsidRDefault="00997E5C" w:rsidP="00997E5C">
      <w:pPr>
        <w:jc w:val="center"/>
        <w:rPr>
          <w:b/>
          <w:sz w:val="24"/>
          <w:szCs w:val="24"/>
        </w:rPr>
      </w:pPr>
      <w:r w:rsidRPr="00997E5C">
        <w:rPr>
          <w:b/>
          <w:sz w:val="24"/>
          <w:szCs w:val="24"/>
        </w:rPr>
        <w:t xml:space="preserve">в муниципальном автономном учреждении Городского округа «город Ирбит» Свердловской области «Центр молодежи» </w:t>
      </w:r>
    </w:p>
    <w:p w:rsidR="00997E5C" w:rsidRPr="00997E5C" w:rsidRDefault="00997E5C" w:rsidP="00997E5C">
      <w:pPr>
        <w:jc w:val="center"/>
        <w:rPr>
          <w:b/>
          <w:sz w:val="24"/>
          <w:szCs w:val="24"/>
        </w:rPr>
      </w:pPr>
      <w:r w:rsidRPr="00997E5C">
        <w:rPr>
          <w:b/>
          <w:sz w:val="24"/>
          <w:szCs w:val="24"/>
        </w:rPr>
        <w:t>(МАУ «Центр молодежи»)</w:t>
      </w:r>
    </w:p>
    <w:p w:rsidR="00997E5C" w:rsidRDefault="00997E5C" w:rsidP="00D549C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b/>
          <w:sz w:val="24"/>
          <w:szCs w:val="24"/>
        </w:rPr>
      </w:pPr>
    </w:p>
    <w:p w:rsidR="00D549C2" w:rsidRPr="00A441DC" w:rsidRDefault="00D549C2" w:rsidP="00D549C2">
      <w:pPr>
        <w:widowControl w:val="0"/>
        <w:autoSpaceDE w:val="0"/>
        <w:autoSpaceDN w:val="0"/>
        <w:adjustRightInd w:val="0"/>
        <w:ind w:firstLine="0"/>
        <w:outlineLvl w:val="0"/>
        <w:rPr>
          <w:rFonts w:eastAsia="Calibri"/>
          <w:b/>
          <w:sz w:val="24"/>
          <w:szCs w:val="24"/>
          <w:lang w:eastAsia="ru-RU"/>
        </w:rPr>
      </w:pPr>
    </w:p>
    <w:p w:rsidR="00D549C2" w:rsidRPr="00997E5C" w:rsidRDefault="00D549C2" w:rsidP="00D549C2">
      <w:pPr>
        <w:widowControl w:val="0"/>
        <w:autoSpaceDE w:val="0"/>
        <w:autoSpaceDN w:val="0"/>
        <w:adjustRightInd w:val="0"/>
        <w:ind w:firstLine="708"/>
        <w:outlineLvl w:val="0"/>
        <w:rPr>
          <w:rFonts w:eastAsia="Calibri"/>
          <w:sz w:val="24"/>
          <w:szCs w:val="24"/>
          <w:lang w:eastAsia="ru-RU"/>
        </w:rPr>
      </w:pPr>
      <w:r w:rsidRPr="00997E5C">
        <w:rPr>
          <w:sz w:val="24"/>
          <w:szCs w:val="24"/>
        </w:rPr>
        <w:t xml:space="preserve">Объект контроля: </w:t>
      </w:r>
      <w:r w:rsidR="00997E5C" w:rsidRPr="00997E5C">
        <w:rPr>
          <w:sz w:val="24"/>
          <w:szCs w:val="24"/>
        </w:rPr>
        <w:t>муниципально</w:t>
      </w:r>
      <w:r w:rsidR="00997E5C" w:rsidRPr="00997E5C">
        <w:rPr>
          <w:sz w:val="24"/>
          <w:szCs w:val="24"/>
        </w:rPr>
        <w:t>е</w:t>
      </w:r>
      <w:r w:rsidR="00997E5C" w:rsidRPr="00997E5C">
        <w:rPr>
          <w:sz w:val="24"/>
          <w:szCs w:val="24"/>
        </w:rPr>
        <w:t xml:space="preserve"> автономно</w:t>
      </w:r>
      <w:r w:rsidR="00997E5C" w:rsidRPr="00997E5C">
        <w:rPr>
          <w:sz w:val="24"/>
          <w:szCs w:val="24"/>
        </w:rPr>
        <w:t xml:space="preserve">е </w:t>
      </w:r>
      <w:r w:rsidR="00997E5C" w:rsidRPr="00997E5C">
        <w:rPr>
          <w:sz w:val="24"/>
          <w:szCs w:val="24"/>
        </w:rPr>
        <w:t>учреждени</w:t>
      </w:r>
      <w:r w:rsidR="00997E5C" w:rsidRPr="00997E5C">
        <w:rPr>
          <w:sz w:val="24"/>
          <w:szCs w:val="24"/>
        </w:rPr>
        <w:t>е</w:t>
      </w:r>
      <w:r w:rsidR="00997E5C" w:rsidRPr="00997E5C">
        <w:rPr>
          <w:sz w:val="24"/>
          <w:szCs w:val="24"/>
        </w:rPr>
        <w:t xml:space="preserve"> Городского округа «город Ирбит» Свердловской области «Центр молодежи»</w:t>
      </w:r>
      <w:r w:rsidR="00997E5C">
        <w:rPr>
          <w:sz w:val="24"/>
          <w:szCs w:val="24"/>
        </w:rPr>
        <w:t>.</w:t>
      </w:r>
    </w:p>
    <w:p w:rsidR="00997E5C" w:rsidRDefault="00D549C2" w:rsidP="00997E5C">
      <w:pPr>
        <w:rPr>
          <w:rFonts w:eastAsia="Calibri"/>
          <w:color w:val="000000"/>
          <w:sz w:val="24"/>
          <w:szCs w:val="24"/>
          <w:lang w:eastAsia="ru-RU"/>
        </w:rPr>
      </w:pPr>
      <w:r w:rsidRPr="00997E5C">
        <w:rPr>
          <w:rFonts w:eastAsia="Calibri"/>
          <w:color w:val="000000"/>
          <w:sz w:val="24"/>
          <w:szCs w:val="24"/>
          <w:lang w:eastAsia="ru-RU"/>
        </w:rPr>
        <w:t>Тема проверки:</w:t>
      </w:r>
      <w:r w:rsidR="00997E5C" w:rsidRPr="00997E5C">
        <w:rPr>
          <w:sz w:val="24"/>
          <w:szCs w:val="24"/>
        </w:rPr>
        <w:t xml:space="preserve"> </w:t>
      </w:r>
      <w:r w:rsidR="00997E5C" w:rsidRPr="00997E5C">
        <w:rPr>
          <w:sz w:val="24"/>
          <w:szCs w:val="24"/>
        </w:rPr>
        <w:t>«Проверка использования субсидий, предоставленных из бюджета Муниципального образования город Ирбит автономному учреждению, и их отражения в бухгалтерском учете и бухгалтерской (финансовой) отчетности»</w:t>
      </w:r>
      <w:r w:rsidR="00997E5C">
        <w:rPr>
          <w:sz w:val="24"/>
          <w:szCs w:val="24"/>
        </w:rPr>
        <w:t>.</w:t>
      </w:r>
    </w:p>
    <w:p w:rsidR="00D549C2" w:rsidRPr="00E10F87" w:rsidRDefault="00A441DC" w:rsidP="00D549C2">
      <w:pPr>
        <w:tabs>
          <w:tab w:val="left" w:pos="720"/>
        </w:tabs>
        <w:ind w:firstLine="0"/>
        <w:rPr>
          <w:rFonts w:eastAsia="Calibri"/>
          <w:color w:val="000000"/>
          <w:sz w:val="24"/>
          <w:szCs w:val="24"/>
          <w:lang w:eastAsia="ru-RU"/>
        </w:rPr>
      </w:pPr>
      <w:r w:rsidRPr="00E10F87">
        <w:rPr>
          <w:rFonts w:eastAsia="Calibri"/>
          <w:color w:val="000000"/>
          <w:sz w:val="24"/>
          <w:szCs w:val="24"/>
          <w:lang w:eastAsia="ru-RU"/>
        </w:rPr>
        <w:tab/>
      </w:r>
      <w:r w:rsidR="00D549C2" w:rsidRPr="00E10F87">
        <w:rPr>
          <w:rFonts w:eastAsia="Calibri"/>
          <w:color w:val="000000"/>
          <w:sz w:val="24"/>
          <w:szCs w:val="24"/>
          <w:lang w:eastAsia="ru-RU"/>
        </w:rPr>
        <w:t>Проверенный период: 202</w:t>
      </w:r>
      <w:r w:rsidR="00997E5C">
        <w:rPr>
          <w:rFonts w:eastAsia="Calibri"/>
          <w:color w:val="000000"/>
          <w:sz w:val="24"/>
          <w:szCs w:val="24"/>
          <w:lang w:eastAsia="ru-RU"/>
        </w:rPr>
        <w:t>1</w:t>
      </w:r>
      <w:r w:rsidR="00D549C2" w:rsidRPr="00E10F87">
        <w:rPr>
          <w:rFonts w:eastAsia="Calibri"/>
          <w:color w:val="000000"/>
          <w:sz w:val="24"/>
          <w:szCs w:val="24"/>
          <w:lang w:eastAsia="ru-RU"/>
        </w:rPr>
        <w:t xml:space="preserve"> год.</w:t>
      </w:r>
    </w:p>
    <w:p w:rsidR="00997E5C" w:rsidRDefault="00D549C2" w:rsidP="00A441DC">
      <w:pPr>
        <w:ind w:left="1" w:firstLine="708"/>
        <w:jc w:val="left"/>
        <w:rPr>
          <w:rFonts w:eastAsia="Calibri"/>
          <w:color w:val="000000"/>
          <w:sz w:val="24"/>
          <w:szCs w:val="24"/>
          <w:lang w:eastAsia="ru-RU"/>
        </w:rPr>
      </w:pPr>
      <w:r w:rsidRPr="00E10F87">
        <w:rPr>
          <w:rFonts w:eastAsia="Calibri"/>
          <w:color w:val="000000"/>
          <w:sz w:val="24"/>
          <w:szCs w:val="24"/>
          <w:lang w:eastAsia="ru-RU"/>
        </w:rPr>
        <w:t xml:space="preserve">Срок проведения проверки: </w:t>
      </w:r>
      <w:r w:rsidR="00997E5C">
        <w:rPr>
          <w:sz w:val="24"/>
          <w:szCs w:val="24"/>
        </w:rPr>
        <w:t>с 25 января 2022 года по 03 марта 2022 года</w:t>
      </w:r>
      <w:r w:rsidR="00997E5C">
        <w:rPr>
          <w:sz w:val="24"/>
          <w:szCs w:val="24"/>
        </w:rPr>
        <w:t>.</w:t>
      </w:r>
    </w:p>
    <w:p w:rsidR="00A441DC" w:rsidRPr="00997E5C" w:rsidRDefault="00A441DC" w:rsidP="00A441DC">
      <w:pPr>
        <w:rPr>
          <w:sz w:val="24"/>
          <w:szCs w:val="24"/>
        </w:rPr>
      </w:pPr>
      <w:r w:rsidRPr="00E10F87">
        <w:rPr>
          <w:sz w:val="24"/>
          <w:szCs w:val="24"/>
        </w:rPr>
        <w:t xml:space="preserve">Объем проверенных средств, предоставленных из бюджета Муниципального </w:t>
      </w:r>
      <w:r w:rsidRPr="00997E5C">
        <w:rPr>
          <w:sz w:val="24"/>
          <w:szCs w:val="24"/>
        </w:rPr>
        <w:t xml:space="preserve">образования город Ирбит, составил </w:t>
      </w:r>
      <w:r w:rsidR="00997E5C" w:rsidRPr="00997E5C">
        <w:rPr>
          <w:sz w:val="24"/>
          <w:szCs w:val="24"/>
        </w:rPr>
        <w:t>10483682,80 руб.</w:t>
      </w:r>
    </w:p>
    <w:p w:rsidR="00D549C2" w:rsidRDefault="00A441DC" w:rsidP="00D549C2">
      <w:pPr>
        <w:tabs>
          <w:tab w:val="left" w:pos="720"/>
        </w:tabs>
        <w:ind w:firstLine="0"/>
        <w:rPr>
          <w:sz w:val="24"/>
          <w:szCs w:val="24"/>
        </w:rPr>
      </w:pPr>
      <w:r w:rsidRPr="00E10F87">
        <w:rPr>
          <w:rFonts w:eastAsia="Calibri"/>
          <w:color w:val="000000"/>
          <w:sz w:val="24"/>
          <w:szCs w:val="24"/>
          <w:lang w:eastAsia="ru-RU"/>
        </w:rPr>
        <w:tab/>
      </w:r>
      <w:r w:rsidR="00D549C2" w:rsidRPr="00E10F87">
        <w:rPr>
          <w:rFonts w:eastAsia="Calibri"/>
          <w:color w:val="000000"/>
          <w:sz w:val="24"/>
          <w:szCs w:val="24"/>
          <w:lang w:eastAsia="ru-RU"/>
        </w:rPr>
        <w:t xml:space="preserve">По результатам проверки составлен акт </w:t>
      </w:r>
      <w:r w:rsidRPr="00E10F87">
        <w:rPr>
          <w:sz w:val="24"/>
          <w:szCs w:val="24"/>
        </w:rPr>
        <w:t>№</w:t>
      </w:r>
      <w:r w:rsidR="00997E5C">
        <w:rPr>
          <w:sz w:val="24"/>
          <w:szCs w:val="24"/>
        </w:rPr>
        <w:t>2</w:t>
      </w:r>
      <w:r w:rsidRPr="00E10F87">
        <w:rPr>
          <w:sz w:val="24"/>
          <w:szCs w:val="24"/>
        </w:rPr>
        <w:t xml:space="preserve"> от </w:t>
      </w:r>
      <w:r w:rsidR="00997E5C">
        <w:rPr>
          <w:sz w:val="24"/>
          <w:szCs w:val="24"/>
        </w:rPr>
        <w:t>03.03.</w:t>
      </w:r>
      <w:r w:rsidRPr="00E10F87">
        <w:rPr>
          <w:sz w:val="24"/>
          <w:szCs w:val="24"/>
        </w:rPr>
        <w:t>202</w:t>
      </w:r>
      <w:r w:rsidR="00997E5C">
        <w:rPr>
          <w:sz w:val="24"/>
          <w:szCs w:val="24"/>
        </w:rPr>
        <w:t>2.</w:t>
      </w:r>
    </w:p>
    <w:p w:rsidR="00997E5C" w:rsidRDefault="00997E5C" w:rsidP="00997E5C">
      <w:pPr>
        <w:tabs>
          <w:tab w:val="left" w:pos="72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проверки были выявлены нарушения:</w:t>
      </w:r>
    </w:p>
    <w:p w:rsidR="00997E5C" w:rsidRPr="006A15C2" w:rsidRDefault="00B864E8" w:rsidP="00997E5C">
      <w:pPr>
        <w:tabs>
          <w:tab w:val="left" w:pos="72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1)</w:t>
      </w:r>
      <w:r w:rsidR="00997E5C">
        <w:rPr>
          <w:sz w:val="24"/>
          <w:szCs w:val="24"/>
        </w:rPr>
        <w:t xml:space="preserve"> </w:t>
      </w:r>
      <w:r w:rsidRPr="001551B6">
        <w:rPr>
          <w:sz w:val="24"/>
          <w:szCs w:val="24"/>
        </w:rPr>
        <w:t>порядка ведения бухгалтерского учета</w:t>
      </w:r>
      <w:r>
        <w:rPr>
          <w:sz w:val="24"/>
          <w:szCs w:val="24"/>
        </w:rPr>
        <w:t xml:space="preserve">:  </w:t>
      </w:r>
      <w:r w:rsidR="00997E5C">
        <w:rPr>
          <w:sz w:val="24"/>
          <w:szCs w:val="24"/>
        </w:rPr>
        <w:t>в</w:t>
      </w:r>
      <w:r w:rsidR="00997E5C" w:rsidRPr="001551B6">
        <w:rPr>
          <w:rFonts w:eastAsiaTheme="minorHAnsi" w:cs="Liberation Serif"/>
          <w:color w:val="000000" w:themeColor="text1"/>
          <w:sz w:val="24"/>
          <w:szCs w:val="24"/>
        </w:rPr>
        <w:t xml:space="preserve"> нарушение части 1 статьи 10 </w:t>
      </w:r>
      <w:r w:rsidR="00997E5C" w:rsidRPr="00C21972">
        <w:rPr>
          <w:rFonts w:eastAsiaTheme="minorHAnsi" w:cs="Liberation Serif"/>
          <w:color w:val="000000" w:themeColor="text1"/>
          <w:sz w:val="24"/>
          <w:szCs w:val="24"/>
        </w:rPr>
        <w:t>Федерального закона от 06.12.2011 №402-ФЗ «О бухгалтерском учете»</w:t>
      </w:r>
      <w:r>
        <w:rPr>
          <w:rFonts w:eastAsiaTheme="minorHAnsi" w:cs="Liberation Serif"/>
          <w:color w:val="000000" w:themeColor="text1"/>
          <w:sz w:val="24"/>
          <w:szCs w:val="24"/>
        </w:rPr>
        <w:t xml:space="preserve"> (далее – Закон №402-ФЗ)</w:t>
      </w:r>
      <w:r w:rsidR="00997E5C" w:rsidRPr="00C21972">
        <w:rPr>
          <w:rFonts w:eastAsiaTheme="minorHAnsi" w:cs="Liberation Serif"/>
          <w:color w:val="000000" w:themeColor="text1"/>
          <w:sz w:val="24"/>
          <w:szCs w:val="24"/>
        </w:rPr>
        <w:t xml:space="preserve"> </w:t>
      </w:r>
      <w:r w:rsidR="00997E5C" w:rsidRPr="001551B6">
        <w:rPr>
          <w:rFonts w:eastAsiaTheme="minorHAnsi" w:cs="Liberation Serif"/>
          <w:color w:val="000000" w:themeColor="text1"/>
          <w:sz w:val="24"/>
          <w:szCs w:val="24"/>
        </w:rPr>
        <w:t xml:space="preserve">в журналах </w:t>
      </w:r>
      <w:r>
        <w:rPr>
          <w:rFonts w:eastAsiaTheme="minorHAnsi" w:cs="Liberation Serif"/>
          <w:color w:val="000000" w:themeColor="text1"/>
          <w:sz w:val="24"/>
          <w:szCs w:val="24"/>
        </w:rPr>
        <w:t>операций</w:t>
      </w:r>
      <w:r w:rsidR="00997E5C" w:rsidRPr="001551B6">
        <w:rPr>
          <w:rFonts w:eastAsiaTheme="minorHAnsi" w:cs="Liberation Serif"/>
          <w:color w:val="000000" w:themeColor="text1"/>
          <w:sz w:val="24"/>
          <w:szCs w:val="24"/>
        </w:rPr>
        <w:t xml:space="preserve"> №4 расчетов с </w:t>
      </w:r>
      <w:r w:rsidR="00997E5C" w:rsidRPr="001551B6">
        <w:rPr>
          <w:rFonts w:eastAsiaTheme="minorHAnsi" w:cs="Liberation Serif"/>
          <w:sz w:val="24"/>
          <w:szCs w:val="24"/>
        </w:rPr>
        <w:t>поставщиками и подрядчиками регистрации подлежали счета на оплату, счета-фактуры, которые не являются первичными учетными документами, составленными при совершении фактов хозяйственной жизни, поскольку в них отсутствуют обязательные реквизиты, предусмотренные пунктами 6, 7 части</w:t>
      </w:r>
      <w:proofErr w:type="gramEnd"/>
      <w:r w:rsidR="00997E5C" w:rsidRPr="001551B6">
        <w:rPr>
          <w:rFonts w:eastAsiaTheme="minorHAnsi" w:cs="Liberation Serif"/>
          <w:sz w:val="24"/>
          <w:szCs w:val="24"/>
        </w:rPr>
        <w:t xml:space="preserve"> 2 статьи 9 Закона №4</w:t>
      </w:r>
      <w:r w:rsidR="00997E5C">
        <w:rPr>
          <w:rFonts w:eastAsiaTheme="minorHAnsi" w:cs="Liberation Serif"/>
          <w:sz w:val="24"/>
          <w:szCs w:val="24"/>
        </w:rPr>
        <w:t>02</w:t>
      </w:r>
      <w:r w:rsidR="00997E5C" w:rsidRPr="001551B6">
        <w:rPr>
          <w:rFonts w:eastAsiaTheme="minorHAnsi" w:cs="Liberation Serif"/>
          <w:sz w:val="24"/>
          <w:szCs w:val="24"/>
        </w:rPr>
        <w:t>-ФЗ</w:t>
      </w:r>
      <w:r>
        <w:rPr>
          <w:rFonts w:eastAsiaTheme="minorHAnsi" w:cs="Liberation Serif"/>
          <w:sz w:val="24"/>
          <w:szCs w:val="24"/>
        </w:rPr>
        <w:t>;</w:t>
      </w:r>
    </w:p>
    <w:p w:rsidR="00B864E8" w:rsidRPr="001551B6" w:rsidRDefault="00B864E8" w:rsidP="00B864E8">
      <w:pPr>
        <w:tabs>
          <w:tab w:val="left" w:pos="72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2)  нарушения трудового законодательства РФ: </w:t>
      </w:r>
      <w:r w:rsidRPr="001551B6">
        <w:rPr>
          <w:sz w:val="24"/>
          <w:szCs w:val="24"/>
        </w:rPr>
        <w:t xml:space="preserve">утвержденные для сторожей графики работы </w:t>
      </w:r>
      <w:r>
        <w:rPr>
          <w:sz w:val="24"/>
          <w:szCs w:val="24"/>
        </w:rPr>
        <w:t xml:space="preserve">были </w:t>
      </w:r>
      <w:r w:rsidRPr="001551B6">
        <w:rPr>
          <w:sz w:val="24"/>
          <w:szCs w:val="24"/>
        </w:rPr>
        <w:t>составлены с нарушением частей 1, 3</w:t>
      </w:r>
      <w:r w:rsidRPr="00C21972">
        <w:rPr>
          <w:sz w:val="24"/>
          <w:szCs w:val="24"/>
        </w:rPr>
        <w:t xml:space="preserve"> статьи 104 ТК РФ, так как продолжительность рабочего времени за учетный период (месяц, квартал, год) превыша</w:t>
      </w:r>
      <w:r>
        <w:rPr>
          <w:sz w:val="24"/>
          <w:szCs w:val="24"/>
        </w:rPr>
        <w:t>ла</w:t>
      </w:r>
      <w:r w:rsidRPr="00C21972">
        <w:rPr>
          <w:sz w:val="24"/>
          <w:szCs w:val="24"/>
        </w:rPr>
        <w:t xml:space="preserve"> нормальное число рабочих часов</w:t>
      </w:r>
      <w:r>
        <w:rPr>
          <w:sz w:val="24"/>
          <w:szCs w:val="24"/>
        </w:rPr>
        <w:t xml:space="preserve"> в учетном периоде;</w:t>
      </w:r>
      <w:r>
        <w:rPr>
          <w:sz w:val="24"/>
          <w:szCs w:val="24"/>
        </w:rPr>
        <w:t xml:space="preserve"> </w:t>
      </w:r>
      <w:r w:rsidRPr="00C21972">
        <w:rPr>
          <w:sz w:val="24"/>
          <w:szCs w:val="24"/>
        </w:rPr>
        <w:t>оплат</w:t>
      </w:r>
      <w:r>
        <w:rPr>
          <w:sz w:val="24"/>
          <w:szCs w:val="24"/>
        </w:rPr>
        <w:t>а</w:t>
      </w:r>
      <w:r w:rsidRPr="00C21972">
        <w:rPr>
          <w:sz w:val="24"/>
          <w:szCs w:val="24"/>
        </w:rPr>
        <w:t xml:space="preserve"> работы в выходной праздничный день </w:t>
      </w:r>
      <w:r>
        <w:rPr>
          <w:sz w:val="24"/>
          <w:szCs w:val="24"/>
        </w:rPr>
        <w:t xml:space="preserve">сторожам осуществлялась </w:t>
      </w:r>
      <w:r w:rsidRPr="00C21972">
        <w:rPr>
          <w:sz w:val="24"/>
          <w:szCs w:val="24"/>
        </w:rPr>
        <w:t>с нарушением статьи 153 ТК РФ</w:t>
      </w:r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</w:t>
      </w:r>
      <w:r>
        <w:rPr>
          <w:rFonts w:cs="Liberation Serif"/>
          <w:color w:val="000000" w:themeColor="text1"/>
          <w:sz w:val="24"/>
          <w:szCs w:val="24"/>
        </w:rPr>
        <w:t>о</w:t>
      </w:r>
      <w:r w:rsidRPr="003E7CE2">
        <w:rPr>
          <w:rFonts w:cs="Liberation Serif"/>
          <w:color w:val="000000" w:themeColor="text1"/>
          <w:sz w:val="24"/>
          <w:szCs w:val="24"/>
        </w:rPr>
        <w:t xml:space="preserve">пределение размера часовой тарифной ставки без учета нормы </w:t>
      </w:r>
      <w:r w:rsidRPr="003E7CE2">
        <w:rPr>
          <w:sz w:val="24"/>
          <w:szCs w:val="24"/>
        </w:rPr>
        <w:t>продолжительности рабочего времени при 40-часовой рабочей неделе</w:t>
      </w:r>
      <w:r>
        <w:rPr>
          <w:sz w:val="24"/>
          <w:szCs w:val="24"/>
        </w:rPr>
        <w:t xml:space="preserve"> при начислении заработной платы сторожам, вахтерам;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777A27">
        <w:rPr>
          <w:sz w:val="24"/>
          <w:szCs w:val="24"/>
        </w:rPr>
        <w:t xml:space="preserve"> нарушение статьи 149 ТК РФ не производилась оплата </w:t>
      </w:r>
      <w:r>
        <w:rPr>
          <w:sz w:val="24"/>
          <w:szCs w:val="24"/>
        </w:rPr>
        <w:t xml:space="preserve">сторожам и вахтерам за </w:t>
      </w:r>
      <w:r w:rsidRPr="00777A27">
        <w:rPr>
          <w:sz w:val="24"/>
          <w:szCs w:val="24"/>
        </w:rPr>
        <w:t>сверхурочн</w:t>
      </w:r>
      <w:r>
        <w:rPr>
          <w:sz w:val="24"/>
          <w:szCs w:val="24"/>
        </w:rPr>
        <w:t>о отработанные</w:t>
      </w:r>
      <w:r w:rsidRPr="00777A27">
        <w:rPr>
          <w:sz w:val="24"/>
          <w:szCs w:val="24"/>
        </w:rPr>
        <w:t xml:space="preserve"> </w:t>
      </w:r>
      <w:r>
        <w:rPr>
          <w:sz w:val="24"/>
          <w:szCs w:val="24"/>
        </w:rPr>
        <w:t>часы на протяжении всего проверяемого периода в соответствии со статьей 152 ТК РФ.</w:t>
      </w:r>
    </w:p>
    <w:p w:rsidR="00D549C2" w:rsidRDefault="00E10F87" w:rsidP="00D549C2">
      <w:pPr>
        <w:widowControl w:val="0"/>
        <w:autoSpaceDE w:val="0"/>
        <w:autoSpaceDN w:val="0"/>
        <w:adjustRightInd w:val="0"/>
        <w:ind w:firstLine="0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A4141C">
        <w:rPr>
          <w:sz w:val="24"/>
          <w:szCs w:val="24"/>
        </w:rPr>
        <w:t xml:space="preserve">По результатам проверки Финансовым управлением </w:t>
      </w:r>
      <w:r w:rsidR="00B864E8">
        <w:rPr>
          <w:sz w:val="24"/>
          <w:szCs w:val="24"/>
        </w:rPr>
        <w:t xml:space="preserve">администрации Городского округа «город Ирбит» Свердловской области </w:t>
      </w:r>
      <w:r w:rsidRPr="00A4141C">
        <w:rPr>
          <w:sz w:val="24"/>
          <w:szCs w:val="24"/>
        </w:rPr>
        <w:t>объект</w:t>
      </w:r>
      <w:r>
        <w:rPr>
          <w:sz w:val="24"/>
          <w:szCs w:val="24"/>
        </w:rPr>
        <w:t xml:space="preserve">у контроля выдано представление от </w:t>
      </w:r>
      <w:r w:rsidR="00C7690F">
        <w:rPr>
          <w:sz w:val="24"/>
          <w:szCs w:val="24"/>
        </w:rPr>
        <w:t>30.05.2022</w:t>
      </w:r>
      <w:r>
        <w:rPr>
          <w:sz w:val="24"/>
          <w:szCs w:val="24"/>
        </w:rPr>
        <w:t xml:space="preserve"> №</w:t>
      </w:r>
      <w:r w:rsidR="00C7690F">
        <w:rPr>
          <w:sz w:val="24"/>
          <w:szCs w:val="24"/>
        </w:rPr>
        <w:t>4</w:t>
      </w:r>
      <w:r>
        <w:rPr>
          <w:sz w:val="24"/>
          <w:szCs w:val="24"/>
        </w:rPr>
        <w:t>, которое было исполнено в установленный срок.</w:t>
      </w:r>
    </w:p>
    <w:p w:rsidR="00E10F87" w:rsidRPr="00D549C2" w:rsidRDefault="00E10F87" w:rsidP="00D549C2">
      <w:pPr>
        <w:widowControl w:val="0"/>
        <w:autoSpaceDE w:val="0"/>
        <w:autoSpaceDN w:val="0"/>
        <w:adjustRightInd w:val="0"/>
        <w:ind w:firstLine="0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C7690F">
        <w:rPr>
          <w:sz w:val="24"/>
          <w:szCs w:val="24"/>
        </w:rPr>
        <w:t xml:space="preserve">Материалы проверки направлены в </w:t>
      </w:r>
      <w:proofErr w:type="spellStart"/>
      <w:r w:rsidR="00C7690F">
        <w:rPr>
          <w:sz w:val="24"/>
          <w:szCs w:val="24"/>
        </w:rPr>
        <w:t>Ирбитскую</w:t>
      </w:r>
      <w:proofErr w:type="spellEnd"/>
      <w:r w:rsidR="00C7690F">
        <w:rPr>
          <w:sz w:val="24"/>
          <w:szCs w:val="24"/>
        </w:rPr>
        <w:t xml:space="preserve"> межрайонную прокуратуру.</w:t>
      </w:r>
    </w:p>
    <w:p w:rsidR="00771E9E" w:rsidRDefault="00867EE7">
      <w:bookmarkStart w:id="0" w:name="_GoBack"/>
      <w:bookmarkEnd w:id="0"/>
    </w:p>
    <w:sectPr w:rsidR="00771E9E" w:rsidSect="00D549C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E6F77"/>
    <w:multiLevelType w:val="hybridMultilevel"/>
    <w:tmpl w:val="8A44E6E6"/>
    <w:lvl w:ilvl="0" w:tplc="651AF0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C2"/>
    <w:rsid w:val="003B7689"/>
    <w:rsid w:val="00641068"/>
    <w:rsid w:val="00691F31"/>
    <w:rsid w:val="00867EE7"/>
    <w:rsid w:val="00997E5C"/>
    <w:rsid w:val="00A441DC"/>
    <w:rsid w:val="00B864E8"/>
    <w:rsid w:val="00C7690F"/>
    <w:rsid w:val="00D549C2"/>
    <w:rsid w:val="00E10F87"/>
    <w:rsid w:val="00F0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C2"/>
    <w:pPr>
      <w:spacing w:after="0" w:line="240" w:lineRule="auto"/>
      <w:ind w:firstLine="709"/>
      <w:jc w:val="both"/>
    </w:pPr>
    <w:rPr>
      <w:rFonts w:ascii="Liberation Serif" w:eastAsia="Times New Roman" w:hAnsi="Liberation Serif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E5C"/>
    <w:pPr>
      <w:autoSpaceDE w:val="0"/>
      <w:autoSpaceDN w:val="0"/>
      <w:ind w:left="720" w:firstLine="0"/>
      <w:contextualSpacing/>
      <w:jc w:val="left"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B86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C2"/>
    <w:pPr>
      <w:spacing w:after="0" w:line="240" w:lineRule="auto"/>
      <w:ind w:firstLine="709"/>
      <w:jc w:val="both"/>
    </w:pPr>
    <w:rPr>
      <w:rFonts w:ascii="Liberation Serif" w:eastAsia="Times New Roman" w:hAnsi="Liberation Serif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E5C"/>
    <w:pPr>
      <w:autoSpaceDE w:val="0"/>
      <w:autoSpaceDN w:val="0"/>
      <w:ind w:left="720" w:firstLine="0"/>
      <w:contextualSpacing/>
      <w:jc w:val="left"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B86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DMarina</dc:creator>
  <cp:lastModifiedBy>DMarina</cp:lastModifiedBy>
  <cp:revision>4</cp:revision>
  <dcterms:created xsi:type="dcterms:W3CDTF">2022-12-16T06:49:00Z</dcterms:created>
  <dcterms:modified xsi:type="dcterms:W3CDTF">2022-12-16T07:10:00Z</dcterms:modified>
</cp:coreProperties>
</file>