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E5" w:rsidRPr="00FA3CF2" w:rsidRDefault="002352D7" w:rsidP="00FD7BE5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</w:p>
    <w:p w:rsidR="00470CB1" w:rsidRDefault="00470CB1" w:rsidP="00470CB1">
      <w:pPr>
        <w:ind w:right="22" w:firstLine="708"/>
        <w:jc w:val="both"/>
        <w:rPr>
          <w:b/>
          <w:bCs/>
          <w:sz w:val="28"/>
          <w:szCs w:val="28"/>
        </w:rPr>
      </w:pPr>
      <w:r w:rsidRPr="00470CB1">
        <w:rPr>
          <w:b/>
          <w:bCs/>
          <w:sz w:val="28"/>
          <w:szCs w:val="28"/>
        </w:rPr>
        <w:t>Уголовная ответственность за незаконный оборот древесины</w:t>
      </w:r>
    </w:p>
    <w:bookmarkEnd w:id="0"/>
    <w:p w:rsidR="00C358C0" w:rsidRPr="00470CB1" w:rsidRDefault="00C358C0" w:rsidP="00470CB1">
      <w:pPr>
        <w:ind w:right="22" w:firstLine="708"/>
        <w:jc w:val="both"/>
        <w:rPr>
          <w:b/>
          <w:bCs/>
          <w:sz w:val="28"/>
          <w:szCs w:val="28"/>
        </w:rPr>
      </w:pPr>
    </w:p>
    <w:p w:rsidR="00470CB1" w:rsidRPr="00470CB1" w:rsidRDefault="00470CB1" w:rsidP="00470CB1">
      <w:pPr>
        <w:ind w:right="22" w:firstLine="708"/>
        <w:jc w:val="both"/>
        <w:rPr>
          <w:sz w:val="28"/>
          <w:szCs w:val="28"/>
        </w:rPr>
      </w:pPr>
      <w:proofErr w:type="gramStart"/>
      <w:r w:rsidRPr="00470CB1">
        <w:rPr>
          <w:sz w:val="28"/>
          <w:szCs w:val="28"/>
        </w:rPr>
        <w:t>В целях противодействия причинению ущерба лесному хозяйству и в целом экологическим интересам общества, помимо уголовной ответственности за незаконную рубку лесных насаждений (ст. 260 Уголовного кодекса Российской Федерации (УК РФ) и уничтожение или повреждение лесных насаждений (ст. 261 УК РФ) законодателем также введена уголовная ответственность за оборот заведомо незаконно заготовленной древесины.</w:t>
      </w:r>
      <w:proofErr w:type="gramEnd"/>
    </w:p>
    <w:p w:rsidR="00470CB1" w:rsidRPr="00470CB1" w:rsidRDefault="00470CB1" w:rsidP="00470CB1">
      <w:pPr>
        <w:ind w:right="22" w:firstLine="708"/>
        <w:jc w:val="both"/>
        <w:rPr>
          <w:sz w:val="28"/>
          <w:szCs w:val="28"/>
        </w:rPr>
      </w:pPr>
      <w:proofErr w:type="gramStart"/>
      <w:r w:rsidRPr="00470CB1">
        <w:rPr>
          <w:sz w:val="28"/>
          <w:szCs w:val="28"/>
        </w:rPr>
        <w:t>Так, в соответствии с ч. 1 ст. 191.1 УК РФ предусмотрено уголовное наказание за приобретение, хранение, перевозку, переработку в целях сбыта или сбыт заведомо незаконно заготовленной древесины, совершенные в крупном размере, в соответствии с ч. 2 данной статьи – за те же деяния, совершенные группой лиц по предварительному сговору, ч. 3 данной статьи – те же действия, совершенные в особо крупном размере</w:t>
      </w:r>
      <w:proofErr w:type="gramEnd"/>
      <w:r w:rsidRPr="00470CB1">
        <w:rPr>
          <w:sz w:val="28"/>
          <w:szCs w:val="28"/>
        </w:rPr>
        <w:t>, или организованной группой, или лицом с использованием своего служебного положения.</w:t>
      </w:r>
    </w:p>
    <w:p w:rsidR="00470CB1" w:rsidRPr="00470CB1" w:rsidRDefault="00470CB1" w:rsidP="00470CB1">
      <w:pPr>
        <w:ind w:right="22" w:firstLine="708"/>
        <w:jc w:val="both"/>
        <w:rPr>
          <w:sz w:val="28"/>
          <w:szCs w:val="28"/>
        </w:rPr>
      </w:pPr>
      <w:r w:rsidRPr="00470CB1">
        <w:rPr>
          <w:sz w:val="28"/>
          <w:szCs w:val="28"/>
        </w:rPr>
        <w:t>Общественная опасность данных деяний заключается в создании условий для незаконной заготовки древесины отдельными гражданами и юридическими лицами.</w:t>
      </w:r>
    </w:p>
    <w:p w:rsidR="00470CB1" w:rsidRPr="00470CB1" w:rsidRDefault="00470CB1" w:rsidP="00470CB1">
      <w:pPr>
        <w:ind w:right="22" w:firstLine="708"/>
        <w:jc w:val="both"/>
        <w:rPr>
          <w:sz w:val="28"/>
          <w:szCs w:val="28"/>
        </w:rPr>
      </w:pPr>
      <w:r w:rsidRPr="00470CB1">
        <w:rPr>
          <w:sz w:val="28"/>
          <w:szCs w:val="28"/>
        </w:rPr>
        <w:t>Объективная сторона преступления выражается в приобретении, хранении, перевозке, переработке в целях сбыта или сбыт заведомо незаконно заготовленной древесины, которые совершенны в крупном размере либо особо крупном размере.</w:t>
      </w:r>
    </w:p>
    <w:p w:rsidR="00470CB1" w:rsidRPr="00470CB1" w:rsidRDefault="00470CB1" w:rsidP="00470CB1">
      <w:pPr>
        <w:ind w:right="22" w:firstLine="708"/>
        <w:jc w:val="both"/>
        <w:rPr>
          <w:sz w:val="28"/>
          <w:szCs w:val="28"/>
        </w:rPr>
      </w:pPr>
      <w:r w:rsidRPr="00470CB1">
        <w:rPr>
          <w:sz w:val="28"/>
          <w:szCs w:val="28"/>
        </w:rPr>
        <w:t>Согласно примечанию к ст. 191.1 УК РФ указанные деяния признаются совершенными в крупном размере, если стоимость незаконно заготовленной древесины, исчисленная по утвержденным Правительством Российской Федерации таксам, превышает восемьдесят тысяч рублей, а в особо крупном размере – двести тридцать тысяч рублей.</w:t>
      </w:r>
    </w:p>
    <w:p w:rsidR="00470CB1" w:rsidRPr="00470CB1" w:rsidRDefault="00470CB1" w:rsidP="00470CB1">
      <w:pPr>
        <w:ind w:right="22" w:firstLine="708"/>
        <w:jc w:val="both"/>
        <w:rPr>
          <w:sz w:val="28"/>
          <w:szCs w:val="28"/>
        </w:rPr>
      </w:pPr>
      <w:r w:rsidRPr="00470CB1">
        <w:rPr>
          <w:sz w:val="28"/>
          <w:szCs w:val="28"/>
        </w:rPr>
        <w:t>При причинении ущерба в размере менее восьмидесяти тысяч за указанные действия предусмотрена административная ответственность по ч. 3 ст. 8.28 Кодекса Российской Федерации об административных правонарушениях.</w:t>
      </w:r>
    </w:p>
    <w:p w:rsidR="00470CB1" w:rsidRPr="00470CB1" w:rsidRDefault="00470CB1" w:rsidP="00470CB1">
      <w:pPr>
        <w:ind w:right="22" w:firstLine="708"/>
        <w:jc w:val="both"/>
        <w:rPr>
          <w:sz w:val="28"/>
          <w:szCs w:val="28"/>
        </w:rPr>
      </w:pPr>
      <w:r w:rsidRPr="00470CB1">
        <w:rPr>
          <w:sz w:val="28"/>
          <w:szCs w:val="28"/>
        </w:rPr>
        <w:t>Приобретением древесины может быть признано получение ее любым возможным способом (покупка, обмен и т.д.). Под хранением древесины понимаются действия лица, связанные с фактическим владением незаконно заготовленной древесиной (в помещении, специально отведенной территории, других местах). Под перевозкой понимается перемещение уже заготовленной древесины из одного места в другое с использованием транспорта либо иного средства передвижения, а также транспортировка древесины по воде. Под переработкой могут быть признаны действия, выражающиеся в изменении формы заготовленной древесины с целью получения из нее сырья или полуфабрикатов (опилок, стружки и т.п.). Сбытом являются любые способы возмездного либо безвозмездного отчуждения древесины.</w:t>
      </w:r>
    </w:p>
    <w:p w:rsidR="00470CB1" w:rsidRPr="00470CB1" w:rsidRDefault="00470CB1" w:rsidP="00470CB1">
      <w:pPr>
        <w:ind w:right="22" w:firstLine="708"/>
        <w:jc w:val="both"/>
        <w:rPr>
          <w:sz w:val="28"/>
          <w:szCs w:val="28"/>
        </w:rPr>
      </w:pPr>
      <w:r w:rsidRPr="00470CB1">
        <w:rPr>
          <w:sz w:val="28"/>
          <w:szCs w:val="28"/>
        </w:rPr>
        <w:lastRenderedPageBreak/>
        <w:t>Состав данного преступления является формальным, то есть совершение преступления будет считаться оконченным с момента совершения одного из вышеуказанных действий в крупном или особо крупном размере.</w:t>
      </w:r>
    </w:p>
    <w:p w:rsidR="00470CB1" w:rsidRPr="00470CB1" w:rsidRDefault="00470CB1" w:rsidP="00470CB1">
      <w:pPr>
        <w:ind w:right="22" w:firstLine="708"/>
        <w:jc w:val="both"/>
        <w:rPr>
          <w:sz w:val="28"/>
          <w:szCs w:val="28"/>
        </w:rPr>
      </w:pPr>
      <w:r w:rsidRPr="00470CB1">
        <w:rPr>
          <w:sz w:val="28"/>
          <w:szCs w:val="28"/>
        </w:rPr>
        <w:t>Данное преступление может быть совершено только с прямым умыслом, поскольку объективная сторона предполагает осведомленность лица о заведомо незаконной заготовке древесины.</w:t>
      </w:r>
    </w:p>
    <w:p w:rsidR="008E7C9D" w:rsidRPr="008E7C9D" w:rsidRDefault="00470CB1" w:rsidP="00470CB1">
      <w:pPr>
        <w:ind w:right="22" w:firstLine="708"/>
        <w:jc w:val="both"/>
        <w:rPr>
          <w:sz w:val="28"/>
          <w:szCs w:val="28"/>
        </w:rPr>
      </w:pPr>
      <w:r w:rsidRPr="00470CB1">
        <w:rPr>
          <w:sz w:val="28"/>
          <w:szCs w:val="28"/>
        </w:rPr>
        <w:t>Субъектом данного преступления может быть вменяемое физическое лицо, достигшее к моменту его совершения 16 лет. Часть 3 ст. 191.1 УК РФ предусматривает ответственность специального субъекта – лица, использующего свое служебное положение.</w:t>
      </w:r>
    </w:p>
    <w:p w:rsidR="002352D7" w:rsidRDefault="00665A3C" w:rsidP="00A92E50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Указанную информацию п</w:t>
      </w:r>
      <w:r w:rsidR="008250C6">
        <w:rPr>
          <w:sz w:val="28"/>
          <w:szCs w:val="28"/>
        </w:rPr>
        <w:t xml:space="preserve">рошу Вас разместить в срок до </w:t>
      </w:r>
      <w:r w:rsidR="00865493">
        <w:rPr>
          <w:sz w:val="28"/>
          <w:szCs w:val="28"/>
        </w:rPr>
        <w:t>21</w:t>
      </w:r>
      <w:r w:rsidR="00845AA9">
        <w:rPr>
          <w:sz w:val="28"/>
          <w:szCs w:val="28"/>
        </w:rPr>
        <w:t>.12</w:t>
      </w:r>
      <w:r w:rsidR="00500D48">
        <w:rPr>
          <w:sz w:val="28"/>
          <w:szCs w:val="28"/>
        </w:rPr>
        <w:t>.2022</w:t>
      </w:r>
      <w:r>
        <w:rPr>
          <w:sz w:val="28"/>
          <w:szCs w:val="28"/>
        </w:rPr>
        <w:t>.</w:t>
      </w:r>
      <w:r w:rsidR="00586153">
        <w:rPr>
          <w:sz w:val="28"/>
          <w:szCs w:val="28"/>
        </w:rPr>
        <w:t xml:space="preserve"> </w:t>
      </w:r>
      <w:r w:rsidR="00586153" w:rsidRPr="00586153">
        <w:rPr>
          <w:sz w:val="28"/>
          <w:szCs w:val="28"/>
        </w:rPr>
        <w:t xml:space="preserve">Информацию о размещении прошу направить на электронный адрес прокуратуры </w:t>
      </w:r>
      <w:hyperlink r:id="rId9" w:history="1">
        <w:r w:rsidR="00845AA9" w:rsidRPr="00EB5EEE">
          <w:rPr>
            <w:rStyle w:val="a7"/>
            <w:sz w:val="28"/>
            <w:szCs w:val="28"/>
          </w:rPr>
          <w:t>smpprok@mail.ru</w:t>
        </w:r>
      </w:hyperlink>
    </w:p>
    <w:p w:rsidR="00845AA9" w:rsidRPr="00845AA9" w:rsidRDefault="00845AA9" w:rsidP="008250C6">
      <w:pPr>
        <w:ind w:right="22"/>
        <w:jc w:val="both"/>
        <w:rPr>
          <w:b/>
          <w:sz w:val="28"/>
          <w:szCs w:val="28"/>
        </w:rPr>
      </w:pPr>
    </w:p>
    <w:tbl>
      <w:tblPr>
        <w:tblStyle w:val="a9"/>
        <w:tblpPr w:leftFromText="181" w:rightFromText="181" w:vertAnchor="text" w:horzAnchor="margin" w:tblpY="46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5"/>
        <w:gridCol w:w="1464"/>
        <w:gridCol w:w="3224"/>
      </w:tblGrid>
      <w:tr w:rsidR="00960B77" w:rsidTr="00782E30">
        <w:trPr>
          <w:trHeight w:val="975"/>
        </w:trPr>
        <w:tc>
          <w:tcPr>
            <w:tcW w:w="5275" w:type="dxa"/>
            <w:tcMar>
              <w:left w:w="0" w:type="dxa"/>
              <w:right w:w="0" w:type="dxa"/>
            </w:tcMar>
            <w:vAlign w:val="bottom"/>
          </w:tcPr>
          <w:p w:rsidR="008250C6" w:rsidRDefault="008250C6" w:rsidP="00754352">
            <w:pPr>
              <w:spacing w:line="240" w:lineRule="exact"/>
              <w:rPr>
                <w:sz w:val="28"/>
                <w:szCs w:val="28"/>
              </w:rPr>
            </w:pPr>
          </w:p>
          <w:p w:rsidR="00586153" w:rsidRDefault="00586153" w:rsidP="00754352">
            <w:pPr>
              <w:spacing w:line="240" w:lineRule="exact"/>
              <w:rPr>
                <w:sz w:val="28"/>
                <w:szCs w:val="28"/>
              </w:rPr>
            </w:pPr>
          </w:p>
          <w:p w:rsidR="00754352" w:rsidRPr="00754352" w:rsidRDefault="00C76FD8" w:rsidP="0075435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Свердловский межрайонный</w:t>
            </w:r>
          </w:p>
          <w:p w:rsidR="00754352" w:rsidRPr="00754352" w:rsidRDefault="00C76FD8" w:rsidP="0075435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природоохранный прокурор</w:t>
            </w:r>
          </w:p>
          <w:p w:rsidR="00754352" w:rsidRPr="00754352" w:rsidRDefault="00754352" w:rsidP="00754352">
            <w:pPr>
              <w:spacing w:line="240" w:lineRule="exact"/>
              <w:rPr>
                <w:sz w:val="28"/>
                <w:szCs w:val="28"/>
              </w:rPr>
            </w:pPr>
          </w:p>
          <w:p w:rsidR="00375CE3" w:rsidRDefault="00C76FD8" w:rsidP="0075435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754352" w:rsidRPr="00754352">
              <w:rPr>
                <w:sz w:val="28"/>
                <w:szCs w:val="28"/>
              </w:rPr>
              <w:t xml:space="preserve">советник юстиции                                          </w:t>
            </w:r>
          </w:p>
        </w:tc>
        <w:tc>
          <w:tcPr>
            <w:tcW w:w="1464" w:type="dxa"/>
            <w:vAlign w:val="bottom"/>
          </w:tcPr>
          <w:p w:rsidR="00960B77" w:rsidRDefault="00960B77" w:rsidP="004A090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24" w:type="dxa"/>
            <w:vAlign w:val="bottom"/>
          </w:tcPr>
          <w:p w:rsidR="00782E30" w:rsidRDefault="00C76FD8" w:rsidP="00782E30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Якупов</w:t>
            </w:r>
            <w:proofErr w:type="spellEnd"/>
          </w:p>
        </w:tc>
      </w:tr>
    </w:tbl>
    <w:p w:rsidR="00047495" w:rsidRPr="008250C6" w:rsidRDefault="00047495" w:rsidP="00C358C0">
      <w:pPr>
        <w:spacing w:line="360" w:lineRule="exact"/>
        <w:ind w:left="1985"/>
        <w:rPr>
          <w:color w:val="BFBFBF" w:themeColor="background1" w:themeShade="BF"/>
        </w:rPr>
      </w:pPr>
    </w:p>
    <w:sectPr w:rsidR="00047495" w:rsidRPr="008250C6" w:rsidSect="00F95F0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31" w:right="624" w:bottom="113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AB" w:rsidRDefault="007D13AB">
      <w:r>
        <w:separator/>
      </w:r>
    </w:p>
  </w:endnote>
  <w:endnote w:type="continuationSeparator" w:id="0">
    <w:p w:rsidR="007D13AB" w:rsidRDefault="007D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A" w:rsidRDefault="00D05B9A">
    <w:pPr>
      <w:pStyle w:val="aa"/>
    </w:pPr>
    <w:r w:rsidRPr="00D05B9A">
      <w:t>А.Н. Шабалина 8 904 982 46 16</w:t>
    </w:r>
    <w:r w:rsidRPr="00D05B9A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DC5BB4" w:rsidRPr="00C02223" w:rsidTr="004D0C53">
      <w:trPr>
        <w:cantSplit/>
        <w:trHeight w:val="57"/>
      </w:trPr>
      <w:tc>
        <w:tcPr>
          <w:tcW w:w="3643" w:type="dxa"/>
        </w:tcPr>
        <w:p w:rsidR="00DC5BB4" w:rsidRDefault="00DC5BB4" w:rsidP="00DC5BB4">
          <w:pPr>
            <w:spacing w:after="60"/>
            <w:jc w:val="center"/>
            <w:rPr>
              <w:sz w:val="16"/>
              <w:szCs w:val="16"/>
            </w:rPr>
          </w:pPr>
          <w:bookmarkStart w:id="1" w:name="SIGNERORG1"/>
          <w:r w:rsidRPr="00EA1DA0">
            <w:rPr>
              <w:sz w:val="16"/>
              <w:szCs w:val="16"/>
            </w:rPr>
            <w:t>организация</w:t>
          </w:r>
          <w:bookmarkEnd w:id="1"/>
        </w:p>
        <w:p w:rsidR="00DC5BB4" w:rsidRPr="00E12680" w:rsidRDefault="00DC5BB4" w:rsidP="00DC5BB4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7032DF">
            <w:rPr>
              <w:color w:val="BFBFBF"/>
              <w:sz w:val="16"/>
              <w:szCs w:val="16"/>
            </w:rPr>
            <w:t>рег</w:t>
          </w:r>
          <w:proofErr w:type="gramStart"/>
          <w:r w:rsidRPr="007032DF">
            <w:rPr>
              <w:color w:val="BFBFBF"/>
              <w:sz w:val="16"/>
              <w:szCs w:val="16"/>
            </w:rPr>
            <w:t>.н</w:t>
          </w:r>
          <w:proofErr w:type="gramEnd"/>
          <w:r w:rsidRPr="007032DF">
            <w:rPr>
              <w:color w:val="BFBFBF"/>
              <w:sz w:val="16"/>
              <w:szCs w:val="16"/>
            </w:rPr>
            <w:t>омер</w:t>
          </w:r>
          <w:bookmarkEnd w:id="2"/>
          <w:proofErr w:type="spellEnd"/>
        </w:p>
      </w:tc>
    </w:tr>
  </w:tbl>
  <w:p w:rsidR="00892D95" w:rsidRPr="00F95F0C" w:rsidRDefault="00892D95" w:rsidP="00A72B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AB" w:rsidRDefault="007D13AB">
      <w:r>
        <w:separator/>
      </w:r>
    </w:p>
  </w:footnote>
  <w:footnote w:type="continuationSeparator" w:id="0">
    <w:p w:rsidR="007D13AB" w:rsidRDefault="007D1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38" w:rsidRDefault="008A1A38" w:rsidP="00F31A3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1A38" w:rsidRDefault="008A1A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38" w:rsidRDefault="008A1A38" w:rsidP="00F31A3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58C0">
      <w:rPr>
        <w:rStyle w:val="a8"/>
        <w:noProof/>
      </w:rPr>
      <w:t>2</w:t>
    </w:r>
    <w:r>
      <w:rPr>
        <w:rStyle w:val="a8"/>
      </w:rPr>
      <w:fldChar w:fldCharType="end"/>
    </w:r>
  </w:p>
  <w:p w:rsidR="008A1A38" w:rsidRDefault="008A1A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2E" w:rsidRDefault="00CE382E">
    <w:pPr>
      <w:pStyle w:val="a3"/>
      <w:rPr>
        <w:lang w:val="en-US"/>
      </w:rPr>
    </w:pPr>
  </w:p>
  <w:p w:rsidR="00093C56" w:rsidRDefault="005610A3">
    <w:pPr>
      <w:pStyle w:val="a3"/>
    </w:pPr>
    <w:r>
      <w:t xml:space="preserve">                           </w:t>
    </w:r>
    <w:r w:rsidR="00093C56"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2CC"/>
    <w:multiLevelType w:val="hybridMultilevel"/>
    <w:tmpl w:val="D182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3064"/>
    <w:multiLevelType w:val="hybridMultilevel"/>
    <w:tmpl w:val="5726BE1C"/>
    <w:lvl w:ilvl="0" w:tplc="2D6E5D98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3667C"/>
    <w:multiLevelType w:val="multilevel"/>
    <w:tmpl w:val="F030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D6977"/>
    <w:multiLevelType w:val="hybridMultilevel"/>
    <w:tmpl w:val="889676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F3806"/>
    <w:multiLevelType w:val="hybridMultilevel"/>
    <w:tmpl w:val="05029D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8811EA"/>
    <w:multiLevelType w:val="hybridMultilevel"/>
    <w:tmpl w:val="12ACA040"/>
    <w:lvl w:ilvl="0" w:tplc="1CEA9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113017"/>
    <w:multiLevelType w:val="hybridMultilevel"/>
    <w:tmpl w:val="8AFEDDE6"/>
    <w:lvl w:ilvl="0" w:tplc="0CEAA97C">
      <w:start w:val="1"/>
      <w:numFmt w:val="decimal"/>
      <w:lvlText w:val="%1)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DE6B47"/>
    <w:multiLevelType w:val="hybridMultilevel"/>
    <w:tmpl w:val="B6AC8F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F15701"/>
    <w:multiLevelType w:val="hybridMultilevel"/>
    <w:tmpl w:val="18C00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3E"/>
    <w:rsid w:val="00003DCB"/>
    <w:rsid w:val="00005FD3"/>
    <w:rsid w:val="00012E99"/>
    <w:rsid w:val="000250BD"/>
    <w:rsid w:val="00030BB9"/>
    <w:rsid w:val="00047495"/>
    <w:rsid w:val="00052F82"/>
    <w:rsid w:val="00054E83"/>
    <w:rsid w:val="00063881"/>
    <w:rsid w:val="00093C56"/>
    <w:rsid w:val="000A518E"/>
    <w:rsid w:val="000C1D07"/>
    <w:rsid w:val="0010515E"/>
    <w:rsid w:val="00105BC5"/>
    <w:rsid w:val="00111DBD"/>
    <w:rsid w:val="00120269"/>
    <w:rsid w:val="0012289C"/>
    <w:rsid w:val="00126A15"/>
    <w:rsid w:val="001317B8"/>
    <w:rsid w:val="00133509"/>
    <w:rsid w:val="001357C1"/>
    <w:rsid w:val="00156E91"/>
    <w:rsid w:val="00160018"/>
    <w:rsid w:val="001666E9"/>
    <w:rsid w:val="001702E0"/>
    <w:rsid w:val="00173E40"/>
    <w:rsid w:val="00180658"/>
    <w:rsid w:val="00183138"/>
    <w:rsid w:val="00187D0D"/>
    <w:rsid w:val="001913AA"/>
    <w:rsid w:val="00191AC2"/>
    <w:rsid w:val="001A15FD"/>
    <w:rsid w:val="001A5BFE"/>
    <w:rsid w:val="001B14CE"/>
    <w:rsid w:val="001C0FED"/>
    <w:rsid w:val="001D3232"/>
    <w:rsid w:val="001E2AE5"/>
    <w:rsid w:val="001F16E6"/>
    <w:rsid w:val="001F27E3"/>
    <w:rsid w:val="00200CC6"/>
    <w:rsid w:val="00204ADB"/>
    <w:rsid w:val="00206784"/>
    <w:rsid w:val="00207901"/>
    <w:rsid w:val="002352D7"/>
    <w:rsid w:val="002370FD"/>
    <w:rsid w:val="00255BDD"/>
    <w:rsid w:val="00276FB0"/>
    <w:rsid w:val="002C1B2C"/>
    <w:rsid w:val="002C5BEA"/>
    <w:rsid w:val="002E7F2D"/>
    <w:rsid w:val="00300C09"/>
    <w:rsid w:val="003037A8"/>
    <w:rsid w:val="003104EA"/>
    <w:rsid w:val="00312225"/>
    <w:rsid w:val="003260D0"/>
    <w:rsid w:val="00331B8D"/>
    <w:rsid w:val="00350FD0"/>
    <w:rsid w:val="00354CFE"/>
    <w:rsid w:val="00370D80"/>
    <w:rsid w:val="00375CE3"/>
    <w:rsid w:val="0039751C"/>
    <w:rsid w:val="003B4FAC"/>
    <w:rsid w:val="003E6C54"/>
    <w:rsid w:val="003F1C8A"/>
    <w:rsid w:val="003F573C"/>
    <w:rsid w:val="003F7CBA"/>
    <w:rsid w:val="00404E9F"/>
    <w:rsid w:val="00412B49"/>
    <w:rsid w:val="00420E6A"/>
    <w:rsid w:val="0042708E"/>
    <w:rsid w:val="0044406B"/>
    <w:rsid w:val="00444A26"/>
    <w:rsid w:val="00470CB1"/>
    <w:rsid w:val="004949CE"/>
    <w:rsid w:val="004A48D0"/>
    <w:rsid w:val="004A5E35"/>
    <w:rsid w:val="004C43C9"/>
    <w:rsid w:val="004C5D69"/>
    <w:rsid w:val="004E3F98"/>
    <w:rsid w:val="00500758"/>
    <w:rsid w:val="00500D48"/>
    <w:rsid w:val="005533C6"/>
    <w:rsid w:val="005610A3"/>
    <w:rsid w:val="005817C8"/>
    <w:rsid w:val="00586153"/>
    <w:rsid w:val="00591681"/>
    <w:rsid w:val="005917C2"/>
    <w:rsid w:val="00592C41"/>
    <w:rsid w:val="00597542"/>
    <w:rsid w:val="005A11A5"/>
    <w:rsid w:val="005B1BCE"/>
    <w:rsid w:val="005B343D"/>
    <w:rsid w:val="005C6688"/>
    <w:rsid w:val="005D0942"/>
    <w:rsid w:val="005F5FA3"/>
    <w:rsid w:val="006058B8"/>
    <w:rsid w:val="00634417"/>
    <w:rsid w:val="006419F2"/>
    <w:rsid w:val="0064554D"/>
    <w:rsid w:val="00646870"/>
    <w:rsid w:val="00650F80"/>
    <w:rsid w:val="00656A23"/>
    <w:rsid w:val="006617E7"/>
    <w:rsid w:val="00665A3C"/>
    <w:rsid w:val="0066615E"/>
    <w:rsid w:val="00667DC8"/>
    <w:rsid w:val="006812A3"/>
    <w:rsid w:val="00684AD9"/>
    <w:rsid w:val="0069037F"/>
    <w:rsid w:val="0069353B"/>
    <w:rsid w:val="00693AF5"/>
    <w:rsid w:val="006D4901"/>
    <w:rsid w:val="006F31B6"/>
    <w:rsid w:val="00701FFE"/>
    <w:rsid w:val="00703C44"/>
    <w:rsid w:val="0072643E"/>
    <w:rsid w:val="00740D2A"/>
    <w:rsid w:val="00742F46"/>
    <w:rsid w:val="00746DB2"/>
    <w:rsid w:val="00754352"/>
    <w:rsid w:val="007566BE"/>
    <w:rsid w:val="007652CE"/>
    <w:rsid w:val="00782E30"/>
    <w:rsid w:val="00795EB8"/>
    <w:rsid w:val="0079688D"/>
    <w:rsid w:val="007B1F0C"/>
    <w:rsid w:val="007B3726"/>
    <w:rsid w:val="007D13AB"/>
    <w:rsid w:val="007D4422"/>
    <w:rsid w:val="007F1E4A"/>
    <w:rsid w:val="007F7F4A"/>
    <w:rsid w:val="00803088"/>
    <w:rsid w:val="00810CA7"/>
    <w:rsid w:val="00812627"/>
    <w:rsid w:val="00812C8B"/>
    <w:rsid w:val="0081420C"/>
    <w:rsid w:val="008250C6"/>
    <w:rsid w:val="00840DFA"/>
    <w:rsid w:val="00845AA9"/>
    <w:rsid w:val="00846F72"/>
    <w:rsid w:val="00865493"/>
    <w:rsid w:val="00866DD9"/>
    <w:rsid w:val="00870E36"/>
    <w:rsid w:val="00876939"/>
    <w:rsid w:val="00883E39"/>
    <w:rsid w:val="008873D9"/>
    <w:rsid w:val="00890832"/>
    <w:rsid w:val="00892D95"/>
    <w:rsid w:val="008A1A38"/>
    <w:rsid w:val="008B4CD1"/>
    <w:rsid w:val="008C0BC4"/>
    <w:rsid w:val="008C50BE"/>
    <w:rsid w:val="008D42DE"/>
    <w:rsid w:val="008E7C9D"/>
    <w:rsid w:val="008F553A"/>
    <w:rsid w:val="00901F01"/>
    <w:rsid w:val="00903FA3"/>
    <w:rsid w:val="00910AD7"/>
    <w:rsid w:val="0091513E"/>
    <w:rsid w:val="00915BFA"/>
    <w:rsid w:val="00921CEC"/>
    <w:rsid w:val="00923370"/>
    <w:rsid w:val="00935FFC"/>
    <w:rsid w:val="00945FD0"/>
    <w:rsid w:val="0095099D"/>
    <w:rsid w:val="0095285D"/>
    <w:rsid w:val="00960B77"/>
    <w:rsid w:val="00970878"/>
    <w:rsid w:val="0097686B"/>
    <w:rsid w:val="00980FB4"/>
    <w:rsid w:val="00984058"/>
    <w:rsid w:val="009A0D52"/>
    <w:rsid w:val="009A2E20"/>
    <w:rsid w:val="009A382D"/>
    <w:rsid w:val="009A6820"/>
    <w:rsid w:val="009B6B0C"/>
    <w:rsid w:val="009E78E1"/>
    <w:rsid w:val="009F2D8B"/>
    <w:rsid w:val="00A03665"/>
    <w:rsid w:val="00A109B8"/>
    <w:rsid w:val="00A14B96"/>
    <w:rsid w:val="00A558FF"/>
    <w:rsid w:val="00A6520C"/>
    <w:rsid w:val="00A72B4F"/>
    <w:rsid w:val="00A733AA"/>
    <w:rsid w:val="00A90C01"/>
    <w:rsid w:val="00A92E50"/>
    <w:rsid w:val="00AB2CBD"/>
    <w:rsid w:val="00AD159A"/>
    <w:rsid w:val="00AE0497"/>
    <w:rsid w:val="00AE63F1"/>
    <w:rsid w:val="00AF32A5"/>
    <w:rsid w:val="00B233DE"/>
    <w:rsid w:val="00B333A7"/>
    <w:rsid w:val="00B45E06"/>
    <w:rsid w:val="00B622D8"/>
    <w:rsid w:val="00B648FE"/>
    <w:rsid w:val="00B67D06"/>
    <w:rsid w:val="00B95D15"/>
    <w:rsid w:val="00B9712B"/>
    <w:rsid w:val="00B97C3C"/>
    <w:rsid w:val="00BB54BA"/>
    <w:rsid w:val="00BC7B67"/>
    <w:rsid w:val="00BD3D0C"/>
    <w:rsid w:val="00BE4E4E"/>
    <w:rsid w:val="00BF54BE"/>
    <w:rsid w:val="00C006A1"/>
    <w:rsid w:val="00C120AC"/>
    <w:rsid w:val="00C219EE"/>
    <w:rsid w:val="00C33957"/>
    <w:rsid w:val="00C358C0"/>
    <w:rsid w:val="00C518BA"/>
    <w:rsid w:val="00C54985"/>
    <w:rsid w:val="00C71C3A"/>
    <w:rsid w:val="00C76FD8"/>
    <w:rsid w:val="00C812D4"/>
    <w:rsid w:val="00C86102"/>
    <w:rsid w:val="00C87594"/>
    <w:rsid w:val="00C927AB"/>
    <w:rsid w:val="00C941FF"/>
    <w:rsid w:val="00C97222"/>
    <w:rsid w:val="00CB16DA"/>
    <w:rsid w:val="00CB6771"/>
    <w:rsid w:val="00CC1EAE"/>
    <w:rsid w:val="00CD0F1F"/>
    <w:rsid w:val="00CE382E"/>
    <w:rsid w:val="00CF16EA"/>
    <w:rsid w:val="00CF7F52"/>
    <w:rsid w:val="00D0060C"/>
    <w:rsid w:val="00D0187A"/>
    <w:rsid w:val="00D05B9A"/>
    <w:rsid w:val="00D06C4F"/>
    <w:rsid w:val="00D12706"/>
    <w:rsid w:val="00D21715"/>
    <w:rsid w:val="00D32C2A"/>
    <w:rsid w:val="00D33089"/>
    <w:rsid w:val="00D53668"/>
    <w:rsid w:val="00D561F8"/>
    <w:rsid w:val="00D62521"/>
    <w:rsid w:val="00DA1FAB"/>
    <w:rsid w:val="00DC38BB"/>
    <w:rsid w:val="00DC5BB4"/>
    <w:rsid w:val="00DE5FA9"/>
    <w:rsid w:val="00DE714D"/>
    <w:rsid w:val="00E232CA"/>
    <w:rsid w:val="00E25B48"/>
    <w:rsid w:val="00E3537B"/>
    <w:rsid w:val="00E40EF2"/>
    <w:rsid w:val="00E6275D"/>
    <w:rsid w:val="00E74247"/>
    <w:rsid w:val="00E8047E"/>
    <w:rsid w:val="00E8152E"/>
    <w:rsid w:val="00E924CC"/>
    <w:rsid w:val="00EA4030"/>
    <w:rsid w:val="00EB5B67"/>
    <w:rsid w:val="00EC212D"/>
    <w:rsid w:val="00ED7951"/>
    <w:rsid w:val="00EE3523"/>
    <w:rsid w:val="00EE3668"/>
    <w:rsid w:val="00EE61A5"/>
    <w:rsid w:val="00F021A5"/>
    <w:rsid w:val="00F105F6"/>
    <w:rsid w:val="00F205A4"/>
    <w:rsid w:val="00F22242"/>
    <w:rsid w:val="00F31A3C"/>
    <w:rsid w:val="00F51FF0"/>
    <w:rsid w:val="00F825CA"/>
    <w:rsid w:val="00F831BE"/>
    <w:rsid w:val="00F83B22"/>
    <w:rsid w:val="00F95F0C"/>
    <w:rsid w:val="00FA3CF2"/>
    <w:rsid w:val="00FC057F"/>
    <w:rsid w:val="00FC33D0"/>
    <w:rsid w:val="00FC5161"/>
    <w:rsid w:val="00FD192F"/>
    <w:rsid w:val="00FD7B05"/>
    <w:rsid w:val="00FD7BE5"/>
    <w:rsid w:val="00FD7EC3"/>
    <w:rsid w:val="00FE12C2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166" w:lineRule="exact"/>
      <w:jc w:val="center"/>
      <w:outlineLvl w:val="1"/>
    </w:pPr>
    <w:rPr>
      <w:b/>
      <w:bCs/>
      <w:color w:val="000000"/>
      <w:spacing w:val="-6"/>
      <w:sz w:val="22"/>
      <w:szCs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166" w:lineRule="exact"/>
      <w:jc w:val="center"/>
      <w:outlineLvl w:val="5"/>
    </w:pPr>
    <w:rPr>
      <w:b/>
      <w:sz w:val="20"/>
      <w:szCs w:val="15"/>
    </w:rPr>
  </w:style>
  <w:style w:type="paragraph" w:styleId="8">
    <w:name w:val="heading 8"/>
    <w:basedOn w:val="a"/>
    <w:next w:val="a"/>
    <w:qFormat/>
    <w:rsid w:val="00A109B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pPr>
      <w:spacing w:line="360" w:lineRule="auto"/>
      <w:ind w:firstLine="720"/>
      <w:jc w:val="both"/>
    </w:pPr>
    <w:rPr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20">
    <w:name w:val="Body Text 2"/>
    <w:basedOn w:val="a"/>
    <w:rsid w:val="00A109B8"/>
    <w:pPr>
      <w:spacing w:after="120" w:line="480" w:lineRule="auto"/>
    </w:pPr>
  </w:style>
  <w:style w:type="paragraph" w:styleId="21">
    <w:name w:val="Body Text Indent 2"/>
    <w:basedOn w:val="a"/>
    <w:rsid w:val="00A109B8"/>
    <w:pPr>
      <w:spacing w:after="120" w:line="480" w:lineRule="auto"/>
      <w:ind w:left="283"/>
    </w:pPr>
  </w:style>
  <w:style w:type="paragraph" w:customStyle="1" w:styleId="ConsNormal">
    <w:name w:val="ConsNormal"/>
    <w:rsid w:val="00A109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8">
    <w:name w:val="page number"/>
    <w:basedOn w:val="a0"/>
    <w:rsid w:val="00F31A3C"/>
  </w:style>
  <w:style w:type="table" w:styleId="a9">
    <w:name w:val="Table Grid"/>
    <w:basedOn w:val="a1"/>
    <w:uiPriority w:val="39"/>
    <w:rsid w:val="003E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93C5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EA403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rmal (Web)"/>
    <w:basedOn w:val="a"/>
    <w:rsid w:val="00960B77"/>
    <w:pPr>
      <w:ind w:firstLine="567"/>
      <w:jc w:val="both"/>
    </w:pPr>
    <w:rPr>
      <w:sz w:val="28"/>
      <w:szCs w:val="28"/>
    </w:rPr>
  </w:style>
  <w:style w:type="character" w:styleId="ac">
    <w:name w:val="annotation reference"/>
    <w:basedOn w:val="a0"/>
    <w:rsid w:val="003F7CBA"/>
    <w:rPr>
      <w:sz w:val="16"/>
      <w:szCs w:val="16"/>
    </w:rPr>
  </w:style>
  <w:style w:type="paragraph" w:styleId="ad">
    <w:name w:val="annotation text"/>
    <w:basedOn w:val="a"/>
    <w:link w:val="ae"/>
    <w:rsid w:val="003F7C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F7CBA"/>
  </w:style>
  <w:style w:type="paragraph" w:styleId="af">
    <w:name w:val="annotation subject"/>
    <w:basedOn w:val="ad"/>
    <w:next w:val="ad"/>
    <w:link w:val="af0"/>
    <w:rsid w:val="003F7CBA"/>
    <w:rPr>
      <w:b/>
      <w:bCs/>
    </w:rPr>
  </w:style>
  <w:style w:type="character" w:customStyle="1" w:styleId="af0">
    <w:name w:val="Тема примечания Знак"/>
    <w:basedOn w:val="ae"/>
    <w:link w:val="af"/>
    <w:rsid w:val="003F7CBA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656A23"/>
  </w:style>
  <w:style w:type="paragraph" w:styleId="af1">
    <w:name w:val="List Paragraph"/>
    <w:basedOn w:val="a"/>
    <w:uiPriority w:val="34"/>
    <w:qFormat/>
    <w:rsid w:val="00C76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166" w:lineRule="exact"/>
      <w:jc w:val="center"/>
      <w:outlineLvl w:val="1"/>
    </w:pPr>
    <w:rPr>
      <w:b/>
      <w:bCs/>
      <w:color w:val="000000"/>
      <w:spacing w:val="-6"/>
      <w:sz w:val="22"/>
      <w:szCs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166" w:lineRule="exact"/>
      <w:jc w:val="center"/>
      <w:outlineLvl w:val="5"/>
    </w:pPr>
    <w:rPr>
      <w:b/>
      <w:sz w:val="20"/>
      <w:szCs w:val="15"/>
    </w:rPr>
  </w:style>
  <w:style w:type="paragraph" w:styleId="8">
    <w:name w:val="heading 8"/>
    <w:basedOn w:val="a"/>
    <w:next w:val="a"/>
    <w:qFormat/>
    <w:rsid w:val="00A109B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pPr>
      <w:spacing w:line="360" w:lineRule="auto"/>
      <w:ind w:firstLine="720"/>
      <w:jc w:val="both"/>
    </w:pPr>
    <w:rPr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20">
    <w:name w:val="Body Text 2"/>
    <w:basedOn w:val="a"/>
    <w:rsid w:val="00A109B8"/>
    <w:pPr>
      <w:spacing w:after="120" w:line="480" w:lineRule="auto"/>
    </w:pPr>
  </w:style>
  <w:style w:type="paragraph" w:styleId="21">
    <w:name w:val="Body Text Indent 2"/>
    <w:basedOn w:val="a"/>
    <w:rsid w:val="00A109B8"/>
    <w:pPr>
      <w:spacing w:after="120" w:line="480" w:lineRule="auto"/>
      <w:ind w:left="283"/>
    </w:pPr>
  </w:style>
  <w:style w:type="paragraph" w:customStyle="1" w:styleId="ConsNormal">
    <w:name w:val="ConsNormal"/>
    <w:rsid w:val="00A109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8">
    <w:name w:val="page number"/>
    <w:basedOn w:val="a0"/>
    <w:rsid w:val="00F31A3C"/>
  </w:style>
  <w:style w:type="table" w:styleId="a9">
    <w:name w:val="Table Grid"/>
    <w:basedOn w:val="a1"/>
    <w:uiPriority w:val="39"/>
    <w:rsid w:val="003E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93C5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EA403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rmal (Web)"/>
    <w:basedOn w:val="a"/>
    <w:rsid w:val="00960B77"/>
    <w:pPr>
      <w:ind w:firstLine="567"/>
      <w:jc w:val="both"/>
    </w:pPr>
    <w:rPr>
      <w:sz w:val="28"/>
      <w:szCs w:val="28"/>
    </w:rPr>
  </w:style>
  <w:style w:type="character" w:styleId="ac">
    <w:name w:val="annotation reference"/>
    <w:basedOn w:val="a0"/>
    <w:rsid w:val="003F7CBA"/>
    <w:rPr>
      <w:sz w:val="16"/>
      <w:szCs w:val="16"/>
    </w:rPr>
  </w:style>
  <w:style w:type="paragraph" w:styleId="ad">
    <w:name w:val="annotation text"/>
    <w:basedOn w:val="a"/>
    <w:link w:val="ae"/>
    <w:rsid w:val="003F7C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F7CBA"/>
  </w:style>
  <w:style w:type="paragraph" w:styleId="af">
    <w:name w:val="annotation subject"/>
    <w:basedOn w:val="ad"/>
    <w:next w:val="ad"/>
    <w:link w:val="af0"/>
    <w:rsid w:val="003F7CBA"/>
    <w:rPr>
      <w:b/>
      <w:bCs/>
    </w:rPr>
  </w:style>
  <w:style w:type="character" w:customStyle="1" w:styleId="af0">
    <w:name w:val="Тема примечания Знак"/>
    <w:basedOn w:val="ae"/>
    <w:link w:val="af"/>
    <w:rsid w:val="003F7CBA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656A23"/>
  </w:style>
  <w:style w:type="paragraph" w:styleId="af1">
    <w:name w:val="List Paragraph"/>
    <w:basedOn w:val="a"/>
    <w:uiPriority w:val="34"/>
    <w:qFormat/>
    <w:rsid w:val="00C7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mpprok@mail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vakin.A.N\Documents\&#1053;&#1072;&#1089;&#1090;&#1088;&#1072;&#1080;&#1074;&#1072;&#1077;&#1084;&#1099;&#1077;%20&#1096;&#1072;&#1073;&#1083;&#1086;&#1085;&#1099;%20Office\&#1054;&#1057;&#1053;&#1054;&#1042;&#1053;&#1054;&#1049;_&#1069;&#1064;&#1041;%20-%202%20&#1090;&#1086;&#1083;&#1100;&#1082;&#1086;%20&#1069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DA963-7F5B-4F20-914E-FC7E0BC6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ОСНОВНОЙ_ЭШБ - 2 только ЭП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FRS po SO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</dc:creator>
  <cp:lastModifiedBy>pankrashkina</cp:lastModifiedBy>
  <cp:revision>2</cp:revision>
  <cp:lastPrinted>2021-07-27T10:44:00Z</cp:lastPrinted>
  <dcterms:created xsi:type="dcterms:W3CDTF">2022-12-21T12:05:00Z</dcterms:created>
  <dcterms:modified xsi:type="dcterms:W3CDTF">2022-12-21T12:05:00Z</dcterms:modified>
</cp:coreProperties>
</file>