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6531" w:rsidRPr="00E06531" w:rsidTr="00E065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6531" w:rsidRPr="00E06531" w:rsidRDefault="00E06531">
            <w:pPr>
              <w:pStyle w:val="ConsPlusNormal"/>
              <w:outlineLvl w:val="0"/>
            </w:pPr>
            <w:r w:rsidRPr="00E06531">
              <w:t>10 декабря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531" w:rsidRPr="00E06531" w:rsidRDefault="00E06531">
            <w:pPr>
              <w:pStyle w:val="ConsPlusNormal"/>
              <w:jc w:val="right"/>
              <w:outlineLvl w:val="0"/>
            </w:pPr>
            <w:r w:rsidRPr="00E06531">
              <w:t>N 920-УГ</w:t>
            </w:r>
          </w:p>
        </w:tc>
      </w:tr>
    </w:tbl>
    <w:p w:rsidR="00E06531" w:rsidRPr="00E06531" w:rsidRDefault="00E06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Title"/>
        <w:jc w:val="center"/>
      </w:pPr>
      <w:r w:rsidRPr="00E06531">
        <w:t>УКАЗ</w:t>
      </w:r>
    </w:p>
    <w:p w:rsidR="00E06531" w:rsidRPr="00E06531" w:rsidRDefault="00E06531">
      <w:pPr>
        <w:pStyle w:val="ConsPlusTitle"/>
        <w:jc w:val="center"/>
      </w:pPr>
    </w:p>
    <w:p w:rsidR="00E06531" w:rsidRPr="00E06531" w:rsidRDefault="00E06531">
      <w:pPr>
        <w:pStyle w:val="ConsPlusTitle"/>
        <w:jc w:val="center"/>
      </w:pPr>
      <w:r w:rsidRPr="00E06531">
        <w:t>ГУБЕРНАТОРА СВЕРДЛОВСКОЙ ОБЛАСТИ</w:t>
      </w:r>
    </w:p>
    <w:p w:rsidR="00E06531" w:rsidRPr="00E06531" w:rsidRDefault="00E06531">
      <w:pPr>
        <w:pStyle w:val="ConsPlusTitle"/>
        <w:jc w:val="center"/>
      </w:pPr>
    </w:p>
    <w:p w:rsidR="00E06531" w:rsidRPr="00E06531" w:rsidRDefault="00E06531">
      <w:pPr>
        <w:pStyle w:val="ConsPlusTitle"/>
        <w:jc w:val="center"/>
      </w:pPr>
      <w:r w:rsidRPr="00E06531">
        <w:t>ОБ УТВЕРЖДЕНИИ ПОЛОЖЕНИЯ О ПРОВЕРКЕ ДОСТОВЕРНОСТИ</w:t>
      </w:r>
    </w:p>
    <w:p w:rsidR="00E06531" w:rsidRPr="00E06531" w:rsidRDefault="00E06531">
      <w:pPr>
        <w:pStyle w:val="ConsPlusTitle"/>
        <w:jc w:val="center"/>
      </w:pPr>
      <w:r w:rsidRPr="00E06531">
        <w:t>И ПОЛНОТЫ СВЕДЕНИЙ, ПРЕДСТАВЛЯЕМЫХ ГРАЖДАНАМИ,</w:t>
      </w:r>
    </w:p>
    <w:p w:rsidR="00E06531" w:rsidRPr="00E06531" w:rsidRDefault="00E06531">
      <w:pPr>
        <w:pStyle w:val="ConsPlusTitle"/>
        <w:jc w:val="center"/>
      </w:pPr>
      <w:r w:rsidRPr="00E06531">
        <w:t>ПРЕТЕНДУЮЩИМИ НА ЗАМЕЩЕНИЕ ДОЛЖНОСТЕЙ МУНИЦИПАЛЬНОЙ СЛУЖБЫ</w:t>
      </w:r>
    </w:p>
    <w:p w:rsidR="00E06531" w:rsidRPr="00E06531" w:rsidRDefault="00E06531">
      <w:pPr>
        <w:pStyle w:val="ConsPlusTitle"/>
        <w:jc w:val="center"/>
      </w:pPr>
      <w:r w:rsidRPr="00E06531">
        <w:t>В СВЕРДЛОВСКОЙ ОБЛАСТИ, И МУНИЦИПАЛЬНЫМИ СЛУЖАЩИМИ</w:t>
      </w:r>
    </w:p>
    <w:p w:rsidR="00E06531" w:rsidRPr="00E06531" w:rsidRDefault="00E06531">
      <w:pPr>
        <w:pStyle w:val="ConsPlusTitle"/>
        <w:jc w:val="center"/>
      </w:pPr>
      <w:r w:rsidRPr="00E06531">
        <w:t>В СВЕРДЛОВСКОЙ ОБЛАСТИ, И СОБЛЮДЕНИЯ МУНИЦИПАЛЬНЫМИ</w:t>
      </w:r>
    </w:p>
    <w:p w:rsidR="00E06531" w:rsidRPr="00E06531" w:rsidRDefault="00E06531">
      <w:pPr>
        <w:pStyle w:val="ConsPlusTitle"/>
        <w:jc w:val="center"/>
      </w:pPr>
      <w:r w:rsidRPr="00E06531">
        <w:t>СЛУЖАЩИМИ В СВЕРДЛОВСКОЙ ОБЛАСТИ ТРЕБОВАНИЙ</w:t>
      </w:r>
    </w:p>
    <w:p w:rsidR="00E06531" w:rsidRPr="00E06531" w:rsidRDefault="00E06531">
      <w:pPr>
        <w:pStyle w:val="ConsPlusTitle"/>
        <w:jc w:val="center"/>
      </w:pPr>
      <w:r w:rsidRPr="00E06531">
        <w:t>К СЛУЖЕБНОМУ ПОВЕДЕНИЮ</w:t>
      </w:r>
    </w:p>
    <w:p w:rsidR="00E06531" w:rsidRPr="00E06531" w:rsidRDefault="00E0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531" w:rsidRPr="00E0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531" w:rsidRPr="00E06531" w:rsidRDefault="00E06531">
            <w:pPr>
              <w:pStyle w:val="ConsPlusNormal"/>
              <w:jc w:val="center"/>
            </w:pPr>
            <w:r w:rsidRPr="00E06531">
              <w:t>Список изменяющих документов</w:t>
            </w:r>
          </w:p>
          <w:p w:rsidR="00E06531" w:rsidRPr="00E06531" w:rsidRDefault="00E06531">
            <w:pPr>
              <w:pStyle w:val="ConsPlusNormal"/>
              <w:jc w:val="center"/>
            </w:pPr>
            <w:r w:rsidRPr="00E06531">
              <w:t>(в ред. Указов Губернатора Свердловской области от 29.12.2012 N 1021-УГ,</w:t>
            </w:r>
          </w:p>
          <w:p w:rsidR="00E06531" w:rsidRPr="00E06531" w:rsidRDefault="00E06531">
            <w:pPr>
              <w:pStyle w:val="ConsPlusNormal"/>
              <w:jc w:val="center"/>
            </w:pPr>
            <w:r w:rsidRPr="00E06531">
              <w:t>от 25.09.2013 N 480-УГ, от 27.11.2014 N 587-УГ, от 14.02.2017 N 85-УГ,</w:t>
            </w:r>
          </w:p>
          <w:p w:rsidR="00E06531" w:rsidRPr="00E06531" w:rsidRDefault="00E06531">
            <w:pPr>
              <w:pStyle w:val="ConsPlusNormal"/>
              <w:jc w:val="center"/>
            </w:pPr>
            <w:r w:rsidRPr="00E06531">
              <w:t>от 02.09.2019 N 430-УГ)</w:t>
            </w:r>
          </w:p>
        </w:tc>
      </w:tr>
    </w:tbl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ind w:firstLine="540"/>
        <w:jc w:val="both"/>
      </w:pPr>
      <w:r w:rsidRPr="00E06531">
        <w:t>В соответствии с Федеральным законом от 25 декабря 2008 года N 273-ФЗ "О противодействии коррупции", Федеральным законом от 2 марта 2007 года N 25-ФЗ "О муниципальной службе в Российской Федерации" и Законом Свердловской области от 29 октября 2007 года N 136-ОЗ "Об особенностях муниципальной службы на территории Свердловской области" постановляю: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2. Настоящий Указ опубликовать в "Областной газете".</w:t>
      </w: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jc w:val="right"/>
      </w:pPr>
      <w:r w:rsidRPr="00E06531">
        <w:t>Губернатор</w:t>
      </w:r>
    </w:p>
    <w:p w:rsidR="00E06531" w:rsidRPr="00E06531" w:rsidRDefault="00E06531">
      <w:pPr>
        <w:pStyle w:val="ConsPlusNormal"/>
        <w:jc w:val="right"/>
      </w:pPr>
      <w:r w:rsidRPr="00E06531">
        <w:t>Свердловской области</w:t>
      </w:r>
    </w:p>
    <w:p w:rsidR="00E06531" w:rsidRPr="00E06531" w:rsidRDefault="00E06531">
      <w:pPr>
        <w:pStyle w:val="ConsPlusNormal"/>
        <w:jc w:val="right"/>
      </w:pPr>
      <w:r w:rsidRPr="00E06531">
        <w:t>Е.В.КУЙВАШЕВ</w:t>
      </w:r>
    </w:p>
    <w:p w:rsidR="00E06531" w:rsidRPr="00E06531" w:rsidRDefault="00E06531">
      <w:pPr>
        <w:pStyle w:val="ConsPlusNormal"/>
      </w:pPr>
      <w:r w:rsidRPr="00E06531">
        <w:t>г. Екатеринбург</w:t>
      </w:r>
    </w:p>
    <w:p w:rsidR="00E06531" w:rsidRPr="00E06531" w:rsidRDefault="00E06531">
      <w:pPr>
        <w:pStyle w:val="ConsPlusNormal"/>
        <w:spacing w:before="220"/>
      </w:pPr>
      <w:r w:rsidRPr="00E06531">
        <w:t>10 декабря 2012 года</w:t>
      </w:r>
    </w:p>
    <w:p w:rsidR="00E06531" w:rsidRPr="00E06531" w:rsidRDefault="00E06531">
      <w:pPr>
        <w:pStyle w:val="ConsPlusNormal"/>
        <w:spacing w:before="220"/>
      </w:pPr>
      <w:r w:rsidRPr="00E06531">
        <w:t>N 920-УГ</w:t>
      </w: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jc w:val="both"/>
      </w:pPr>
      <w:bookmarkStart w:id="0" w:name="_GoBack"/>
      <w:bookmarkEnd w:id="0"/>
    </w:p>
    <w:p w:rsidR="00E06531" w:rsidRPr="00E06531" w:rsidRDefault="00E06531">
      <w:pPr>
        <w:pStyle w:val="ConsPlusNormal"/>
        <w:jc w:val="right"/>
        <w:outlineLvl w:val="0"/>
      </w:pPr>
      <w:r w:rsidRPr="00E06531">
        <w:lastRenderedPageBreak/>
        <w:t>Утверждено</w:t>
      </w:r>
    </w:p>
    <w:p w:rsidR="00E06531" w:rsidRPr="00E06531" w:rsidRDefault="00E06531">
      <w:pPr>
        <w:pStyle w:val="ConsPlusNormal"/>
        <w:jc w:val="right"/>
      </w:pPr>
      <w:r w:rsidRPr="00E06531">
        <w:t>Указом Губернатора</w:t>
      </w:r>
    </w:p>
    <w:p w:rsidR="00E06531" w:rsidRPr="00E06531" w:rsidRDefault="00E06531">
      <w:pPr>
        <w:pStyle w:val="ConsPlusNormal"/>
        <w:jc w:val="right"/>
      </w:pPr>
      <w:r w:rsidRPr="00E06531">
        <w:t>Свердловской области</w:t>
      </w:r>
    </w:p>
    <w:p w:rsidR="00E06531" w:rsidRPr="00E06531" w:rsidRDefault="00E06531">
      <w:pPr>
        <w:pStyle w:val="ConsPlusNormal"/>
        <w:jc w:val="right"/>
      </w:pPr>
      <w:r w:rsidRPr="00E06531">
        <w:t>от 10 декабря 2012 г. N 920-УГ</w:t>
      </w: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Title"/>
        <w:jc w:val="center"/>
      </w:pPr>
      <w:bookmarkStart w:id="1" w:name="P40"/>
      <w:bookmarkEnd w:id="1"/>
      <w:r w:rsidRPr="00E06531">
        <w:t>ПОЛОЖЕНИЕ</w:t>
      </w:r>
    </w:p>
    <w:p w:rsidR="00E06531" w:rsidRPr="00E06531" w:rsidRDefault="00E06531">
      <w:pPr>
        <w:pStyle w:val="ConsPlusTitle"/>
        <w:jc w:val="center"/>
      </w:pPr>
      <w:r w:rsidRPr="00E06531">
        <w:t>О ПРОВЕРКЕ ДОСТОВЕРНОСТИ И ПОЛНОТЫ СВЕДЕНИЙ, ПРЕДСТАВЛЯЕМЫХ</w:t>
      </w:r>
    </w:p>
    <w:p w:rsidR="00E06531" w:rsidRPr="00E06531" w:rsidRDefault="00E06531">
      <w:pPr>
        <w:pStyle w:val="ConsPlusTitle"/>
        <w:jc w:val="center"/>
      </w:pPr>
      <w:r w:rsidRPr="00E06531">
        <w:t>ГРАЖДАНАМИ, ПРЕТЕНДУЮЩИМИ НА ЗАМЕЩЕНИЕ ДОЛЖНОСТЕЙ</w:t>
      </w:r>
    </w:p>
    <w:p w:rsidR="00E06531" w:rsidRPr="00E06531" w:rsidRDefault="00E06531">
      <w:pPr>
        <w:pStyle w:val="ConsPlusTitle"/>
        <w:jc w:val="center"/>
      </w:pPr>
      <w:r w:rsidRPr="00E06531">
        <w:t>МУНИЦИПАЛЬНОЙ СЛУЖБЫ В СВЕРДЛОВСКОЙ ОБЛАСТИ,</w:t>
      </w:r>
    </w:p>
    <w:p w:rsidR="00E06531" w:rsidRPr="00E06531" w:rsidRDefault="00E06531">
      <w:pPr>
        <w:pStyle w:val="ConsPlusTitle"/>
        <w:jc w:val="center"/>
      </w:pPr>
      <w:r w:rsidRPr="00E06531">
        <w:t>И МУНИЦИПАЛЬНЫМИ СЛУЖАЩИМИ В СВЕРДЛОВСКОЙ ОБЛАСТИ,</w:t>
      </w:r>
    </w:p>
    <w:p w:rsidR="00E06531" w:rsidRPr="00E06531" w:rsidRDefault="00E06531">
      <w:pPr>
        <w:pStyle w:val="ConsPlusTitle"/>
        <w:jc w:val="center"/>
      </w:pPr>
      <w:r w:rsidRPr="00E06531">
        <w:t>И СОБЛЮДЕНИЯ МУНИЦИПАЛЬНЫМИ СЛУЖАЩИМИ</w:t>
      </w:r>
    </w:p>
    <w:p w:rsidR="00E06531" w:rsidRPr="00E06531" w:rsidRDefault="00E06531">
      <w:pPr>
        <w:pStyle w:val="ConsPlusTitle"/>
        <w:jc w:val="center"/>
      </w:pPr>
      <w:r w:rsidRPr="00E06531">
        <w:t>В СВЕРДЛОВСКОЙ ОБЛАСТИ ТРЕБОВАНИЙ К СЛУЖЕБНОМУ ПОВЕДЕНИЮ</w:t>
      </w:r>
    </w:p>
    <w:p w:rsidR="00E06531" w:rsidRPr="00E06531" w:rsidRDefault="00E0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531" w:rsidRPr="00E0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531" w:rsidRPr="00E06531" w:rsidRDefault="00E06531">
            <w:pPr>
              <w:pStyle w:val="ConsPlusNormal"/>
              <w:jc w:val="center"/>
            </w:pPr>
            <w:r w:rsidRPr="00E06531">
              <w:t>Список изменяющих документов</w:t>
            </w:r>
          </w:p>
          <w:p w:rsidR="00E06531" w:rsidRPr="00E06531" w:rsidRDefault="00E06531">
            <w:pPr>
              <w:pStyle w:val="ConsPlusNormal"/>
              <w:jc w:val="center"/>
            </w:pPr>
            <w:r w:rsidRPr="00E06531">
              <w:t>(в ред. Указов Губернатора Свердловской области от 29.12.2012 N 1021-УГ,</w:t>
            </w:r>
          </w:p>
          <w:p w:rsidR="00E06531" w:rsidRPr="00E06531" w:rsidRDefault="00E06531">
            <w:pPr>
              <w:pStyle w:val="ConsPlusNormal"/>
              <w:jc w:val="center"/>
            </w:pPr>
            <w:r w:rsidRPr="00E06531">
              <w:t>от 25.09.2013 N 480-УГ, от 27.11.2014 N 587-УГ, от 14.02.2017 N 85-УГ,</w:t>
            </w:r>
          </w:p>
          <w:p w:rsidR="00E06531" w:rsidRPr="00E06531" w:rsidRDefault="00E06531">
            <w:pPr>
              <w:pStyle w:val="ConsPlusNormal"/>
              <w:jc w:val="center"/>
            </w:pPr>
            <w:r w:rsidRPr="00E06531">
              <w:t>от 02.09.2019 N 430-УГ)</w:t>
            </w:r>
          </w:p>
        </w:tc>
      </w:tr>
    </w:tbl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ind w:firstLine="540"/>
        <w:jc w:val="both"/>
      </w:pPr>
      <w:bookmarkStart w:id="2" w:name="P52"/>
      <w:bookmarkEnd w:id="2"/>
      <w:r w:rsidRPr="00E06531">
        <w:t>1. Настоящим Положением определяется порядок осуществления проверки: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3" w:name="P53"/>
      <w:bookmarkEnd w:id="3"/>
      <w:r w:rsidRPr="00E06531"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 (далее - гражданин, претендующий на замещение должности муниципальной службы), на отчетную дату, и муниципальными служащими, замещающими должности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 (далее - муниципальный служащий), за отчетный период и за два года, предшествующие отчетному периоду;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законом от 02 марта 2007 года N 25-ФЗ "О муниципальной службе в Российской Федерации";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02.09.2019 N 430-УГ)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02 марта 2007 года N 25-ФЗ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E06531" w:rsidRPr="00E06531" w:rsidRDefault="00E06531">
      <w:pPr>
        <w:pStyle w:val="ConsPlusNormal"/>
        <w:jc w:val="both"/>
      </w:pPr>
      <w:r w:rsidRPr="00E06531">
        <w:t>(п. 1 в ред. Указа Губернатора Свердловской области от 27.11.2014 N 587-УГ)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2. Проверка, предусмотренная в подпункте 1 пункта 1 настоящего положения, осуществляется соответственно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E06531" w:rsidRPr="00E06531" w:rsidRDefault="00E06531">
      <w:pPr>
        <w:pStyle w:val="ConsPlusNormal"/>
        <w:jc w:val="both"/>
      </w:pPr>
      <w:r w:rsidRPr="00E06531">
        <w:lastRenderedPageBreak/>
        <w:t>(п. 2 в ред. Указа Губернатора Свердловской области от 02.09.2019 N 430-УГ)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3. Проверка, предусмотренная в подпунктах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4. Проверка, предусмотренная в пункте 1 настоящего Положения, осуществляется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5.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или должностное лицо кадровой службы, ответственное за работу по профилактике коррупционных и иных правонарушений (далее - кадровая служба или должностное лицо).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6. Основанием для осуществления проверки, предусмотренной в пункте 1 настоящего Положения, является достаточная информация, представленная в письменном виде в установленном порядке: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работниками кадровой службы;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4) средствами массовой информации;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5) Общественной палатой Российской Федерации и Общественной палатой Свердловской области.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7. Информация анонимного характера не может служить основанием для проверки.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9. Утратил силу. - Указ Губернатора Свердловской области от 27.11.2014 N 587-УГ.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10. При проведении проверки руководитель кадровой службы или должностное лицо вправе: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27.11.2014 N 587-УГ)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4" w:name="P77"/>
      <w:bookmarkEnd w:id="4"/>
      <w:r w:rsidRPr="00E06531">
        <w:lastRenderedPageBreak/>
        <w:t>4)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27.11.2014 N 587-УГ)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5) наводить справки у физических лиц и получать от них информацию с их согласия;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Свердловской области о противодействии коррупции.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5" w:name="P81"/>
      <w:bookmarkEnd w:id="5"/>
      <w:r w:rsidRPr="00E06531">
        <w:t>11. В запросе, предусмотренном в подпункте 4 пункта 10 настоящего Положения, указываются: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фамилия, имя, отчество руководителя государственного органа или организации, в которые направляется запрос;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нормативный правовой акт, на основании которого направляется запрос;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25.09.2013 N 480-УГ)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4) содержание и объем сведений, подлежащих проверке;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5) срок представления запрашиваемых сведений;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6) фамилия, инициалы и номер телефона муниципального служащего, подготовившего запрос;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E06531" w:rsidRPr="00E06531" w:rsidRDefault="00E06531">
      <w:pPr>
        <w:pStyle w:val="ConsPlusNormal"/>
        <w:jc w:val="both"/>
      </w:pPr>
      <w:r w:rsidRPr="00E06531">
        <w:t>(подп. 6-1 введен Указом Губернатора Свердловской области от 25.09.2013 N 480-УГ)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7) другие необходимые сведения.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Запросы направляются представителем нанимателя (работодателем), кроме запросов, указанных в пункте 12 настоящего Положения.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27.11.2014 N 587-УГ)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6" w:name="P94"/>
      <w:bookmarkEnd w:id="6"/>
      <w:r w:rsidRPr="00E06531">
        <w:t xml:space="preserve">12. Запросы о проведении оперативно-розыскных мероприятий в соответствии с частью третьей статьи 7 Федерального закона от 12 августа 1995 года N 144-ФЗ "Об оперативно-розыскной деятельности" направляются Губернатором Свердловской области.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</w:t>
      </w:r>
      <w:r w:rsidRPr="00E06531">
        <w:lastRenderedPageBreak/>
        <w:t>области.</w:t>
      </w:r>
    </w:p>
    <w:p w:rsidR="00E06531" w:rsidRPr="00E06531" w:rsidRDefault="00E06531">
      <w:pPr>
        <w:pStyle w:val="ConsPlusNormal"/>
        <w:jc w:val="both"/>
      </w:pPr>
      <w:r w:rsidRPr="00E06531">
        <w:t>(в ред. Указов Губернатора Свердловской области от 14.02.2017 N 85-УГ, от 02.09.2019 N 430-УГ)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В случае необходимости направления запросов, указанных в части первой настоящего пункта, глава муниципального образования либо глава исполнительно-распорядительного органа муниципального образования, расположенного на территории Свердловской области, обращается с ходатайством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о направлении соответствующих запросов. К ходатайству прилагается проект запроса.</w:t>
      </w:r>
    </w:p>
    <w:p w:rsidR="00E06531" w:rsidRPr="00E06531" w:rsidRDefault="00E06531">
      <w:pPr>
        <w:pStyle w:val="ConsPlusNormal"/>
        <w:jc w:val="both"/>
      </w:pPr>
      <w:r w:rsidRPr="00E06531">
        <w:t>(в ред. Указов Губернатора Свердловской области от 14.02.2017 N 85-УГ, от 02.09.2019 N 430-УГ)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В проекте запроса о проведении оперативно-розыскных мероприятий, помимо сведений, перечисленных в части первой пункта 11 настоящего Положения, указываются государственные органы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закона от 12 августа 1995 года N 144-ФЗ "Об оперативно-розыскной деятельности".</w:t>
      </w:r>
    </w:p>
    <w:p w:rsidR="00E06531" w:rsidRPr="00E06531" w:rsidRDefault="00E06531">
      <w:pPr>
        <w:pStyle w:val="ConsPlusNormal"/>
        <w:jc w:val="both"/>
      </w:pPr>
      <w:r w:rsidRPr="00E06531">
        <w:t>(п. 12 в ред. Указа Губернатора Свердловской области от 27.11.2014 N 587-УГ)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13. Руководитель подразделения кадровой службы или должностное лицо обеспечивает: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7" w:name="P102"/>
      <w:bookmarkEnd w:id="7"/>
      <w:r w:rsidRPr="00E06531"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14. По окончании проверки руководитель кадровой службы или должностное лицо обязан ознакомить с результатами проверки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8" w:name="P104"/>
      <w:bookmarkEnd w:id="8"/>
      <w:r w:rsidRPr="00E06531">
        <w:t>15. Гражданин, претендующий на замещение должности муниципальной службы, или муниципальный служащий вправе: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давать пояснения в письменной форме: в ходе проверки; по вопросам, указанным в подпункте 2 пункта 13 настоящего Положения; по результатам проверки;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представлять дополнительные материалы и давать по ним пояснения в письменной форме;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обращаться в подразделение кадровой службы или к должностному лицу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16. Пояснения, указанные в пункте 15 настоящего Положения, приобщаются к материалам проверки.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 xml:space="preserve">17.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</w:t>
      </w:r>
      <w:r w:rsidRPr="00E06531">
        <w:lastRenderedPageBreak/>
        <w:t>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02.09.2019 N 430-УГ)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E06531" w:rsidRPr="00E06531" w:rsidRDefault="00E06531">
      <w:pPr>
        <w:pStyle w:val="ConsPlusNormal"/>
        <w:jc w:val="both"/>
      </w:pPr>
      <w:r w:rsidRPr="00E06531">
        <w:t>(в ред. Указа Губернатора Свердловской области от 02.09.2019 N 430-УГ)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18. Руководитель кадровой службы или должностное лицо представляет представителю нанимателя (работодателю) доклад о ее результатах.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bookmarkStart w:id="9" w:name="P114"/>
      <w:bookmarkEnd w:id="9"/>
      <w:r w:rsidRPr="00E06531">
        <w:t>В докладе о результатах проверки должно содержаться одно из следующих предложений: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о назначении гражданина на должность муниципальной службы;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об отказе гражданину в назначении на должность муниципальной службы;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об отсутствии оснований для применения к муниципальному служащему мер юридической ответственности;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4) о применении к муниципальному служащему мер юридической ответственности;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19.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подразделения кадровой службы или должностным лицом направляется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средствам массовой информации,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21. Представитель нанимателя (работодатель) рассмотрев доклад и соответствующее предложение, указанное в части второй пункта 18 настоящего Положения, принимает одно из следующих решений: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1) назначить гражданина на должность муниципальной службы;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2) отказать гражданину в назначении на должность муниципальной службы;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3) применить к муниципальному служащему меры юридической ответственности;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4) об отсутствии оснований для применения к муниципальному служащему мер юридической ответственности;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 xml:space="preserve">5) представить материалы проверки в соответствующую комиссию по соблюдению </w:t>
      </w:r>
      <w:r w:rsidRPr="00E06531">
        <w:lastRenderedPageBreak/>
        <w:t>требований к служебному поведению муниципальных служащих и урегулированию конфликта интересов.</w:t>
      </w:r>
    </w:p>
    <w:p w:rsidR="00E06531" w:rsidRPr="00E06531" w:rsidRDefault="00E06531">
      <w:pPr>
        <w:pStyle w:val="ConsPlusNormal"/>
        <w:spacing w:before="220"/>
        <w:ind w:firstLine="540"/>
        <w:jc w:val="both"/>
      </w:pPr>
      <w:r w:rsidRPr="00E06531"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jc w:val="both"/>
      </w:pPr>
    </w:p>
    <w:p w:rsidR="00E06531" w:rsidRPr="00E06531" w:rsidRDefault="00E06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E06531" w:rsidRDefault="003E0E51"/>
    <w:p w:rsidR="00E06531" w:rsidRPr="00E06531" w:rsidRDefault="00E06531"/>
    <w:sectPr w:rsidR="00E06531" w:rsidRPr="00E06531" w:rsidSect="00C5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1"/>
    <w:rsid w:val="003E0E51"/>
    <w:rsid w:val="00BE0993"/>
    <w:rsid w:val="00D61F1A"/>
    <w:rsid w:val="00E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A98A-52EA-477B-A63C-0CA1295E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2020-01-27T08:34:00Z</dcterms:created>
  <dcterms:modified xsi:type="dcterms:W3CDTF">2020-01-27T08:34:00Z</dcterms:modified>
</cp:coreProperties>
</file>