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0B" w:rsidRDefault="000B1F5B" w:rsidP="00C1700B">
      <w:pPr>
        <w:spacing w:after="1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44C8C">
        <w:rPr>
          <w:b/>
          <w:bCs/>
          <w:noProof/>
          <w:sz w:val="44"/>
          <w:szCs w:val="44"/>
        </w:rPr>
        <w:drawing>
          <wp:inline distT="0" distB="0" distL="0" distR="0" wp14:anchorId="53291E21" wp14:editId="6B75BDAA">
            <wp:extent cx="5390210" cy="2447925"/>
            <wp:effectExtent l="0" t="0" r="1270" b="0"/>
            <wp:docPr id="1" name="Рисунок 1" descr="https://im0-tub-ru.yandex.net/i?id=512cc53658554980c5c62c47e17cd3b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12cc53658554980c5c62c47e17cd3b8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46"/>
                    <a:stretch/>
                  </pic:blipFill>
                  <pic:spPr bwMode="auto">
                    <a:xfrm>
                      <a:off x="0" y="0"/>
                      <a:ext cx="5400464" cy="24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1F5B" w:rsidRPr="00C1700B" w:rsidRDefault="000B1F5B" w:rsidP="00C1700B">
      <w:pPr>
        <w:spacing w:after="120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_GoBack"/>
      <w:r w:rsidRPr="00C1700B">
        <w:rPr>
          <w:rFonts w:ascii="Liberation Serif" w:hAnsi="Liberation Serif"/>
          <w:b/>
          <w:bCs/>
          <w:sz w:val="28"/>
          <w:szCs w:val="28"/>
        </w:rPr>
        <w:t>Основные меры профилактики природно-очаговых инфекций</w:t>
      </w:r>
    </w:p>
    <w:bookmarkEnd w:id="0"/>
    <w:p w:rsidR="000B1F5B" w:rsidRPr="00C1700B" w:rsidRDefault="000B1F5B" w:rsidP="006113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1700B">
        <w:rPr>
          <w:rFonts w:ascii="Liberation Serif" w:hAnsi="Liberation Serif"/>
          <w:sz w:val="28"/>
          <w:szCs w:val="28"/>
        </w:rPr>
        <w:t>Приро</w:t>
      </w:r>
      <w:r w:rsidR="00C1700B">
        <w:rPr>
          <w:rFonts w:ascii="Liberation Serif" w:hAnsi="Liberation Serif"/>
          <w:sz w:val="28"/>
          <w:szCs w:val="28"/>
        </w:rPr>
        <w:t xml:space="preserve">дно-очаговые зоонозные инфекции </w:t>
      </w:r>
      <w:r w:rsidRPr="00C1700B">
        <w:rPr>
          <w:rFonts w:ascii="Liberation Serif" w:hAnsi="Liberation Serif"/>
          <w:sz w:val="28"/>
          <w:szCs w:val="28"/>
        </w:rPr>
        <w:t>- это болезни, общие для человека и животных, возбудители которых могут передаваться от животных к человеку.</w:t>
      </w:r>
    </w:p>
    <w:p w:rsidR="000B1F5B" w:rsidRPr="00C1700B" w:rsidRDefault="000B1F5B" w:rsidP="006113D0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1700B">
        <w:rPr>
          <w:rFonts w:ascii="Liberation Serif" w:hAnsi="Liberation Serif"/>
          <w:sz w:val="28"/>
          <w:szCs w:val="28"/>
        </w:rPr>
        <w:t>Зоонозные инфекции широко распространены среди диких, сельскохозяйственных, домашних животных, в том числе грызунов диких (полевые, лесные, степные) и синантропных (домовые крысы, мыши), вследствие чего заболеваемость природно-очаговыми инфекциями ликвидировать практически невозможно.</w:t>
      </w:r>
      <w:proofErr w:type="gramEnd"/>
    </w:p>
    <w:p w:rsidR="000B1F5B" w:rsidRPr="00C1700B" w:rsidRDefault="000B1F5B" w:rsidP="006113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1700B">
        <w:rPr>
          <w:rFonts w:ascii="Liberation Serif" w:hAnsi="Liberation Serif"/>
          <w:sz w:val="28"/>
          <w:szCs w:val="28"/>
        </w:rPr>
        <w:t>Природно-очаговые зоонозные инфекции</w:t>
      </w:r>
      <w:r w:rsidR="00C1700B">
        <w:rPr>
          <w:rFonts w:ascii="Liberation Serif" w:hAnsi="Liberation Serif"/>
          <w:sz w:val="28"/>
          <w:szCs w:val="28"/>
        </w:rPr>
        <w:t xml:space="preserve"> </w:t>
      </w:r>
      <w:r w:rsidRPr="00C1700B">
        <w:rPr>
          <w:rFonts w:ascii="Liberation Serif" w:hAnsi="Liberation Serif"/>
          <w:sz w:val="28"/>
          <w:szCs w:val="28"/>
        </w:rPr>
        <w:t>характеризуются способностью возбудителей длительное время сохраняться во внешней среде на отдельных территориях - природных очагах, в организмах животных, в том числе грызунов, птиц, кровососущих членистоногих, которые являются источниками и переносчиками указанных инфекций.</w:t>
      </w:r>
    </w:p>
    <w:p w:rsidR="000B1F5B" w:rsidRPr="00C1700B" w:rsidRDefault="000B1F5B" w:rsidP="006113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1700B">
        <w:rPr>
          <w:rFonts w:ascii="Liberation Serif" w:hAnsi="Liberation Serif"/>
          <w:sz w:val="28"/>
          <w:szCs w:val="28"/>
        </w:rPr>
        <w:t>Эпидемическое значение эти инфекции приобретают в активный весенне-осенний период и особенно для нижегородцев, выезжающих на отдых в природную среду, на дачные участки, а также для детей летних загородных оздоровительных учреждений.</w:t>
      </w:r>
    </w:p>
    <w:p w:rsidR="000B1F5B" w:rsidRPr="00C1700B" w:rsidRDefault="000B1F5B" w:rsidP="00C1700B">
      <w:pPr>
        <w:spacing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C1700B">
        <w:rPr>
          <w:rFonts w:ascii="Liberation Serif" w:hAnsi="Liberation Serif"/>
          <w:b/>
          <w:bCs/>
          <w:sz w:val="28"/>
          <w:szCs w:val="28"/>
        </w:rPr>
        <w:t>Заражение людей происходит</w:t>
      </w:r>
      <w:r w:rsidRPr="00C1700B">
        <w:rPr>
          <w:rFonts w:ascii="Liberation Serif" w:hAnsi="Liberation Serif"/>
          <w:sz w:val="28"/>
          <w:szCs w:val="28"/>
        </w:rPr>
        <w:t>: при контакте с больными животными (трупами), объектами внешней среды, предметами обихода, продуктами, инфицированными грызунами, а также при укусах животных и кровососущих насекомых.</w:t>
      </w:r>
    </w:p>
    <w:p w:rsidR="000B1F5B" w:rsidRPr="00C1700B" w:rsidRDefault="000B1F5B" w:rsidP="00C1700B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1700B">
        <w:rPr>
          <w:rFonts w:ascii="Liberation Serif" w:hAnsi="Liberation Serif"/>
          <w:b/>
          <w:bCs/>
          <w:sz w:val="28"/>
          <w:szCs w:val="28"/>
        </w:rPr>
        <w:t>Основные меры профилактики природно-очаговых инфекций:</w:t>
      </w:r>
    </w:p>
    <w:p w:rsidR="000B1F5B" w:rsidRPr="00C1700B" w:rsidRDefault="000B1F5B" w:rsidP="00C1700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1700B">
        <w:rPr>
          <w:rFonts w:ascii="Liberation Serif" w:hAnsi="Liberation Serif"/>
          <w:sz w:val="28"/>
          <w:szCs w:val="28"/>
        </w:rPr>
        <w:t xml:space="preserve">проведение благоустройства территорий дачных участков (освобождение  от зарослей бурьяна, строительного и бытового мусора) для исключения возможности жизнедеятельности грызунов и контакта с грызунами – основными источниками природно-очаговых инфекций (ГЛПС, лептоспирозы, </w:t>
      </w:r>
      <w:proofErr w:type="spellStart"/>
      <w:r w:rsidRPr="00C1700B">
        <w:rPr>
          <w:rFonts w:ascii="Liberation Serif" w:hAnsi="Liberation Serif"/>
          <w:sz w:val="28"/>
          <w:szCs w:val="28"/>
        </w:rPr>
        <w:t>листериоз</w:t>
      </w:r>
      <w:proofErr w:type="spellEnd"/>
      <w:r w:rsidRPr="00C1700B">
        <w:rPr>
          <w:rFonts w:ascii="Liberation Serif" w:hAnsi="Liberation Serif"/>
          <w:sz w:val="28"/>
          <w:szCs w:val="28"/>
        </w:rPr>
        <w:t>, псевдотуберкулез);</w:t>
      </w:r>
    </w:p>
    <w:p w:rsidR="000B1F5B" w:rsidRPr="00C1700B" w:rsidRDefault="000B1F5B" w:rsidP="00C1700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1700B">
        <w:rPr>
          <w:rFonts w:ascii="Liberation Serif" w:hAnsi="Liberation Serif"/>
          <w:sz w:val="28"/>
          <w:szCs w:val="28"/>
        </w:rPr>
        <w:t>принятие мер по исключению проникновения грызунов в  помещения, где хранятся пищевые продукты;</w:t>
      </w:r>
    </w:p>
    <w:p w:rsidR="000B1F5B" w:rsidRPr="00C1700B" w:rsidRDefault="000B1F5B" w:rsidP="00C1700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1700B">
        <w:rPr>
          <w:rFonts w:ascii="Liberation Serif" w:hAnsi="Liberation Serif"/>
          <w:sz w:val="28"/>
          <w:szCs w:val="28"/>
        </w:rPr>
        <w:t xml:space="preserve">борьба с грызунами и кровососущими насекомыми, проведение истребительных мероприятий (дератизация, дезинсекция) и </w:t>
      </w:r>
      <w:r w:rsidRPr="00C1700B">
        <w:rPr>
          <w:rFonts w:ascii="Liberation Serif" w:hAnsi="Liberation Serif"/>
          <w:sz w:val="28"/>
          <w:szCs w:val="28"/>
        </w:rPr>
        <w:lastRenderedPageBreak/>
        <w:t>дезинфекционных мероприятий в помещениях и на территории перед заездом на дачные участки;</w:t>
      </w:r>
    </w:p>
    <w:p w:rsidR="000B1F5B" w:rsidRPr="00C1700B" w:rsidRDefault="000B1F5B" w:rsidP="00C1700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1700B">
        <w:rPr>
          <w:rFonts w:ascii="Liberation Serif" w:hAnsi="Liberation Serif"/>
          <w:sz w:val="28"/>
          <w:szCs w:val="28"/>
        </w:rPr>
        <w:t>применение репеллентов против укусов комаров, слепней, клеще</w:t>
      </w:r>
      <w:proofErr w:type="gramStart"/>
      <w:r w:rsidRPr="00C1700B">
        <w:rPr>
          <w:rFonts w:ascii="Liberation Serif" w:hAnsi="Liberation Serif"/>
          <w:sz w:val="28"/>
          <w:szCs w:val="28"/>
        </w:rPr>
        <w:t>й-</w:t>
      </w:r>
      <w:proofErr w:type="gramEnd"/>
      <w:r w:rsidRPr="00C1700B">
        <w:rPr>
          <w:rFonts w:ascii="Liberation Serif" w:hAnsi="Liberation Serif"/>
          <w:sz w:val="28"/>
          <w:szCs w:val="28"/>
        </w:rPr>
        <w:t xml:space="preserve"> переносчиков;</w:t>
      </w:r>
    </w:p>
    <w:p w:rsidR="000B1F5B" w:rsidRPr="00C1700B" w:rsidRDefault="000B1F5B" w:rsidP="00C1700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1700B">
        <w:rPr>
          <w:rFonts w:ascii="Liberation Serif" w:hAnsi="Liberation Serif"/>
          <w:sz w:val="28"/>
          <w:szCs w:val="28"/>
        </w:rPr>
        <w:t>при купании в водоемах выбирать водоемы с проточной водой, не заглатывать воду;</w:t>
      </w:r>
    </w:p>
    <w:p w:rsidR="000B1F5B" w:rsidRPr="00C1700B" w:rsidRDefault="000B1F5B" w:rsidP="00C1700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1700B">
        <w:rPr>
          <w:rFonts w:ascii="Liberation Serif" w:hAnsi="Liberation Serif"/>
          <w:sz w:val="28"/>
          <w:szCs w:val="28"/>
        </w:rPr>
        <w:t>соблюдать меры профилактики при прогулках в лесу (выбирать поляну или светлый участок леса, не располагаться в стогах сена или соломы, хранить продукты и воду в закрытой таре);</w:t>
      </w:r>
    </w:p>
    <w:p w:rsidR="000B1F5B" w:rsidRPr="00C1700B" w:rsidRDefault="000B1F5B" w:rsidP="00C1700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1700B">
        <w:rPr>
          <w:rFonts w:ascii="Liberation Serif" w:hAnsi="Liberation Serif"/>
          <w:sz w:val="28"/>
          <w:szCs w:val="28"/>
        </w:rPr>
        <w:t>соблюдать технологию приготовления и сроков реализации салатов из сырых овощей;</w:t>
      </w:r>
    </w:p>
    <w:p w:rsidR="000B1F5B" w:rsidRPr="00C1700B" w:rsidRDefault="000B1F5B" w:rsidP="00C1700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1700B">
        <w:rPr>
          <w:rFonts w:ascii="Liberation Serif" w:hAnsi="Liberation Serif"/>
          <w:sz w:val="28"/>
          <w:szCs w:val="28"/>
        </w:rPr>
        <w:t>не использовать для питья, приготовления пищи, мытья посуды и умывания воду из неизвестных источников;</w:t>
      </w:r>
    </w:p>
    <w:p w:rsidR="000B1F5B" w:rsidRPr="00C1700B" w:rsidRDefault="000B1F5B" w:rsidP="00C1700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1700B">
        <w:rPr>
          <w:rFonts w:ascii="Liberation Serif" w:hAnsi="Liberation Serif"/>
          <w:sz w:val="28"/>
          <w:szCs w:val="28"/>
        </w:rPr>
        <w:t>использовать для питья только кипяченую или бутилированную воду;</w:t>
      </w:r>
    </w:p>
    <w:p w:rsidR="000B1F5B" w:rsidRPr="00C1700B" w:rsidRDefault="000B1F5B" w:rsidP="00C1700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1700B">
        <w:rPr>
          <w:rFonts w:ascii="Liberation Serif" w:hAnsi="Liberation Serif"/>
          <w:sz w:val="28"/>
          <w:szCs w:val="28"/>
        </w:rPr>
        <w:t>исключать контакты с неизвестными собаками и кошками и дикими животными;</w:t>
      </w:r>
    </w:p>
    <w:p w:rsidR="000B1F5B" w:rsidRPr="00C1700B" w:rsidRDefault="000B1F5B" w:rsidP="00C1700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1700B">
        <w:rPr>
          <w:rFonts w:ascii="Liberation Serif" w:hAnsi="Liberation Serif"/>
          <w:sz w:val="28"/>
          <w:szCs w:val="28"/>
        </w:rPr>
        <w:t>не брать в руки трупы животных;</w:t>
      </w:r>
    </w:p>
    <w:p w:rsidR="000B1F5B" w:rsidRPr="00C1700B" w:rsidRDefault="000B1F5B" w:rsidP="00C1700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1700B">
        <w:rPr>
          <w:rFonts w:ascii="Liberation Serif" w:hAnsi="Liberation Serif"/>
          <w:sz w:val="28"/>
          <w:szCs w:val="28"/>
        </w:rPr>
        <w:t>соблюдать меры личной профилактики.</w:t>
      </w:r>
    </w:p>
    <w:p w:rsidR="00C1700B" w:rsidRDefault="00C1700B" w:rsidP="00C1700B">
      <w:pPr>
        <w:pStyle w:val="aa"/>
        <w:ind w:left="5245"/>
        <w:rPr>
          <w:rFonts w:ascii="Times New Roman" w:hAnsi="Times New Roman" w:cs="Times New Roman"/>
        </w:rPr>
      </w:pPr>
    </w:p>
    <w:p w:rsidR="00C1700B" w:rsidRDefault="00C1700B" w:rsidP="00C1700B">
      <w:pPr>
        <w:pStyle w:val="aa"/>
        <w:ind w:left="5245"/>
        <w:rPr>
          <w:rFonts w:ascii="Times New Roman" w:hAnsi="Times New Roman" w:cs="Times New Roman"/>
        </w:rPr>
      </w:pPr>
    </w:p>
    <w:p w:rsidR="00C1700B" w:rsidRPr="00C1700B" w:rsidRDefault="00C1700B" w:rsidP="00C1700B">
      <w:pPr>
        <w:pStyle w:val="aa"/>
        <w:ind w:left="5245"/>
        <w:rPr>
          <w:rFonts w:ascii="Times New Roman" w:hAnsi="Times New Roman" w:cs="Times New Roman"/>
        </w:rPr>
      </w:pPr>
    </w:p>
    <w:p w:rsidR="000B1F5B" w:rsidRPr="00C1700B" w:rsidRDefault="000B1F5B" w:rsidP="00C1700B">
      <w:pPr>
        <w:pStyle w:val="aa"/>
        <w:ind w:left="5245"/>
        <w:rPr>
          <w:rFonts w:ascii="Times New Roman" w:hAnsi="Times New Roman" w:cs="Times New Roman"/>
        </w:rPr>
      </w:pPr>
      <w:proofErr w:type="spellStart"/>
      <w:r w:rsidRPr="00C1700B">
        <w:rPr>
          <w:rFonts w:ascii="Times New Roman" w:hAnsi="Times New Roman" w:cs="Times New Roman"/>
        </w:rPr>
        <w:t>Ирбитский</w:t>
      </w:r>
      <w:proofErr w:type="spellEnd"/>
      <w:r w:rsidRPr="00C1700B">
        <w:rPr>
          <w:rFonts w:ascii="Times New Roman" w:hAnsi="Times New Roman" w:cs="Times New Roman"/>
        </w:rPr>
        <w:t xml:space="preserve"> территориальный отдел </w:t>
      </w:r>
    </w:p>
    <w:p w:rsidR="000B1F5B" w:rsidRPr="00C1700B" w:rsidRDefault="000B1F5B" w:rsidP="00C1700B">
      <w:pPr>
        <w:pStyle w:val="aa"/>
        <w:ind w:left="5245"/>
        <w:rPr>
          <w:rFonts w:ascii="Times New Roman" w:hAnsi="Times New Roman" w:cs="Times New Roman"/>
        </w:rPr>
      </w:pPr>
      <w:proofErr w:type="spellStart"/>
      <w:r w:rsidRPr="00C1700B">
        <w:rPr>
          <w:rFonts w:ascii="Times New Roman" w:hAnsi="Times New Roman" w:cs="Times New Roman"/>
        </w:rPr>
        <w:t>Управленеия</w:t>
      </w:r>
      <w:proofErr w:type="spellEnd"/>
      <w:r w:rsidRPr="00C1700B">
        <w:rPr>
          <w:rFonts w:ascii="Times New Roman" w:hAnsi="Times New Roman" w:cs="Times New Roman"/>
        </w:rPr>
        <w:t xml:space="preserve"> </w:t>
      </w:r>
      <w:proofErr w:type="spellStart"/>
      <w:r w:rsidRPr="00C1700B">
        <w:rPr>
          <w:rFonts w:ascii="Times New Roman" w:hAnsi="Times New Roman" w:cs="Times New Roman"/>
        </w:rPr>
        <w:t>Роспотребнадзора</w:t>
      </w:r>
      <w:proofErr w:type="spellEnd"/>
      <w:r w:rsidRPr="00C1700B">
        <w:rPr>
          <w:rFonts w:ascii="Times New Roman" w:hAnsi="Times New Roman" w:cs="Times New Roman"/>
        </w:rPr>
        <w:t xml:space="preserve"> </w:t>
      </w:r>
    </w:p>
    <w:p w:rsidR="000B1F5B" w:rsidRPr="00C1700B" w:rsidRDefault="000B1F5B" w:rsidP="00C1700B">
      <w:pPr>
        <w:pStyle w:val="aa"/>
        <w:ind w:left="5245"/>
        <w:rPr>
          <w:rFonts w:ascii="Times New Roman" w:hAnsi="Times New Roman" w:cs="Times New Roman"/>
        </w:rPr>
      </w:pPr>
      <w:r w:rsidRPr="00C1700B">
        <w:rPr>
          <w:rFonts w:ascii="Times New Roman" w:hAnsi="Times New Roman" w:cs="Times New Roman"/>
        </w:rPr>
        <w:t>по Свердловской области.</w:t>
      </w:r>
    </w:p>
    <w:p w:rsidR="000B1F5B" w:rsidRPr="00C1700B" w:rsidRDefault="000B1F5B" w:rsidP="00C1700B">
      <w:pPr>
        <w:pStyle w:val="aa"/>
        <w:ind w:left="5245"/>
        <w:rPr>
          <w:rFonts w:ascii="Times New Roman" w:hAnsi="Times New Roman" w:cs="Times New Roman"/>
        </w:rPr>
      </w:pPr>
      <w:r w:rsidRPr="00C1700B">
        <w:rPr>
          <w:rFonts w:ascii="Times New Roman" w:hAnsi="Times New Roman" w:cs="Times New Roman"/>
        </w:rPr>
        <w:t>ФФБУЗ «</w:t>
      </w:r>
      <w:proofErr w:type="spellStart"/>
      <w:r w:rsidRPr="00C1700B">
        <w:rPr>
          <w:rFonts w:ascii="Times New Roman" w:hAnsi="Times New Roman" w:cs="Times New Roman"/>
        </w:rPr>
        <w:t>ЦГиЭ</w:t>
      </w:r>
      <w:proofErr w:type="spellEnd"/>
      <w:r w:rsidRPr="00C1700B">
        <w:rPr>
          <w:rFonts w:ascii="Times New Roman" w:hAnsi="Times New Roman" w:cs="Times New Roman"/>
        </w:rPr>
        <w:t xml:space="preserve"> в Свердловской области </w:t>
      </w:r>
    </w:p>
    <w:p w:rsidR="000B1F5B" w:rsidRPr="00C1700B" w:rsidRDefault="000B1F5B" w:rsidP="00C1700B">
      <w:pPr>
        <w:pStyle w:val="aa"/>
        <w:ind w:left="5245"/>
        <w:rPr>
          <w:rFonts w:ascii="Times New Roman" w:hAnsi="Times New Roman" w:cs="Times New Roman"/>
        </w:rPr>
      </w:pPr>
      <w:r w:rsidRPr="00C1700B">
        <w:rPr>
          <w:rFonts w:ascii="Times New Roman" w:hAnsi="Times New Roman" w:cs="Times New Roman"/>
        </w:rPr>
        <w:t xml:space="preserve">в городе Ирбите, </w:t>
      </w:r>
      <w:proofErr w:type="spellStart"/>
      <w:r w:rsidRPr="00C1700B">
        <w:rPr>
          <w:rFonts w:ascii="Times New Roman" w:hAnsi="Times New Roman" w:cs="Times New Roman"/>
        </w:rPr>
        <w:t>Ирбитском</w:t>
      </w:r>
      <w:proofErr w:type="spellEnd"/>
      <w:r w:rsidRPr="00C1700B">
        <w:rPr>
          <w:rFonts w:ascii="Times New Roman" w:hAnsi="Times New Roman" w:cs="Times New Roman"/>
        </w:rPr>
        <w:t xml:space="preserve">, </w:t>
      </w:r>
    </w:p>
    <w:p w:rsidR="000B1F5B" w:rsidRPr="00C1700B" w:rsidRDefault="000B1F5B" w:rsidP="00C1700B">
      <w:pPr>
        <w:pStyle w:val="aa"/>
        <w:ind w:left="5245"/>
        <w:rPr>
          <w:rFonts w:ascii="Times New Roman" w:hAnsi="Times New Roman" w:cs="Times New Roman"/>
        </w:rPr>
      </w:pPr>
      <w:proofErr w:type="spellStart"/>
      <w:r w:rsidRPr="00C1700B">
        <w:rPr>
          <w:rFonts w:ascii="Times New Roman" w:hAnsi="Times New Roman" w:cs="Times New Roman"/>
        </w:rPr>
        <w:t>Слободо</w:t>
      </w:r>
      <w:proofErr w:type="spellEnd"/>
      <w:r w:rsidRPr="00C1700B">
        <w:rPr>
          <w:rFonts w:ascii="Times New Roman" w:hAnsi="Times New Roman" w:cs="Times New Roman"/>
        </w:rPr>
        <w:t xml:space="preserve">-Туринском, Тавдинском, </w:t>
      </w:r>
    </w:p>
    <w:p w:rsidR="000B1F5B" w:rsidRPr="00C1700B" w:rsidRDefault="000B1F5B" w:rsidP="00C1700B">
      <w:pPr>
        <w:pStyle w:val="aa"/>
        <w:ind w:left="5245"/>
        <w:rPr>
          <w:rFonts w:ascii="Times New Roman" w:hAnsi="Times New Roman" w:cs="Times New Roman"/>
        </w:rPr>
      </w:pPr>
      <w:proofErr w:type="spellStart"/>
      <w:r w:rsidRPr="00C1700B">
        <w:rPr>
          <w:rFonts w:ascii="Times New Roman" w:hAnsi="Times New Roman" w:cs="Times New Roman"/>
        </w:rPr>
        <w:t>Таборинском</w:t>
      </w:r>
      <w:proofErr w:type="spellEnd"/>
      <w:r w:rsidRPr="00C1700B">
        <w:rPr>
          <w:rFonts w:ascii="Times New Roman" w:hAnsi="Times New Roman" w:cs="Times New Roman"/>
        </w:rPr>
        <w:t xml:space="preserve"> и Туринском </w:t>
      </w:r>
      <w:proofErr w:type="gramStart"/>
      <w:r w:rsidRPr="00C1700B">
        <w:rPr>
          <w:rFonts w:ascii="Times New Roman" w:hAnsi="Times New Roman" w:cs="Times New Roman"/>
        </w:rPr>
        <w:t>районах</w:t>
      </w:r>
      <w:proofErr w:type="gramEnd"/>
    </w:p>
    <w:p w:rsidR="000B1F5B" w:rsidRPr="00C1700B" w:rsidRDefault="000B1F5B" w:rsidP="00C1700B">
      <w:pPr>
        <w:ind w:left="5245"/>
        <w:rPr>
          <w:sz w:val="18"/>
          <w:szCs w:val="18"/>
        </w:rPr>
      </w:pPr>
    </w:p>
    <w:sectPr w:rsidR="000B1F5B" w:rsidRPr="00C1700B" w:rsidSect="0031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7B1"/>
    <w:multiLevelType w:val="hybridMultilevel"/>
    <w:tmpl w:val="3C0E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548C"/>
    <w:multiLevelType w:val="hybridMultilevel"/>
    <w:tmpl w:val="AAD0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4713B"/>
    <w:multiLevelType w:val="multilevel"/>
    <w:tmpl w:val="4822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9B"/>
    <w:rsid w:val="00064537"/>
    <w:rsid w:val="000B1F5B"/>
    <w:rsid w:val="000C0347"/>
    <w:rsid w:val="0020112C"/>
    <w:rsid w:val="0025271A"/>
    <w:rsid w:val="0031365E"/>
    <w:rsid w:val="003B7FC7"/>
    <w:rsid w:val="003F5418"/>
    <w:rsid w:val="003F70DF"/>
    <w:rsid w:val="00423A79"/>
    <w:rsid w:val="0046189E"/>
    <w:rsid w:val="0054030E"/>
    <w:rsid w:val="00545466"/>
    <w:rsid w:val="00547551"/>
    <w:rsid w:val="00582BEA"/>
    <w:rsid w:val="006015C4"/>
    <w:rsid w:val="006113D0"/>
    <w:rsid w:val="006245A5"/>
    <w:rsid w:val="0067262F"/>
    <w:rsid w:val="00786E00"/>
    <w:rsid w:val="007E60CD"/>
    <w:rsid w:val="00894202"/>
    <w:rsid w:val="00A131A2"/>
    <w:rsid w:val="00A86E22"/>
    <w:rsid w:val="00AA6C20"/>
    <w:rsid w:val="00AF73F2"/>
    <w:rsid w:val="00B71020"/>
    <w:rsid w:val="00BB4ADE"/>
    <w:rsid w:val="00C1700B"/>
    <w:rsid w:val="00D21CBC"/>
    <w:rsid w:val="00DA019B"/>
    <w:rsid w:val="00EB5DC8"/>
    <w:rsid w:val="00F10C52"/>
    <w:rsid w:val="00F9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19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A0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A019B"/>
    <w:pPr>
      <w:framePr w:w="3856" w:h="4820" w:hSpace="181" w:wrap="auto" w:vAnchor="text" w:hAnchor="page" w:x="1730" w:y="1"/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DA019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Strong"/>
    <w:basedOn w:val="a0"/>
    <w:qFormat/>
    <w:rsid w:val="00DA019B"/>
    <w:rPr>
      <w:b/>
      <w:bCs/>
    </w:rPr>
  </w:style>
  <w:style w:type="character" w:styleId="a6">
    <w:name w:val="Hyperlink"/>
    <w:basedOn w:val="a0"/>
    <w:rsid w:val="00DA01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1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6E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0B1F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19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A0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A019B"/>
    <w:pPr>
      <w:framePr w:w="3856" w:h="4820" w:hSpace="181" w:wrap="auto" w:vAnchor="text" w:hAnchor="page" w:x="1730" w:y="1"/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DA019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Strong"/>
    <w:basedOn w:val="a0"/>
    <w:qFormat/>
    <w:rsid w:val="00DA019B"/>
    <w:rPr>
      <w:b/>
      <w:bCs/>
    </w:rPr>
  </w:style>
  <w:style w:type="character" w:styleId="a6">
    <w:name w:val="Hyperlink"/>
    <w:basedOn w:val="a0"/>
    <w:rsid w:val="00DA01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1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6E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0B1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B8467-79FE-4540-B684-2130545E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LudmilaL</dc:creator>
  <cp:lastModifiedBy>bolshakova</cp:lastModifiedBy>
  <cp:revision>3</cp:revision>
  <cp:lastPrinted>2019-03-20T05:38:00Z</cp:lastPrinted>
  <dcterms:created xsi:type="dcterms:W3CDTF">2019-03-26T04:41:00Z</dcterms:created>
  <dcterms:modified xsi:type="dcterms:W3CDTF">2019-03-26T04:41:00Z</dcterms:modified>
</cp:coreProperties>
</file>