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E183" w14:textId="77777777" w:rsidR="00494F9B" w:rsidRDefault="00494F9B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</w:p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EBA5" w14:textId="77777777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6F83E28" w14:textId="0C756438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2BB4ED16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C63A38"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РАСПОРЯЖЕНИЕ</w:t>
      </w:r>
    </w:p>
    <w:p w14:paraId="1EE53540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388E1F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742D43F4" w:rsidR="00C63A38" w:rsidRPr="005F6779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34BC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22 </w:t>
      </w:r>
      <w:r w:rsidR="00DF25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2323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B3959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232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134BCC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-РО </w:t>
      </w:r>
    </w:p>
    <w:p w14:paraId="15F5D06B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12494CB9" w14:textId="77777777" w:rsidR="00C63A38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5BFBA2" w14:textId="77777777" w:rsidR="00A74D7F" w:rsidRPr="005F6779" w:rsidRDefault="00A74D7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953AFB" w14:textId="1DA14303" w:rsidR="00CE3F5E" w:rsidRPr="009A2126" w:rsidRDefault="00CE3F5E" w:rsidP="00E441C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9A2126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Об утверждении бланка антитеррористической комиссии  Городского округа «город Ирбит» Свердловской области</w:t>
      </w:r>
    </w:p>
    <w:p w14:paraId="3104691B" w14:textId="77777777" w:rsidR="00CE3F5E" w:rsidRPr="00CE3F5E" w:rsidRDefault="00CE3F5E" w:rsidP="00E441C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1140F3F3" w14:textId="77777777" w:rsidR="00CE3F5E" w:rsidRPr="00CE3F5E" w:rsidRDefault="00CE3F5E" w:rsidP="00E441C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7F0B610F" w14:textId="66B68867" w:rsidR="009A2126" w:rsidRDefault="00CE3F5E" w:rsidP="009A2126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>Руководствуясь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статьей 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16 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>Федерального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закона 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от 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>6 октября  2003  года</w:t>
      </w:r>
    </w:p>
    <w:p w14:paraId="11452258" w14:textId="0C302600" w:rsidR="00CE3F5E" w:rsidRPr="00CE3F5E" w:rsidRDefault="00CE3F5E" w:rsidP="009A2126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 статьей 5.2. Федерального закона от 6 марта 2006 года № 35-ФЗ «О противодействии терроризму», решением председателя антитеррористической комиссии в Свердловской области от 20.09.2018 № 1 и статьей 30 Устава Городского округа «город Ирбит» Свердловской области, администрация Городского округа «го</w:t>
      </w:r>
      <w:r w:rsidR="009A2126">
        <w:rPr>
          <w:rFonts w:ascii="Liberation Serif" w:eastAsia="Times New Roman" w:hAnsi="Liberation Serif" w:cs="Times New Roman"/>
          <w:sz w:val="28"/>
          <w:szCs w:val="20"/>
          <w:lang w:eastAsia="ru-RU"/>
        </w:rPr>
        <w:t>род Ирбит» Свердловской области</w:t>
      </w:r>
    </w:p>
    <w:p w14:paraId="24433368" w14:textId="77777777" w:rsidR="00CE3F5E" w:rsidRPr="00CE3F5E" w:rsidRDefault="00CE3F5E" w:rsidP="00E441C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ПОСТАНОВЛЯЕТ:</w:t>
      </w:r>
    </w:p>
    <w:p w14:paraId="4117E16A" w14:textId="04ABF6C6" w:rsidR="00CE3F5E" w:rsidRPr="00CE3F5E" w:rsidRDefault="00CE3F5E" w:rsidP="00E441C0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>1. Утвердить Положение об эмблеме антитеррористической комиссии Городского округа «город Ирбит» Свердловской области (приложение №1).</w:t>
      </w:r>
    </w:p>
    <w:p w14:paraId="4C2F8808" w14:textId="4BC3F27F" w:rsidR="00CE3F5E" w:rsidRPr="00CE3F5E" w:rsidRDefault="00CE3F5E" w:rsidP="00E441C0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>2. Утвердить бланк антитеррористической комиссии  Городского округа «город Ирбит» Свердловской области (приложение №2).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</w:p>
    <w:p w14:paraId="1886BCAA" w14:textId="2436988F" w:rsidR="000E4CB3" w:rsidRPr="00E441C0" w:rsidRDefault="000E4CB3" w:rsidP="00E441C0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3. Считать утратившим силу распоряжение администрации </w:t>
      </w:r>
      <w:r w:rsidRPr="00E441C0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Муниципального образования город Ирбит </w:t>
      </w:r>
      <w:r w:rsidR="00E441C0" w:rsidRPr="00E441C0">
        <w:rPr>
          <w:rFonts w:ascii="Liberation Serif" w:eastAsia="Times New Roman" w:hAnsi="Liberation Serif" w:cs="Times New Roman"/>
          <w:sz w:val="28"/>
          <w:szCs w:val="20"/>
          <w:lang w:eastAsia="ru-RU"/>
        </w:rPr>
        <w:t>от 18.08.2020г. № 86-РО «Об утверждении бланка антитеррористической комиссии Муниципального образования город Ирбит»</w:t>
      </w:r>
    </w:p>
    <w:p w14:paraId="568283A8" w14:textId="137B4B2E" w:rsidR="00CE3F5E" w:rsidRPr="00CE3F5E" w:rsidRDefault="00CE3F5E" w:rsidP="00E441C0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E441C0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3. </w:t>
      </w:r>
      <w:proofErr w:type="gramStart"/>
      <w:r w:rsidRPr="00E441C0">
        <w:rPr>
          <w:rFonts w:ascii="Liberation Serif" w:eastAsia="Times New Roman" w:hAnsi="Liberation Serif" w:cs="Times New Roman"/>
          <w:sz w:val="28"/>
          <w:szCs w:val="20"/>
          <w:lang w:eastAsia="ru-RU"/>
        </w:rPr>
        <w:t>Контроль за</w:t>
      </w:r>
      <w:proofErr w:type="gramEnd"/>
      <w:r w:rsidRPr="00E441C0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исполнением настоящего</w:t>
      </w:r>
      <w:r w:rsidRPr="00CE3F5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распоряжения возложить на первого заместителя главы администрации Городского округа «город Ирбит» Свердловской области С.С. Лобанова.</w:t>
      </w:r>
    </w:p>
    <w:p w14:paraId="68019B52" w14:textId="77777777" w:rsidR="00CE3F5E" w:rsidRPr="00CE3F5E" w:rsidRDefault="00CE3F5E" w:rsidP="00E441C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20B08A15" w14:textId="77777777" w:rsidR="00CE3F5E" w:rsidRPr="00CE3F5E" w:rsidRDefault="00CE3F5E" w:rsidP="00E441C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5CAA6FB3" w14:textId="77777777" w:rsidR="000E4CB3" w:rsidRPr="000E4CB3" w:rsidRDefault="000E4CB3" w:rsidP="00E441C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4CB3">
        <w:rPr>
          <w:rFonts w:ascii="Liberation Serif" w:eastAsia="Times New Roman" w:hAnsi="Liberation Serif" w:cs="Times New Roman"/>
          <w:sz w:val="28"/>
          <w:szCs w:val="20"/>
          <w:lang w:eastAsia="ru-RU"/>
        </w:rPr>
        <w:t>Глава Городского округа</w:t>
      </w:r>
    </w:p>
    <w:p w14:paraId="4435E210" w14:textId="63D49A6A" w:rsidR="00CE3F5E" w:rsidRPr="00CE3F5E" w:rsidRDefault="000E4CB3" w:rsidP="00E441C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4CB3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«город Ирбит» Свердловской области               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                                    Н.В. Юдин</w:t>
      </w:r>
    </w:p>
    <w:p w14:paraId="622E5035" w14:textId="77777777" w:rsidR="00CE3F5E" w:rsidRPr="00CE3F5E" w:rsidRDefault="00CE3F5E" w:rsidP="00E441C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C7FDA3" w14:textId="77777777" w:rsidR="00CE3F5E" w:rsidRPr="00CE3F5E" w:rsidRDefault="00CE3F5E" w:rsidP="00E441C0">
      <w:pPr>
        <w:spacing w:before="100" w:beforeAutospacing="1" w:after="100" w:afterAutospacing="1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80CA9F" w14:textId="77777777" w:rsidR="00E441C0" w:rsidRDefault="00E441C0" w:rsidP="00E441C0">
      <w:pPr>
        <w:shd w:val="clear" w:color="auto" w:fill="FFFFFF"/>
        <w:spacing w:after="0" w:line="315" w:lineRule="atLeast"/>
        <w:ind w:right="-1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F875E71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5529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Приложение № 1</w:t>
      </w:r>
    </w:p>
    <w:p w14:paraId="673EFBED" w14:textId="37B38D81" w:rsidR="00CE3F5E" w:rsidRPr="00CE3F5E" w:rsidRDefault="00CE3F5E" w:rsidP="00E441C0">
      <w:pPr>
        <w:shd w:val="clear" w:color="auto" w:fill="FFFFFF"/>
        <w:spacing w:after="0" w:line="315" w:lineRule="atLeast"/>
        <w:ind w:left="5529" w:right="-1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к распоряжению администрации </w:t>
      </w:r>
      <w:r w:rsidR="000E4CB3" w:rsidRP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76539BFF" w14:textId="76CE7A30" w:rsidR="00CE3F5E" w:rsidRPr="00CE3F5E" w:rsidRDefault="00134BCC" w:rsidP="00E441C0">
      <w:pPr>
        <w:shd w:val="clear" w:color="auto" w:fill="FFFFFF"/>
        <w:spacing w:after="0" w:line="315" w:lineRule="atLeast"/>
        <w:ind w:left="5529" w:right="-1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от 22 </w:t>
      </w:r>
      <w:r w:rsidR="00DF25E4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марта 2021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г. № 19</w:t>
      </w:r>
      <w:r w:rsidR="00CE3F5E"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-РО </w:t>
      </w:r>
    </w:p>
    <w:p w14:paraId="5AEF6D11" w14:textId="77777777" w:rsidR="000E4CB3" w:rsidRDefault="000E4CB3" w:rsidP="00E441C0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</w:p>
    <w:p w14:paraId="58D48969" w14:textId="46E830FD" w:rsidR="00CE3F5E" w:rsidRPr="00CE3F5E" w:rsidRDefault="00CE3F5E" w:rsidP="00E441C0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П</w:t>
      </w:r>
      <w:r w:rsidR="009A2126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ОЛОЖЕНИЕ</w:t>
      </w:r>
    </w:p>
    <w:p w14:paraId="6CA854EA" w14:textId="77777777" w:rsidR="00CE3F5E" w:rsidRPr="00CE3F5E" w:rsidRDefault="00CE3F5E" w:rsidP="00E441C0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 об эмблеме антитеррористической комиссии </w:t>
      </w:r>
    </w:p>
    <w:p w14:paraId="5CA453F3" w14:textId="3A52E0CC" w:rsidR="00CE3F5E" w:rsidRPr="00CE3F5E" w:rsidRDefault="000E4CB3" w:rsidP="00E441C0">
      <w:pPr>
        <w:shd w:val="clear" w:color="auto" w:fill="FFFFFF"/>
        <w:spacing w:after="0" w:line="240" w:lineRule="auto"/>
        <w:ind w:right="-1"/>
        <w:jc w:val="center"/>
        <w:textAlignment w:val="baseline"/>
        <w:outlineLvl w:val="1"/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</w:pPr>
      <w:r w:rsidRPr="000E4CB3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Городского округа «город Ирбит» Свердловской области</w:t>
      </w:r>
      <w:r w:rsidR="00CE3F5E" w:rsidRPr="00CE3F5E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 xml:space="preserve"> </w:t>
      </w:r>
    </w:p>
    <w:p w14:paraId="54AC23A3" w14:textId="77777777" w:rsidR="009A2126" w:rsidRDefault="009A2126" w:rsidP="00E441C0">
      <w:pPr>
        <w:shd w:val="clear" w:color="auto" w:fill="FFFFFF"/>
        <w:tabs>
          <w:tab w:val="left" w:pos="851"/>
        </w:tabs>
        <w:spacing w:after="0" w:line="240" w:lineRule="auto"/>
        <w:ind w:right="-1"/>
        <w:jc w:val="center"/>
        <w:textAlignment w:val="baseline"/>
        <w:outlineLvl w:val="1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</w:p>
    <w:p w14:paraId="27358B1D" w14:textId="77777777" w:rsidR="00CE3F5E" w:rsidRPr="009A2126" w:rsidRDefault="00CE3F5E" w:rsidP="00E441C0">
      <w:pPr>
        <w:shd w:val="clear" w:color="auto" w:fill="FFFFFF"/>
        <w:tabs>
          <w:tab w:val="left" w:pos="851"/>
        </w:tabs>
        <w:spacing w:after="0" w:line="240" w:lineRule="auto"/>
        <w:ind w:right="-1"/>
        <w:jc w:val="center"/>
        <w:textAlignment w:val="baseline"/>
        <w:outlineLvl w:val="1"/>
        <w:rPr>
          <w:rFonts w:ascii="Liberation Serif" w:eastAsia="Times New Roman" w:hAnsi="Liberation Serif" w:cs="Arial"/>
          <w:b/>
          <w:spacing w:val="2"/>
          <w:sz w:val="16"/>
          <w:szCs w:val="16"/>
          <w:lang w:eastAsia="ru-RU"/>
        </w:rPr>
      </w:pPr>
      <w:r w:rsidRPr="009A2126">
        <w:rPr>
          <w:rFonts w:ascii="Liberation Serif" w:eastAsia="Times New Roman" w:hAnsi="Liberation Serif" w:cs="Arial"/>
          <w:b/>
          <w:spacing w:val="2"/>
          <w:sz w:val="28"/>
          <w:szCs w:val="28"/>
          <w:lang w:eastAsia="ru-RU"/>
        </w:rPr>
        <w:t>1. Общие положения</w:t>
      </w:r>
      <w:r w:rsidRPr="009A2126">
        <w:rPr>
          <w:rFonts w:ascii="Liberation Serif" w:eastAsia="Times New Roman" w:hAnsi="Liberation Serif" w:cs="Arial"/>
          <w:b/>
          <w:color w:val="2D2D2D"/>
          <w:spacing w:val="2"/>
          <w:sz w:val="28"/>
          <w:szCs w:val="28"/>
          <w:lang w:eastAsia="ru-RU"/>
        </w:rPr>
        <w:br/>
      </w:r>
    </w:p>
    <w:p w14:paraId="4C269859" w14:textId="3C11D412" w:rsidR="00CE3F5E" w:rsidRPr="00CE3F5E" w:rsidRDefault="00CE3F5E" w:rsidP="00E441C0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1.1.Официальным символом антитеррористической комиссии </w:t>
      </w:r>
      <w:r w:rsidR="000E4CB3" w:rsidRP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(далее - Комиссия) является эмблема Комиссии.</w:t>
      </w:r>
    </w:p>
    <w:p w14:paraId="7FAF6CBD" w14:textId="0A97D3CA" w:rsidR="00CE3F5E" w:rsidRPr="00CE3F5E" w:rsidRDefault="00CE3F5E" w:rsidP="00E441C0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1.2. </w:t>
      </w:r>
      <w:proofErr w:type="gramStart"/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Эмблема представляет собой серебряный щит с огибающей по краям и низу щита синей лентой с надписью золотыми буквами: по левому краю – «</w:t>
      </w:r>
      <w:r w:rsid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ГОРОДСКОЙ ОКРУГ «ГОРОД ИРБИТ</w:t>
      </w: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», по правому краю – «</w:t>
      </w:r>
      <w:r w:rsid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СВЕРДЛОВСКОЙ ОБЛАСТИ</w:t>
      </w: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», снизу – «АНТИТЕРРОРИСТИЧЕСКАЯ КОМИССИЯ».</w:t>
      </w:r>
      <w:proofErr w:type="gramEnd"/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Внутри щита расположен  герб </w:t>
      </w:r>
      <w:r w:rsidR="000E4CB3" w:rsidRP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«город Ирбит» Свердловской области</w:t>
      </w: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символизирующий принадлежность Комиссии к городу Ирбиту (прилагается).</w:t>
      </w:r>
    </w:p>
    <w:p w14:paraId="07EB89C5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1.3. Эмблема Комиссии может выполняться в одноцветном изображении.</w:t>
      </w:r>
    </w:p>
    <w:p w14:paraId="72110ED3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1.4. Эмблема Комиссии размещается:</w:t>
      </w:r>
    </w:p>
    <w:p w14:paraId="1372A0B4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- на официальных бланках Комиссии;</w:t>
      </w:r>
    </w:p>
    <w:p w14:paraId="20D7B6FA" w14:textId="3E34541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- на печатной, рекламно-информационной и сувенирной продукции, издаваемой (изготавливаемой) по заказу Комиссии или органов местного самоуправления </w:t>
      </w:r>
      <w:r w:rsidR="000E4CB3" w:rsidRP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«город Ирбит» Свердловской области</w:t>
      </w: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а также на кин</w:t>
      </w:r>
      <w:proofErr w:type="gramStart"/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о-</w:t>
      </w:r>
      <w:proofErr w:type="gramEnd"/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видео - и фотоматериалах, выпускаемых Комиссией или органами местного самоуправления </w:t>
      </w:r>
      <w:r w:rsidR="000E4CB3" w:rsidRPr="000E4CB3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Городского округа «город Ирбит» Свердловской области</w:t>
      </w: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представительской и другой продукции, требующей идентификации принадлежности к Комиссии;</w:t>
      </w:r>
    </w:p>
    <w:p w14:paraId="0E93691E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- на вымпелах, значках, канцелярских и прочих изделиях, изготовленных для участников мероприятий, проводимых в рамках профилактики органами местного самоуправления;</w:t>
      </w:r>
    </w:p>
    <w:p w14:paraId="483464A3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- в служебных помещениях Комиссии, помещениях при проведении официальных и иных мероприятий, проводимых Комиссией, в качестве художественного оформления.</w:t>
      </w:r>
    </w:p>
    <w:p w14:paraId="1D0598A9" w14:textId="77777777" w:rsidR="00CE3F5E" w:rsidRPr="00CE3F5E" w:rsidRDefault="00CE3F5E" w:rsidP="00E441C0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1.5. Допускается воспроизведение эмблемы Комиссии из различных материалов с сохранением указанной графики изображения.</w:t>
      </w:r>
    </w:p>
    <w:p w14:paraId="325B0022" w14:textId="77777777" w:rsidR="009A2126" w:rsidRDefault="00CE3F5E" w:rsidP="009A2126">
      <w:pPr>
        <w:shd w:val="clear" w:color="auto" w:fill="FFFFFF"/>
        <w:spacing w:after="0" w:line="315" w:lineRule="atLeast"/>
        <w:ind w:right="-1" w:firstLine="709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1.6. Все права на использование эмблемы Комиссии и производных от нее принадлежат Комиссии, которая имеет исключительное право регламентировать порядок использования своей эмблемы нижестоящими комиссиями и третьими лицами.</w:t>
      </w:r>
    </w:p>
    <w:p w14:paraId="536C2C76" w14:textId="6820E2E7" w:rsidR="00CE3F5E" w:rsidRPr="009A2126" w:rsidRDefault="00CE3F5E" w:rsidP="009A2126">
      <w:pPr>
        <w:shd w:val="clear" w:color="auto" w:fill="FFFFFF"/>
        <w:spacing w:after="0" w:line="315" w:lineRule="atLeast"/>
        <w:ind w:right="-1" w:firstLine="5670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7F27B43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Положению об эмблеме </w:t>
      </w:r>
    </w:p>
    <w:p w14:paraId="2C6FB5B9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антитеррористической комиссии </w:t>
      </w:r>
    </w:p>
    <w:p w14:paraId="46AD78F9" w14:textId="4DF16CF2" w:rsidR="00CE3F5E" w:rsidRPr="00CE3F5E" w:rsidRDefault="000E4CB3" w:rsidP="00E441C0">
      <w:pPr>
        <w:tabs>
          <w:tab w:val="left" w:pos="5280"/>
        </w:tabs>
        <w:spacing w:after="0" w:line="240" w:lineRule="auto"/>
        <w:ind w:left="5670"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4CB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0806CE5D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</w:p>
    <w:p w14:paraId="133DEC85" w14:textId="77777777" w:rsidR="000E4CB3" w:rsidRDefault="000E4CB3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8277A77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Эмблема</w:t>
      </w:r>
    </w:p>
    <w:p w14:paraId="6D91CEF1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антитеррористической комиссии</w:t>
      </w:r>
    </w:p>
    <w:p w14:paraId="0DBCD7BC" w14:textId="3F91C8CA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0E4CB3" w:rsidRPr="000E4CB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20ACF53B" w14:textId="3D5F5C48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</w:p>
    <w:p w14:paraId="2648992C" w14:textId="0E640AE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EE6E99" wp14:editId="314EA417">
            <wp:simplePos x="0" y="0"/>
            <wp:positionH relativeFrom="margin">
              <wp:posOffset>1607185</wp:posOffset>
            </wp:positionH>
            <wp:positionV relativeFrom="margin">
              <wp:posOffset>2437130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9046D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9BA277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B4730A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AE2F3B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56DA26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FBDD6A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69FDC8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39A611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A4ADCC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AC39DC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348316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95DED9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930E6A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9CBB58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CBF9B5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376D52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69B116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BB9213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Описание эмблемы</w:t>
      </w:r>
    </w:p>
    <w:p w14:paraId="45DFD11F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667385" w14:textId="270E0962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Серебряный щит с огибающей по краям и низу щита синей лентой с надписью золо</w:t>
      </w:r>
      <w:r w:rsidR="000E4CB3">
        <w:rPr>
          <w:rFonts w:ascii="Liberation Serif" w:eastAsia="Times New Roman" w:hAnsi="Liberation Serif" w:cs="Times New Roman"/>
          <w:sz w:val="28"/>
          <w:szCs w:val="28"/>
          <w:lang w:eastAsia="ru-RU"/>
        </w:rPr>
        <w:t>тыми буквами: по левому краю – «ГОРОДСКОЙ ОКРУГ «ГОРОД ИРБИТ</w:t>
      </w: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по правому краю – «</w:t>
      </w:r>
      <w:r w:rsidR="000E4CB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снизу – «АНТИТЕРРОРИСТИЧЕСКАЯ КОМИССИЯ». Внутри щита расположен  герб Муниципального образования город Ирбит, символизирующий принадлежность Комиссии к городу Ирбиту. </w:t>
      </w:r>
    </w:p>
    <w:p w14:paraId="136A8651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CE3F5E" w:rsidRPr="00CE3F5E" w:rsidSect="00E441C0">
          <w:headerReference w:type="even" r:id="rId11"/>
          <w:headerReference w:type="default" r:id="rId12"/>
          <w:pgSz w:w="11907" w:h="16840" w:code="9"/>
          <w:pgMar w:top="1134" w:right="567" w:bottom="1134" w:left="1418" w:header="720" w:footer="720" w:gutter="0"/>
          <w:cols w:space="720"/>
          <w:titlePg/>
          <w:docGrid w:linePitch="272"/>
        </w:sectPr>
      </w:pPr>
    </w:p>
    <w:p w14:paraId="78AF9276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left="5954" w:right="-1" w:hanging="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</w:p>
    <w:p w14:paraId="0292AC30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left="5954" w:right="-1" w:hanging="284"/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распоряжению администрации </w:t>
      </w:r>
    </w:p>
    <w:p w14:paraId="04CBE0B1" w14:textId="2F37C54D" w:rsidR="00CE3F5E" w:rsidRPr="00CE3F5E" w:rsidRDefault="000E4CB3" w:rsidP="00E441C0">
      <w:pPr>
        <w:tabs>
          <w:tab w:val="left" w:pos="5280"/>
        </w:tabs>
        <w:spacing w:after="0" w:line="240" w:lineRule="auto"/>
        <w:ind w:left="5670"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4CB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1C7786F9" w14:textId="72252CE9" w:rsidR="00CE3F5E" w:rsidRDefault="00134BCC" w:rsidP="00E441C0">
      <w:pPr>
        <w:spacing w:after="0" w:line="240" w:lineRule="auto"/>
        <w:ind w:left="5670" w:right="-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 </w:t>
      </w:r>
      <w:r w:rsidR="000E4CB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 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г. № 19</w:t>
      </w:r>
      <w:r w:rsidR="00CE3F5E" w:rsidRPr="00CE3F5E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-РО</w:t>
      </w:r>
    </w:p>
    <w:p w14:paraId="3081B96D" w14:textId="77777777" w:rsidR="00CE3F5E" w:rsidRPr="00CE3F5E" w:rsidRDefault="00CE3F5E" w:rsidP="00E441C0">
      <w:pPr>
        <w:spacing w:after="0" w:line="240" w:lineRule="auto"/>
        <w:ind w:left="5670"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</w:t>
      </w:r>
    </w:p>
    <w:p w14:paraId="7BB3628F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</w:t>
      </w:r>
    </w:p>
    <w:p w14:paraId="2BD91198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</w:t>
      </w:r>
    </w:p>
    <w:p w14:paraId="4184C19F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</w:t>
      </w:r>
    </w:p>
    <w:p w14:paraId="1D04BC97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Бланк</w:t>
      </w:r>
    </w:p>
    <w:p w14:paraId="59C3BFCD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антитеррористической комиссии </w:t>
      </w:r>
    </w:p>
    <w:p w14:paraId="45A1F83C" w14:textId="28003A83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DF25E4" w:rsidRPr="00DF25E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71BCEAB0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7845A6B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3F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2B8DBE12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</w:t>
      </w:r>
    </w:p>
    <w:p w14:paraId="77C19479" w14:textId="7C16CA8E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A15B387" wp14:editId="54A2940E">
            <wp:simplePos x="0" y="0"/>
            <wp:positionH relativeFrom="column">
              <wp:posOffset>219075</wp:posOffset>
            </wp:positionH>
            <wp:positionV relativeFrom="paragraph">
              <wp:posOffset>235585</wp:posOffset>
            </wp:positionV>
            <wp:extent cx="1638935" cy="18313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E14A" w14:textId="77777777" w:rsidR="00CE3F5E" w:rsidRPr="00CE3F5E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АНТИТЕРРОРИСТИЧЕСКАЯ</w:t>
      </w:r>
    </w:p>
    <w:p w14:paraId="22FB89AF" w14:textId="77777777" w:rsidR="00DF25E4" w:rsidRDefault="00CE3F5E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E3F5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КОМИССИЯ </w:t>
      </w:r>
      <w:r w:rsidR="00DF25E4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ГОРОДСКОГО ОКРУГА</w:t>
      </w:r>
      <w:r w:rsidRPr="00CE3F5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14:paraId="07A524AB" w14:textId="77777777" w:rsidR="00DF25E4" w:rsidRDefault="00DF25E4" w:rsidP="00E441C0">
      <w:pPr>
        <w:tabs>
          <w:tab w:val="left" w:pos="5280"/>
        </w:tabs>
        <w:spacing w:after="0" w:line="240" w:lineRule="auto"/>
        <w:ind w:right="-1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«</w:t>
      </w:r>
      <w:r w:rsidR="00CE3F5E" w:rsidRPr="00CE3F5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» </w:t>
      </w:r>
      <w:proofErr w:type="gramStart"/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СВЕРДЛОВСКОЙ</w:t>
      </w:r>
      <w:proofErr w:type="gramEnd"/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</w:p>
    <w:p w14:paraId="75A264E9" w14:textId="657C57DC" w:rsidR="00CE3F5E" w:rsidRPr="00CE3F5E" w:rsidRDefault="00DF25E4" w:rsidP="00E441C0">
      <w:pPr>
        <w:tabs>
          <w:tab w:val="left" w:pos="5280"/>
        </w:tabs>
        <w:spacing w:after="0" w:line="240" w:lineRule="auto"/>
        <w:ind w:right="-1" w:firstLine="1134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ОБЛАСТИ</w:t>
      </w:r>
    </w:p>
    <w:p w14:paraId="72063926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Революции ул., д.16, г. Ирбит</w:t>
      </w:r>
    </w:p>
    <w:p w14:paraId="73CB6668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Свердловская область, 623850</w:t>
      </w:r>
    </w:p>
    <w:p w14:paraId="5D248A82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Телефон (34355) 6-30-45</w:t>
      </w:r>
    </w:p>
    <w:p w14:paraId="5DE27843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Факс (34355) 6-31-70</w:t>
      </w:r>
    </w:p>
    <w:p w14:paraId="542C96C7" w14:textId="77777777" w:rsidR="00CE3F5E" w:rsidRPr="00CE3F5E" w:rsidRDefault="00CE3F5E" w:rsidP="00E441C0">
      <w:pPr>
        <w:spacing w:after="0" w:line="240" w:lineRule="auto"/>
        <w:ind w:right="-1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</w:t>
      </w:r>
      <w:r w:rsidRPr="00CE3F5E">
        <w:rPr>
          <w:rFonts w:ascii="Liberation Serif" w:eastAsia="Times New Roman" w:hAnsi="Liberation Serif" w:cs="Times New Roman"/>
          <w:sz w:val="21"/>
          <w:szCs w:val="21"/>
          <w:lang w:val="en-US" w:eastAsia="ru-RU"/>
        </w:rPr>
        <w:t>E</w:t>
      </w: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>-</w:t>
      </w:r>
      <w:r w:rsidRPr="00CE3F5E">
        <w:rPr>
          <w:rFonts w:ascii="Liberation Serif" w:eastAsia="Times New Roman" w:hAnsi="Liberation Serif" w:cs="Times New Roman"/>
          <w:sz w:val="21"/>
          <w:szCs w:val="21"/>
          <w:lang w:val="en-US" w:eastAsia="ru-RU"/>
        </w:rPr>
        <w:t>mail</w:t>
      </w: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: </w:t>
      </w:r>
      <w:proofErr w:type="spellStart"/>
      <w:r w:rsidRPr="00CE3F5E">
        <w:rPr>
          <w:rFonts w:ascii="Liberation Serif" w:eastAsia="Times New Roman" w:hAnsi="Liberation Serif" w:cs="Times New Roman"/>
          <w:sz w:val="21"/>
          <w:szCs w:val="21"/>
          <w:lang w:val="en-US" w:eastAsia="ru-RU"/>
        </w:rPr>
        <w:t>adminhozirbit</w:t>
      </w:r>
      <w:proofErr w:type="spellEnd"/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>@</w:t>
      </w:r>
      <w:r w:rsidRPr="00CE3F5E">
        <w:rPr>
          <w:rFonts w:ascii="Liberation Serif" w:eastAsia="Times New Roman" w:hAnsi="Liberation Serif" w:cs="Times New Roman"/>
          <w:sz w:val="21"/>
          <w:szCs w:val="21"/>
          <w:lang w:val="en-US" w:eastAsia="ru-RU"/>
        </w:rPr>
        <w:t>mail</w:t>
      </w:r>
      <w:r w:rsidRPr="00CE3F5E">
        <w:rPr>
          <w:rFonts w:ascii="Liberation Serif" w:eastAsia="Times New Roman" w:hAnsi="Liberation Serif" w:cs="Times New Roman"/>
          <w:sz w:val="21"/>
          <w:szCs w:val="21"/>
          <w:lang w:eastAsia="ru-RU"/>
        </w:rPr>
        <w:t>.</w:t>
      </w:r>
      <w:proofErr w:type="spellStart"/>
      <w:r w:rsidRPr="00CE3F5E">
        <w:rPr>
          <w:rFonts w:ascii="Liberation Serif" w:eastAsia="Times New Roman" w:hAnsi="Liberation Serif" w:cs="Times New Roman"/>
          <w:sz w:val="21"/>
          <w:szCs w:val="21"/>
          <w:lang w:val="en-US" w:eastAsia="ru-RU"/>
        </w:rPr>
        <w:t>ru</w:t>
      </w:r>
      <w:proofErr w:type="spellEnd"/>
    </w:p>
    <w:p w14:paraId="4DA13479" w14:textId="77777777" w:rsidR="00CE3F5E" w:rsidRPr="00CE3F5E" w:rsidRDefault="00CE3F5E" w:rsidP="00E441C0">
      <w:pPr>
        <w:spacing w:after="0" w:line="240" w:lineRule="auto"/>
        <w:ind w:right="-1"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3F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№  </w:t>
      </w:r>
    </w:p>
    <w:p w14:paraId="3C66DA2D" w14:textId="77777777" w:rsidR="00CE3F5E" w:rsidRPr="00CE3F5E" w:rsidRDefault="00CE3F5E" w:rsidP="00E441C0">
      <w:pPr>
        <w:spacing w:after="0" w:line="240" w:lineRule="auto"/>
        <w:ind w:right="-1"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E3F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№                 от </w:t>
      </w:r>
    </w:p>
    <w:p w14:paraId="50CCD07B" w14:textId="77777777" w:rsidR="00CE3F5E" w:rsidRPr="00CE3F5E" w:rsidRDefault="00CE3F5E" w:rsidP="00E441C0">
      <w:pPr>
        <w:spacing w:after="0" w:line="240" w:lineRule="auto"/>
        <w:ind w:right="-1"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C66DA3F" w14:textId="77777777" w:rsidR="00CE3F5E" w:rsidRPr="00CE3F5E" w:rsidRDefault="00CE3F5E" w:rsidP="00E441C0">
      <w:pPr>
        <w:spacing w:after="0" w:line="240" w:lineRule="auto"/>
        <w:ind w:right="-1"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04245C0" w14:textId="77777777" w:rsidR="003426A5" w:rsidRPr="005F6779" w:rsidRDefault="003426A5" w:rsidP="0012316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3426A5" w:rsidRPr="005F6779" w:rsidSect="004E6CA9">
      <w:pgSz w:w="11909" w:h="16834"/>
      <w:pgMar w:top="1134" w:right="852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908FF" w14:textId="77777777" w:rsidR="00FE2CC4" w:rsidRDefault="00FE2CC4" w:rsidP="00245639">
      <w:pPr>
        <w:spacing w:after="0" w:line="240" w:lineRule="auto"/>
      </w:pPr>
      <w:r>
        <w:separator/>
      </w:r>
    </w:p>
  </w:endnote>
  <w:endnote w:type="continuationSeparator" w:id="0">
    <w:p w14:paraId="666FE42B" w14:textId="77777777" w:rsidR="00FE2CC4" w:rsidRDefault="00FE2CC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E3DC" w14:textId="77777777" w:rsidR="00FE2CC4" w:rsidRDefault="00FE2CC4" w:rsidP="00245639">
      <w:pPr>
        <w:spacing w:after="0" w:line="240" w:lineRule="auto"/>
      </w:pPr>
      <w:r>
        <w:separator/>
      </w:r>
    </w:p>
  </w:footnote>
  <w:footnote w:type="continuationSeparator" w:id="0">
    <w:p w14:paraId="3A857E0A" w14:textId="77777777" w:rsidR="00FE2CC4" w:rsidRDefault="00FE2CC4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CE3F5E" w:rsidRDefault="00CE3F5E" w:rsidP="005111A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D8841D" w14:textId="77777777" w:rsidR="00CE3F5E" w:rsidRDefault="00CE3F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CDAC" w14:textId="77777777" w:rsidR="00CE3F5E" w:rsidRDefault="00CE3F5E" w:rsidP="005111A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t xml:space="preserve"> </w:t>
    </w:r>
  </w:p>
  <w:p w14:paraId="5FD8FBA6" w14:textId="77777777" w:rsidR="00CE3F5E" w:rsidRDefault="00CE3F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4BCC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8A3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6CA9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B65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142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21C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B65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580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2126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1C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CC4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3242-516B-47B8-8DD9-A2ADFC4B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2021-03-19T09:29:00Z</cp:lastPrinted>
  <dcterms:created xsi:type="dcterms:W3CDTF">2021-04-19T04:26:00Z</dcterms:created>
  <dcterms:modified xsi:type="dcterms:W3CDTF">2021-04-19T04:26:00Z</dcterms:modified>
</cp:coreProperties>
</file>