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08" w:rsidRPr="003F3C08" w:rsidRDefault="003F3C08" w:rsidP="003F3C08">
      <w:pPr>
        <w:shd w:val="clear" w:color="auto" w:fill="FFFFFF"/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</w:pPr>
      <w:r w:rsidRPr="003F3C08"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>Что нужно знать о малярии?</w:t>
      </w:r>
    </w:p>
    <w:p w:rsidR="003F3C08" w:rsidRPr="003F3C08" w:rsidRDefault="003F3C08" w:rsidP="003F3C08">
      <w:pPr>
        <w:shd w:val="clear" w:color="auto" w:fill="FFFFFF"/>
        <w:spacing w:before="96" w:after="0" w:line="240" w:lineRule="atLeast"/>
        <w:rPr>
          <w:rFonts w:ascii="Times New Roman" w:eastAsia="Times New Roman" w:hAnsi="Times New Roman" w:cs="Times New Roman"/>
          <w:color w:val="222426"/>
          <w:lang w:eastAsia="ru-RU"/>
        </w:rPr>
      </w:pPr>
      <w:r w:rsidRPr="004E1D48">
        <w:rPr>
          <w:rFonts w:ascii="Times New Roman" w:eastAsia="Times New Roman" w:hAnsi="Times New Roman" w:cs="Times New Roman"/>
          <w:b/>
          <w:bCs/>
          <w:color w:val="222426"/>
          <w:lang w:eastAsia="ru-RU"/>
        </w:rPr>
        <w:t xml:space="preserve">        </w:t>
      </w:r>
      <w:r w:rsidRPr="003F3C08">
        <w:rPr>
          <w:rFonts w:ascii="Times New Roman" w:eastAsia="Times New Roman" w:hAnsi="Times New Roman" w:cs="Times New Roman"/>
          <w:b/>
          <w:bCs/>
          <w:color w:val="222426"/>
          <w:lang w:eastAsia="ru-RU"/>
        </w:rPr>
        <w:t>Малярия</w:t>
      </w:r>
      <w:r w:rsidRPr="003F3C08">
        <w:rPr>
          <w:rFonts w:ascii="Times New Roman" w:eastAsia="Times New Roman" w:hAnsi="Times New Roman" w:cs="Times New Roman"/>
          <w:color w:val="222426"/>
          <w:lang w:eastAsia="ru-RU"/>
        </w:rPr>
        <w:t> - опасное для жизни заболевание, вызываемое паразитами рода </w:t>
      </w:r>
      <w:proofErr w:type="spellStart"/>
      <w:r w:rsidRPr="003F3C08">
        <w:rPr>
          <w:rFonts w:ascii="Times New Roman" w:eastAsia="Times New Roman" w:hAnsi="Times New Roman" w:cs="Times New Roman"/>
          <w:color w:val="222426"/>
          <w:lang w:eastAsia="ru-RU"/>
        </w:rPr>
        <w:t>Plasmodium</w:t>
      </w:r>
      <w:proofErr w:type="spellEnd"/>
      <w:r w:rsidRPr="003F3C08">
        <w:rPr>
          <w:rFonts w:ascii="Times New Roman" w:eastAsia="Times New Roman" w:hAnsi="Times New Roman" w:cs="Times New Roman"/>
          <w:color w:val="222426"/>
          <w:lang w:eastAsia="ru-RU"/>
        </w:rPr>
        <w:t xml:space="preserve"> и передающееся комарами через кровь. Комары </w:t>
      </w:r>
      <w:proofErr w:type="spellStart"/>
      <w:r w:rsidRPr="003F3C08">
        <w:rPr>
          <w:rFonts w:ascii="Times New Roman" w:eastAsia="Times New Roman" w:hAnsi="Times New Roman" w:cs="Times New Roman"/>
          <w:color w:val="222426"/>
          <w:lang w:eastAsia="ru-RU"/>
        </w:rPr>
        <w:t>Anopheles</w:t>
      </w:r>
      <w:proofErr w:type="spellEnd"/>
      <w:r w:rsidRPr="003F3C08">
        <w:rPr>
          <w:rFonts w:ascii="Times New Roman" w:eastAsia="Times New Roman" w:hAnsi="Times New Roman" w:cs="Times New Roman"/>
          <w:color w:val="222426"/>
          <w:lang w:eastAsia="ru-RU"/>
        </w:rPr>
        <w:t xml:space="preserve"> передают возбудителя малярии людям. </w:t>
      </w:r>
    </w:p>
    <w:p w:rsidR="003F3C08" w:rsidRPr="003F3C08" w:rsidRDefault="003F3C08" w:rsidP="003F3C08">
      <w:pPr>
        <w:shd w:val="clear" w:color="auto" w:fill="FFFFFF"/>
        <w:spacing w:before="96" w:after="0" w:line="240" w:lineRule="atLeast"/>
        <w:rPr>
          <w:rFonts w:ascii="Times New Roman" w:eastAsia="Times New Roman" w:hAnsi="Times New Roman" w:cs="Times New Roman"/>
          <w:color w:val="222426"/>
          <w:lang w:eastAsia="ru-RU"/>
        </w:rPr>
      </w:pPr>
      <w:r w:rsidRPr="003F3C08">
        <w:rPr>
          <w:rFonts w:ascii="Times New Roman" w:eastAsia="Times New Roman" w:hAnsi="Times New Roman" w:cs="Times New Roman"/>
          <w:color w:val="222426"/>
          <w:lang w:eastAsia="ru-RU"/>
        </w:rPr>
        <w:t xml:space="preserve">Паразиты в комарах, которые распространяют малярию, относятся к роду </w:t>
      </w:r>
      <w:proofErr w:type="spellStart"/>
      <w:r w:rsidRPr="003F3C08">
        <w:rPr>
          <w:rFonts w:ascii="Times New Roman" w:eastAsia="Times New Roman" w:hAnsi="Times New Roman" w:cs="Times New Roman"/>
          <w:color w:val="222426"/>
          <w:lang w:eastAsia="ru-RU"/>
        </w:rPr>
        <w:t>Plasmodium</w:t>
      </w:r>
      <w:proofErr w:type="spellEnd"/>
      <w:r w:rsidRPr="003F3C08">
        <w:rPr>
          <w:rFonts w:ascii="Times New Roman" w:eastAsia="Times New Roman" w:hAnsi="Times New Roman" w:cs="Times New Roman"/>
          <w:color w:val="222426"/>
          <w:lang w:eastAsia="ru-RU"/>
        </w:rPr>
        <w:t xml:space="preserve">. Более 100 видов паразитов </w:t>
      </w:r>
      <w:proofErr w:type="spellStart"/>
      <w:r w:rsidRPr="003F3C08">
        <w:rPr>
          <w:rFonts w:ascii="Times New Roman" w:eastAsia="Times New Roman" w:hAnsi="Times New Roman" w:cs="Times New Roman"/>
          <w:color w:val="222426"/>
          <w:lang w:eastAsia="ru-RU"/>
        </w:rPr>
        <w:t>Plasmodium</w:t>
      </w:r>
      <w:proofErr w:type="spellEnd"/>
      <w:r w:rsidRPr="003F3C08">
        <w:rPr>
          <w:rFonts w:ascii="Times New Roman" w:eastAsia="Times New Roman" w:hAnsi="Times New Roman" w:cs="Times New Roman"/>
          <w:color w:val="222426"/>
          <w:lang w:eastAsia="ru-RU"/>
        </w:rPr>
        <w:t xml:space="preserve"> могут заражать различные виды живых существ. Разные типы </w:t>
      </w:r>
      <w:proofErr w:type="spellStart"/>
      <w:r w:rsidRPr="003F3C08">
        <w:rPr>
          <w:rFonts w:ascii="Times New Roman" w:eastAsia="Times New Roman" w:hAnsi="Times New Roman" w:cs="Times New Roman"/>
          <w:color w:val="222426"/>
          <w:lang w:eastAsia="ru-RU"/>
        </w:rPr>
        <w:t>Plasmodium</w:t>
      </w:r>
      <w:proofErr w:type="spellEnd"/>
      <w:r w:rsidRPr="003F3C08">
        <w:rPr>
          <w:rFonts w:ascii="Times New Roman" w:eastAsia="Times New Roman" w:hAnsi="Times New Roman" w:cs="Times New Roman"/>
          <w:color w:val="222426"/>
          <w:lang w:eastAsia="ru-RU"/>
        </w:rPr>
        <w:t xml:space="preserve"> размножаются с разной скоростью, что влияет на скорость нарастания симптомов и тяжесть заболевания.</w:t>
      </w:r>
      <w:r w:rsidR="004E1D48" w:rsidRPr="004E1D48">
        <w:rPr>
          <w:rFonts w:ascii="Times New Roman" w:hAnsi="Times New Roman" w:cs="Times New Roman"/>
          <w:color w:val="1C242B"/>
        </w:rPr>
        <w:t xml:space="preserve"> Более 100 стран, половина из которых находится в Африке, являются неблагополучными по малярии. Другие очаги массового заболевания – Индия, Бразилия, Шри-Ланка, Вьетнам и Колумбия.</w:t>
      </w:r>
    </w:p>
    <w:p w:rsidR="003F3C08" w:rsidRPr="003F3C08" w:rsidRDefault="003F3C08" w:rsidP="003F3C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1D48">
        <w:rPr>
          <w:rFonts w:ascii="Times New Roman" w:eastAsia="Times New Roman" w:hAnsi="Times New Roman" w:cs="Times New Roman"/>
          <w:noProof/>
          <w:color w:val="222426"/>
          <w:lang w:eastAsia="ru-RU"/>
        </w:rPr>
        <w:drawing>
          <wp:inline distT="0" distB="0" distL="0" distR="0">
            <wp:extent cx="4229100" cy="2788920"/>
            <wp:effectExtent l="19050" t="0" r="0" b="0"/>
            <wp:docPr id="1" name="Рисунок 1" descr="https://yandex.ru/turbo/avatars/get-turbo/1772774/rth98e251ff0fabc66d4406a04117efcb25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ndex.ru/turbo/avatars/get-turbo/1772774/rth98e251ff0fabc66d4406a04117efcb25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C08" w:rsidRPr="003F3C08" w:rsidRDefault="003F3C08" w:rsidP="003F3C08">
      <w:pPr>
        <w:shd w:val="clear" w:color="auto" w:fill="FFFFFF"/>
        <w:spacing w:before="288" w:after="0" w:line="240" w:lineRule="atLeast"/>
        <w:rPr>
          <w:rFonts w:ascii="Times New Roman" w:eastAsia="Times New Roman" w:hAnsi="Times New Roman" w:cs="Times New Roman"/>
          <w:color w:val="222426"/>
          <w:lang w:eastAsia="ru-RU"/>
        </w:rPr>
      </w:pPr>
      <w:r w:rsidRPr="003F3C08">
        <w:rPr>
          <w:rFonts w:ascii="Times New Roman" w:eastAsia="Times New Roman" w:hAnsi="Times New Roman" w:cs="Times New Roman"/>
          <w:color w:val="222426"/>
          <w:lang w:eastAsia="ru-RU"/>
        </w:rPr>
        <w:t>  </w:t>
      </w:r>
    </w:p>
    <w:p w:rsidR="003F3C08" w:rsidRPr="003F3C08" w:rsidRDefault="003F3C08" w:rsidP="003F3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426"/>
          <w:lang w:eastAsia="ru-RU"/>
        </w:rPr>
      </w:pPr>
    </w:p>
    <w:p w:rsidR="003F3C08" w:rsidRPr="003F3C08" w:rsidRDefault="003F3C08" w:rsidP="003F3C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3C08">
        <w:rPr>
          <w:rFonts w:ascii="Times New Roman" w:eastAsia="Times New Roman" w:hAnsi="Times New Roman" w:cs="Times New Roman"/>
          <w:color w:val="222426"/>
          <w:shd w:val="clear" w:color="auto" w:fill="FFFFFF"/>
          <w:lang w:eastAsia="ru-RU"/>
        </w:rPr>
        <w:t>Малярия передается </w:t>
      </w:r>
      <w:r w:rsidRPr="003F3C08">
        <w:rPr>
          <w:rFonts w:ascii="Times New Roman" w:eastAsia="Times New Roman" w:hAnsi="Times New Roman" w:cs="Times New Roman"/>
          <w:b/>
          <w:bCs/>
          <w:color w:val="222426"/>
          <w:shd w:val="clear" w:color="auto" w:fill="FFFFFF"/>
          <w:lang w:eastAsia="ru-RU"/>
        </w:rPr>
        <w:t xml:space="preserve">только комарами </w:t>
      </w:r>
      <w:proofErr w:type="spellStart"/>
      <w:r w:rsidRPr="003F3C08">
        <w:rPr>
          <w:rFonts w:ascii="Times New Roman" w:eastAsia="Times New Roman" w:hAnsi="Times New Roman" w:cs="Times New Roman"/>
          <w:b/>
          <w:bCs/>
          <w:color w:val="222426"/>
          <w:shd w:val="clear" w:color="auto" w:fill="FFFFFF"/>
          <w:lang w:eastAsia="ru-RU"/>
        </w:rPr>
        <w:t>Anopheles</w:t>
      </w:r>
      <w:proofErr w:type="spellEnd"/>
      <w:r w:rsidRPr="003F3C08">
        <w:rPr>
          <w:rFonts w:ascii="Times New Roman" w:eastAsia="Times New Roman" w:hAnsi="Times New Roman" w:cs="Times New Roman"/>
          <w:color w:val="222426"/>
          <w:shd w:val="clear" w:color="auto" w:fill="FFFFFF"/>
          <w:lang w:eastAsia="ru-RU"/>
        </w:rPr>
        <w:t>.</w:t>
      </w:r>
    </w:p>
    <w:p w:rsidR="004E1D48" w:rsidRPr="004E1D48" w:rsidRDefault="004E1D48" w:rsidP="004E1D48">
      <w:pPr>
        <w:spacing w:after="240" w:line="240" w:lineRule="auto"/>
        <w:rPr>
          <w:rFonts w:ascii="Times New Roman" w:eastAsia="Times New Roman" w:hAnsi="Times New Roman" w:cs="Times New Roman"/>
          <w:color w:val="1C242B"/>
          <w:lang w:eastAsia="ru-RU"/>
        </w:rPr>
      </w:pPr>
      <w:r w:rsidRPr="004E1D48">
        <w:rPr>
          <w:rFonts w:ascii="Times New Roman" w:eastAsia="Times New Roman" w:hAnsi="Times New Roman" w:cs="Times New Roman"/>
          <w:b/>
          <w:bCs/>
          <w:color w:val="1C242B"/>
          <w:lang w:eastAsia="ru-RU"/>
        </w:rPr>
        <w:t>Клинические проявления малярии</w:t>
      </w:r>
    </w:p>
    <w:p w:rsidR="004E1D48" w:rsidRPr="004E1D48" w:rsidRDefault="004E1D48" w:rsidP="004E1D48">
      <w:pPr>
        <w:spacing w:after="240" w:line="240" w:lineRule="auto"/>
        <w:rPr>
          <w:rFonts w:ascii="Times New Roman" w:eastAsia="Times New Roman" w:hAnsi="Times New Roman" w:cs="Times New Roman"/>
          <w:color w:val="1C242B"/>
          <w:lang w:eastAsia="ru-RU"/>
        </w:rPr>
      </w:pPr>
      <w:r w:rsidRPr="004E1D48">
        <w:rPr>
          <w:rFonts w:ascii="Times New Roman" w:eastAsia="Times New Roman" w:hAnsi="Times New Roman" w:cs="Times New Roman"/>
          <w:color w:val="1C242B"/>
          <w:lang w:eastAsia="ru-RU"/>
        </w:rPr>
        <w:t>Все виды малярии характеризуются повторяющимися приступами лихорадки с высокими подъемами температуры, ознобом, общим недомоганием, головной болью, анемией, увеличением печени и селезенки. Тяжесть течения обусловлена видом возбудителя, количеством паразитов в крови, возрастом больного (дети младших возрастов болеют наиболее тяжело), состоянием иммунной системы (беременные, ВИЧ-инфицированные являются группой риска), генетическими особенностями.</w:t>
      </w:r>
    </w:p>
    <w:p w:rsidR="004E1D48" w:rsidRPr="004E1D48" w:rsidRDefault="004E1D48" w:rsidP="004E1D48">
      <w:pPr>
        <w:spacing w:after="240" w:line="240" w:lineRule="auto"/>
        <w:rPr>
          <w:rFonts w:ascii="Times New Roman" w:eastAsia="Times New Roman" w:hAnsi="Times New Roman" w:cs="Times New Roman"/>
          <w:color w:val="1C242B"/>
          <w:lang w:eastAsia="ru-RU"/>
        </w:rPr>
      </w:pPr>
      <w:r w:rsidRPr="004E1D48">
        <w:rPr>
          <w:rFonts w:ascii="Times New Roman" w:eastAsia="Times New Roman" w:hAnsi="Times New Roman" w:cs="Times New Roman"/>
          <w:color w:val="1C242B"/>
          <w:lang w:eastAsia="ru-RU"/>
        </w:rPr>
        <w:t>Симптомы болезни появляются через 7 или более дней (в среднем через 10-15 дней) после укуса инфицированного комара. В ряде случаев симптомы могут задержаться до 5-12 месяцев. В этот период времени происходит процесс преобразования и накопления паразита в клетках печени. Остановить весь процесс заболевания могут только специфические противомалярийные препараты.</w:t>
      </w:r>
    </w:p>
    <w:p w:rsidR="004E1D48" w:rsidRPr="004E1D48" w:rsidRDefault="004E1D48" w:rsidP="004E1D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1C242B"/>
          <w:lang w:eastAsia="ru-RU"/>
        </w:rPr>
      </w:pPr>
      <w:r w:rsidRPr="004E1D48">
        <w:rPr>
          <w:rFonts w:ascii="Times New Roman" w:eastAsia="Times New Roman" w:hAnsi="Times New Roman" w:cs="Times New Roman"/>
          <w:b/>
          <w:bCs/>
          <w:color w:val="1C242B"/>
          <w:lang w:eastAsia="ru-RU"/>
        </w:rPr>
        <w:t>Профилактика малярии</w:t>
      </w:r>
    </w:p>
    <w:p w:rsidR="004E1D48" w:rsidRPr="004E1D48" w:rsidRDefault="004E1D48" w:rsidP="004E1D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1C242B"/>
          <w:lang w:eastAsia="ru-RU"/>
        </w:rPr>
      </w:pPr>
      <w:r w:rsidRPr="004E1D48">
        <w:rPr>
          <w:rFonts w:ascii="Times New Roman" w:eastAsia="Times New Roman" w:hAnsi="Times New Roman" w:cs="Times New Roman"/>
          <w:color w:val="1C242B"/>
          <w:lang w:eastAsia="ru-RU"/>
        </w:rPr>
        <w:t>Борьба с комарами, обработка помещения инсектицидами, профилактика укусов комаров.</w:t>
      </w:r>
    </w:p>
    <w:p w:rsidR="004E1D48" w:rsidRPr="004E1D48" w:rsidRDefault="004E1D48" w:rsidP="004E1D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1C242B"/>
          <w:lang w:eastAsia="ru-RU"/>
        </w:rPr>
      </w:pPr>
      <w:r w:rsidRPr="004E1D48">
        <w:rPr>
          <w:rFonts w:ascii="Times New Roman" w:eastAsia="Times New Roman" w:hAnsi="Times New Roman" w:cs="Times New Roman"/>
          <w:color w:val="1C242B"/>
          <w:lang w:eastAsia="ru-RU"/>
        </w:rPr>
        <w:t xml:space="preserve">Защита от укусов комаров должна быть предусмотрена как во время пребывания в помещении, так и </w:t>
      </w:r>
      <w:proofErr w:type="gramStart"/>
      <w:r w:rsidRPr="004E1D48">
        <w:rPr>
          <w:rFonts w:ascii="Times New Roman" w:eastAsia="Times New Roman" w:hAnsi="Times New Roman" w:cs="Times New Roman"/>
          <w:color w:val="1C242B"/>
          <w:lang w:eastAsia="ru-RU"/>
        </w:rPr>
        <w:t>вне</w:t>
      </w:r>
      <w:proofErr w:type="gramEnd"/>
      <w:r w:rsidRPr="004E1D48">
        <w:rPr>
          <w:rFonts w:ascii="Times New Roman" w:eastAsia="Times New Roman" w:hAnsi="Times New Roman" w:cs="Times New Roman"/>
          <w:color w:val="1C242B"/>
          <w:lang w:eastAsia="ru-RU"/>
        </w:rPr>
        <w:t xml:space="preserve"> </w:t>
      </w:r>
      <w:proofErr w:type="gramStart"/>
      <w:r w:rsidRPr="004E1D48">
        <w:rPr>
          <w:rFonts w:ascii="Times New Roman" w:eastAsia="Times New Roman" w:hAnsi="Times New Roman" w:cs="Times New Roman"/>
          <w:color w:val="1C242B"/>
          <w:lang w:eastAsia="ru-RU"/>
        </w:rPr>
        <w:t>его</w:t>
      </w:r>
      <w:proofErr w:type="gramEnd"/>
      <w:r w:rsidRPr="004E1D48">
        <w:rPr>
          <w:rFonts w:ascii="Times New Roman" w:eastAsia="Times New Roman" w:hAnsi="Times New Roman" w:cs="Times New Roman"/>
          <w:color w:val="1C242B"/>
          <w:lang w:eastAsia="ru-RU"/>
        </w:rPr>
        <w:t>. В целях максимальной защиты открытых поверхностей тела от укусов комаров рекомендуется в вечернее время носить одежду с длинными рукавами, брюки, длинное платье. На открытые части тела, следует наносить репелленты.</w:t>
      </w:r>
    </w:p>
    <w:p w:rsidR="004E1D48" w:rsidRPr="004E1D48" w:rsidRDefault="004E1D48" w:rsidP="004E1D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1C242B"/>
          <w:lang w:eastAsia="ru-RU"/>
        </w:rPr>
      </w:pPr>
      <w:r w:rsidRPr="004E1D48">
        <w:rPr>
          <w:rFonts w:ascii="Times New Roman" w:eastAsia="Times New Roman" w:hAnsi="Times New Roman" w:cs="Times New Roman"/>
          <w:color w:val="1C242B"/>
          <w:lang w:eastAsia="ru-RU"/>
        </w:rPr>
        <w:lastRenderedPageBreak/>
        <w:t>После наступления сумерек рекомендуется находиться в помещениях, недоступных для залета комаров.</w:t>
      </w:r>
    </w:p>
    <w:p w:rsidR="004E1D48" w:rsidRPr="004E1D48" w:rsidRDefault="004E1D48" w:rsidP="004E1D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1C242B"/>
          <w:lang w:eastAsia="ru-RU"/>
        </w:rPr>
      </w:pPr>
      <w:r w:rsidRPr="004E1D48">
        <w:rPr>
          <w:rFonts w:ascii="Times New Roman" w:eastAsia="Times New Roman" w:hAnsi="Times New Roman" w:cs="Times New Roman"/>
          <w:color w:val="1C242B"/>
          <w:lang w:eastAsia="ru-RU"/>
        </w:rPr>
        <w:t>Спать следует под специальными сетками, обработанными инсектицидом длительного действия.</w:t>
      </w:r>
    </w:p>
    <w:p w:rsidR="004E1D48" w:rsidRPr="004E1D48" w:rsidRDefault="004E1D48" w:rsidP="004E1D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1C242B"/>
          <w:lang w:eastAsia="ru-RU"/>
        </w:rPr>
      </w:pPr>
      <w:r w:rsidRPr="004E1D48">
        <w:rPr>
          <w:rFonts w:ascii="Times New Roman" w:eastAsia="Times New Roman" w:hAnsi="Times New Roman" w:cs="Times New Roman"/>
          <w:color w:val="1C242B"/>
          <w:lang w:eastAsia="ru-RU"/>
        </w:rPr>
        <w:t>С целью предупреждения развития малярии может потребоваться прием профилактических медицинских препаратов (</w:t>
      </w:r>
      <w:proofErr w:type="spellStart"/>
      <w:r w:rsidRPr="004E1D48">
        <w:rPr>
          <w:rFonts w:ascii="Times New Roman" w:eastAsia="Times New Roman" w:hAnsi="Times New Roman" w:cs="Times New Roman"/>
          <w:color w:val="1C242B"/>
          <w:lang w:eastAsia="ru-RU"/>
        </w:rPr>
        <w:t>химиопрофилактика</w:t>
      </w:r>
      <w:proofErr w:type="spellEnd"/>
      <w:r w:rsidRPr="004E1D48">
        <w:rPr>
          <w:rFonts w:ascii="Times New Roman" w:eastAsia="Times New Roman" w:hAnsi="Times New Roman" w:cs="Times New Roman"/>
          <w:color w:val="1C242B"/>
          <w:lang w:eastAsia="ru-RU"/>
        </w:rPr>
        <w:t>) до поездки, во время нее и после возвращения. Препарат и схема приема назначаются индивидуально врачом, в зависимости от показаний и страны, куда направляется турист.</w:t>
      </w:r>
    </w:p>
    <w:p w:rsidR="004E1D48" w:rsidRPr="004E1D48" w:rsidRDefault="004E1D48" w:rsidP="004E1D48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1C242B"/>
          <w:lang w:eastAsia="ru-RU"/>
        </w:rPr>
      </w:pPr>
      <w:r w:rsidRPr="004E1D48">
        <w:rPr>
          <w:rFonts w:ascii="Times New Roman" w:eastAsia="Times New Roman" w:hAnsi="Times New Roman" w:cs="Times New Roman"/>
          <w:color w:val="1C242B"/>
          <w:lang w:eastAsia="ru-RU"/>
        </w:rPr>
        <w:t xml:space="preserve">По возвращении из путешествия следует обратить внимание на состояние здоровья. Внести в амбулаторную карту информацию о посещении </w:t>
      </w:r>
      <w:proofErr w:type="spellStart"/>
      <w:r w:rsidRPr="004E1D48">
        <w:rPr>
          <w:rFonts w:ascii="Times New Roman" w:eastAsia="Times New Roman" w:hAnsi="Times New Roman" w:cs="Times New Roman"/>
          <w:color w:val="1C242B"/>
          <w:lang w:eastAsia="ru-RU"/>
        </w:rPr>
        <w:t>эндемичной</w:t>
      </w:r>
      <w:proofErr w:type="spellEnd"/>
      <w:r w:rsidRPr="004E1D48">
        <w:rPr>
          <w:rFonts w:ascii="Times New Roman" w:eastAsia="Times New Roman" w:hAnsi="Times New Roman" w:cs="Times New Roman"/>
          <w:color w:val="1C242B"/>
          <w:lang w:eastAsia="ru-RU"/>
        </w:rPr>
        <w:t xml:space="preserve"> по малярии зоны. При появлении каких-либо жалоб, и прежде всего подъема температуры, следует немедленно обратиться к врачу и обследоваться на малярию.</w:t>
      </w:r>
    </w:p>
    <w:p w:rsidR="007E7EC3" w:rsidRPr="003F3C08" w:rsidRDefault="007E7EC3" w:rsidP="007E7EC3">
      <w:pPr>
        <w:shd w:val="clear" w:color="auto" w:fill="FFFFFF"/>
        <w:spacing w:before="48" w:after="100" w:afterAutospacing="1" w:line="240" w:lineRule="atLeast"/>
        <w:rPr>
          <w:rFonts w:ascii="Times New Roman" w:eastAsia="Times New Roman" w:hAnsi="Times New Roman" w:cs="Times New Roman"/>
          <w:b/>
          <w:color w:val="222426"/>
          <w:lang w:eastAsia="ru-RU"/>
        </w:rPr>
      </w:pPr>
      <w:r w:rsidRPr="004E1D48">
        <w:rPr>
          <w:rFonts w:ascii="Times New Roman" w:eastAsia="Times New Roman" w:hAnsi="Times New Roman" w:cs="Times New Roman"/>
          <w:b/>
          <w:color w:val="222426"/>
          <w:lang w:eastAsia="ru-RU"/>
        </w:rPr>
        <w:t>СОБЛЮДАЙТЕ МЕРЫ ПРОФИЛАКТИКИ И БУДЬТЕ ЗДОРОВЫ!!!!!</w:t>
      </w:r>
    </w:p>
    <w:p w:rsidR="003F3C08" w:rsidRPr="003F3C08" w:rsidRDefault="003F3C08" w:rsidP="003F3C08">
      <w:pPr>
        <w:pStyle w:val="a5"/>
        <w:shd w:val="clear" w:color="auto" w:fill="FFFFFF"/>
        <w:spacing w:after="360"/>
        <w:jc w:val="right"/>
        <w:rPr>
          <w:rFonts w:ascii="Times New Roman" w:hAnsi="Times New Roman" w:cs="Times New Roman"/>
          <w:b/>
          <w:color w:val="4A4A4A"/>
        </w:rPr>
      </w:pPr>
      <w:proofErr w:type="spellStart"/>
      <w:r w:rsidRPr="003F3C08">
        <w:rPr>
          <w:rFonts w:ascii="Times New Roman" w:hAnsi="Times New Roman" w:cs="Times New Roman"/>
          <w:b/>
          <w:color w:val="4A4A4A"/>
        </w:rPr>
        <w:t>Ирбитский</w:t>
      </w:r>
      <w:proofErr w:type="spellEnd"/>
      <w:r w:rsidRPr="003F3C08">
        <w:rPr>
          <w:rFonts w:ascii="Times New Roman" w:hAnsi="Times New Roman" w:cs="Times New Roman"/>
          <w:b/>
          <w:color w:val="4A4A4A"/>
        </w:rPr>
        <w:t xml:space="preserve"> территориальный отдел Управления </w:t>
      </w:r>
    </w:p>
    <w:p w:rsidR="003F3C08" w:rsidRPr="003F3C08" w:rsidRDefault="003F3C08" w:rsidP="003F3C08">
      <w:pPr>
        <w:pStyle w:val="a5"/>
        <w:shd w:val="clear" w:color="auto" w:fill="FFFFFF"/>
        <w:spacing w:after="360"/>
        <w:jc w:val="right"/>
        <w:rPr>
          <w:rFonts w:ascii="Times New Roman" w:hAnsi="Times New Roman" w:cs="Times New Roman"/>
          <w:b/>
          <w:color w:val="4A4A4A"/>
        </w:rPr>
      </w:pPr>
      <w:proofErr w:type="spellStart"/>
      <w:r w:rsidRPr="003F3C08">
        <w:rPr>
          <w:rFonts w:ascii="Times New Roman" w:hAnsi="Times New Roman" w:cs="Times New Roman"/>
          <w:b/>
          <w:color w:val="4A4A4A"/>
        </w:rPr>
        <w:t>Роспотребнадзора</w:t>
      </w:r>
      <w:proofErr w:type="spellEnd"/>
      <w:r w:rsidRPr="003F3C08">
        <w:rPr>
          <w:rFonts w:ascii="Times New Roman" w:hAnsi="Times New Roman" w:cs="Times New Roman"/>
          <w:b/>
          <w:color w:val="4A4A4A"/>
        </w:rPr>
        <w:t xml:space="preserve"> по Свердловской области</w:t>
      </w:r>
    </w:p>
    <w:p w:rsidR="003F3C08" w:rsidRPr="003F3C08" w:rsidRDefault="003F3C08" w:rsidP="003F3C08">
      <w:pPr>
        <w:pStyle w:val="a5"/>
        <w:shd w:val="clear" w:color="auto" w:fill="FFFFFF"/>
        <w:spacing w:after="360"/>
        <w:jc w:val="right"/>
        <w:rPr>
          <w:rFonts w:ascii="Times New Roman" w:hAnsi="Times New Roman" w:cs="Times New Roman"/>
          <w:b/>
          <w:color w:val="4A4A4A"/>
        </w:rPr>
      </w:pPr>
      <w:r w:rsidRPr="003F3C08">
        <w:rPr>
          <w:rFonts w:ascii="Times New Roman" w:hAnsi="Times New Roman" w:cs="Times New Roman"/>
          <w:b/>
          <w:color w:val="4A4A4A"/>
        </w:rPr>
        <w:t xml:space="preserve"> </w:t>
      </w:r>
      <w:proofErr w:type="spellStart"/>
      <w:r w:rsidRPr="003F3C08">
        <w:rPr>
          <w:rFonts w:ascii="Times New Roman" w:hAnsi="Times New Roman" w:cs="Times New Roman"/>
          <w:b/>
          <w:color w:val="4A4A4A"/>
        </w:rPr>
        <w:t>Ирбитский</w:t>
      </w:r>
      <w:proofErr w:type="spellEnd"/>
      <w:r w:rsidRPr="003F3C08">
        <w:rPr>
          <w:rFonts w:ascii="Times New Roman" w:hAnsi="Times New Roman" w:cs="Times New Roman"/>
          <w:b/>
          <w:color w:val="4A4A4A"/>
        </w:rPr>
        <w:t xml:space="preserve"> филиал ФБУЗ «Центр гигиены </w:t>
      </w:r>
    </w:p>
    <w:p w:rsidR="003F3C08" w:rsidRPr="003F3C08" w:rsidRDefault="003F3C08" w:rsidP="003F3C08">
      <w:pPr>
        <w:pStyle w:val="a5"/>
        <w:shd w:val="clear" w:color="auto" w:fill="FFFFFF"/>
        <w:spacing w:after="360"/>
        <w:jc w:val="right"/>
        <w:rPr>
          <w:rFonts w:ascii="Times New Roman" w:hAnsi="Times New Roman" w:cs="Times New Roman"/>
          <w:b/>
          <w:color w:val="4A4A4A"/>
        </w:rPr>
      </w:pPr>
      <w:r w:rsidRPr="003F3C08">
        <w:rPr>
          <w:rFonts w:ascii="Times New Roman" w:hAnsi="Times New Roman" w:cs="Times New Roman"/>
          <w:b/>
          <w:color w:val="4A4A4A"/>
        </w:rPr>
        <w:t>и эпидемиологии в Свердловской области»</w:t>
      </w:r>
    </w:p>
    <w:p w:rsidR="00FF04AA" w:rsidRDefault="00FF04AA"/>
    <w:sectPr w:rsidR="00FF04AA" w:rsidSect="00FF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20E3"/>
    <w:multiLevelType w:val="multilevel"/>
    <w:tmpl w:val="B8C6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E50EC"/>
    <w:multiLevelType w:val="multilevel"/>
    <w:tmpl w:val="626A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D10C6"/>
    <w:multiLevelType w:val="multilevel"/>
    <w:tmpl w:val="4620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C08"/>
    <w:rsid w:val="003F3C08"/>
    <w:rsid w:val="004E1D48"/>
    <w:rsid w:val="007E7EC3"/>
    <w:rsid w:val="00E45A80"/>
    <w:rsid w:val="00FF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AA"/>
  </w:style>
  <w:style w:type="paragraph" w:styleId="2">
    <w:name w:val="heading 2"/>
    <w:basedOn w:val="a"/>
    <w:link w:val="20"/>
    <w:uiPriority w:val="9"/>
    <w:qFormat/>
    <w:rsid w:val="003F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3F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C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3C0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090">
              <w:marLeft w:val="0"/>
              <w:marRight w:val="0"/>
              <w:marTop w:val="216"/>
              <w:marBottom w:val="1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D4838-AAA2-4493-A8F1-ABE58DB7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cp:lastPrinted>2021-05-24T10:15:00Z</cp:lastPrinted>
  <dcterms:created xsi:type="dcterms:W3CDTF">2021-05-24T09:31:00Z</dcterms:created>
  <dcterms:modified xsi:type="dcterms:W3CDTF">2021-05-24T10:15:00Z</dcterms:modified>
</cp:coreProperties>
</file>