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BF" w:rsidRPr="00087396" w:rsidRDefault="003547BF" w:rsidP="003547BF">
      <w:pPr>
        <w:jc w:val="center"/>
        <w:rPr>
          <w:rFonts w:ascii="Liberation Serif" w:hAnsi="Liberation Serif"/>
          <w:sz w:val="36"/>
          <w:szCs w:val="36"/>
        </w:rPr>
      </w:pPr>
      <w:r w:rsidRPr="00087396">
        <w:rPr>
          <w:rFonts w:ascii="Liberation Serif" w:hAnsi="Liberation Serif"/>
          <w:noProof/>
          <w:sz w:val="36"/>
          <w:szCs w:val="36"/>
        </w:rPr>
        <w:drawing>
          <wp:inline distT="0" distB="0" distL="0" distR="0" wp14:anchorId="55170B72" wp14:editId="701EF957">
            <wp:extent cx="542925" cy="676275"/>
            <wp:effectExtent l="0" t="0" r="9525" b="952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BF" w:rsidRPr="00087396" w:rsidRDefault="003547BF" w:rsidP="003547BF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087396">
        <w:rPr>
          <w:rFonts w:ascii="Liberation Serif" w:hAnsi="Liberation Serif"/>
          <w:b/>
          <w:bCs/>
          <w:sz w:val="36"/>
          <w:szCs w:val="36"/>
        </w:rPr>
        <w:t xml:space="preserve">ПОСТАНОВЛЕНИЕ </w:t>
      </w:r>
    </w:p>
    <w:p w:rsidR="003547BF" w:rsidRPr="00087396" w:rsidRDefault="003547BF" w:rsidP="003547BF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087396">
        <w:rPr>
          <w:rFonts w:ascii="Liberation Serif" w:hAnsi="Liberation Serif"/>
          <w:b/>
          <w:bCs/>
          <w:sz w:val="36"/>
          <w:szCs w:val="36"/>
        </w:rPr>
        <w:t>администрации Муниципального образования</w:t>
      </w:r>
    </w:p>
    <w:p w:rsidR="003547BF" w:rsidRPr="00087396" w:rsidRDefault="003547BF" w:rsidP="003547BF">
      <w:pPr>
        <w:jc w:val="center"/>
        <w:rPr>
          <w:rFonts w:ascii="Liberation Serif" w:hAnsi="Liberation Serif"/>
          <w:sz w:val="36"/>
          <w:szCs w:val="36"/>
        </w:rPr>
      </w:pPr>
      <w:r w:rsidRPr="00087396">
        <w:rPr>
          <w:rFonts w:ascii="Liberation Serif" w:hAnsi="Liberation Serif"/>
          <w:b/>
          <w:bCs/>
          <w:sz w:val="36"/>
          <w:szCs w:val="36"/>
        </w:rPr>
        <w:t>город Ирбит</w:t>
      </w:r>
    </w:p>
    <w:p w:rsidR="003547BF" w:rsidRPr="00087396" w:rsidRDefault="003547BF" w:rsidP="003547BF">
      <w:pPr>
        <w:jc w:val="both"/>
        <w:rPr>
          <w:rFonts w:ascii="Liberation Serif" w:hAnsi="Liberation Serif"/>
        </w:rPr>
      </w:pPr>
    </w:p>
    <w:p w:rsidR="003547BF" w:rsidRPr="00087396" w:rsidRDefault="003547BF" w:rsidP="003547BF">
      <w:pPr>
        <w:jc w:val="both"/>
        <w:rPr>
          <w:rFonts w:ascii="Liberation Serif" w:hAnsi="Liberation Serif"/>
        </w:rPr>
      </w:pPr>
    </w:p>
    <w:p w:rsidR="003547BF" w:rsidRPr="00087396" w:rsidRDefault="003547BF" w:rsidP="003547BF">
      <w:pPr>
        <w:jc w:val="both"/>
        <w:rPr>
          <w:rFonts w:ascii="Liberation Serif" w:hAnsi="Liberation Serif"/>
          <w:sz w:val="28"/>
          <w:szCs w:val="28"/>
        </w:rPr>
      </w:pPr>
      <w:r w:rsidRPr="00087396">
        <w:rPr>
          <w:rFonts w:ascii="Liberation Serif" w:hAnsi="Liberation Serif"/>
          <w:sz w:val="28"/>
          <w:szCs w:val="28"/>
        </w:rPr>
        <w:t xml:space="preserve">от </w:t>
      </w:r>
      <w:r w:rsidR="004D5A0F" w:rsidRPr="00087396">
        <w:rPr>
          <w:rFonts w:ascii="Liberation Serif" w:hAnsi="Liberation Serif"/>
          <w:sz w:val="28"/>
          <w:szCs w:val="28"/>
        </w:rPr>
        <w:t xml:space="preserve"> </w:t>
      </w:r>
      <w:r w:rsidR="00ED2377">
        <w:rPr>
          <w:rFonts w:ascii="Liberation Serif" w:hAnsi="Liberation Serif"/>
          <w:sz w:val="28"/>
          <w:szCs w:val="28"/>
        </w:rPr>
        <w:t xml:space="preserve">29 </w:t>
      </w:r>
      <w:r w:rsidRPr="00087396">
        <w:rPr>
          <w:rFonts w:ascii="Liberation Serif" w:hAnsi="Liberation Serif"/>
          <w:sz w:val="28"/>
          <w:szCs w:val="28"/>
        </w:rPr>
        <w:t>декабря 20</w:t>
      </w:r>
      <w:r w:rsidR="004D5A0F" w:rsidRPr="00087396">
        <w:rPr>
          <w:rFonts w:ascii="Liberation Serif" w:hAnsi="Liberation Serif"/>
          <w:sz w:val="28"/>
          <w:szCs w:val="28"/>
        </w:rPr>
        <w:t>20</w:t>
      </w:r>
      <w:r w:rsidRPr="00087396">
        <w:rPr>
          <w:rFonts w:ascii="Liberation Serif" w:hAnsi="Liberation Serif"/>
          <w:sz w:val="28"/>
          <w:szCs w:val="28"/>
        </w:rPr>
        <w:t xml:space="preserve"> года № </w:t>
      </w:r>
      <w:r w:rsidR="00ED2377">
        <w:rPr>
          <w:rFonts w:ascii="Liberation Serif" w:hAnsi="Liberation Serif"/>
          <w:sz w:val="28"/>
          <w:szCs w:val="28"/>
        </w:rPr>
        <w:t xml:space="preserve">2254 </w:t>
      </w:r>
      <w:r w:rsidRPr="00087396">
        <w:rPr>
          <w:rFonts w:ascii="Liberation Serif" w:hAnsi="Liberation Serif"/>
          <w:sz w:val="28"/>
          <w:szCs w:val="28"/>
        </w:rPr>
        <w:t>-ПА</w:t>
      </w:r>
    </w:p>
    <w:p w:rsidR="003547BF" w:rsidRPr="00087396" w:rsidRDefault="003547BF" w:rsidP="003547BF">
      <w:pPr>
        <w:jc w:val="both"/>
        <w:rPr>
          <w:rFonts w:ascii="Liberation Serif" w:hAnsi="Liberation Serif"/>
          <w:sz w:val="28"/>
          <w:szCs w:val="28"/>
        </w:rPr>
      </w:pPr>
      <w:r w:rsidRPr="00087396">
        <w:rPr>
          <w:rFonts w:ascii="Liberation Serif" w:hAnsi="Liberation Serif"/>
          <w:sz w:val="28"/>
          <w:szCs w:val="28"/>
        </w:rPr>
        <w:t>г. Ирбит</w:t>
      </w:r>
    </w:p>
    <w:p w:rsidR="003547BF" w:rsidRPr="00087396" w:rsidRDefault="003547BF" w:rsidP="003547BF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3547BF" w:rsidRPr="00087396" w:rsidRDefault="00087396" w:rsidP="003547BF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BB667C">
        <w:rPr>
          <w:rFonts w:ascii="Liberation Serif" w:hAnsi="Liberation Serif"/>
          <w:b/>
          <w:i/>
          <w:sz w:val="28"/>
          <w:szCs w:val="28"/>
        </w:rPr>
        <w:t xml:space="preserve">город Ирбит от </w:t>
      </w:r>
      <w:r w:rsidR="009877B7">
        <w:rPr>
          <w:rFonts w:ascii="Liberation Serif" w:hAnsi="Liberation Serif"/>
          <w:b/>
          <w:i/>
          <w:sz w:val="28"/>
          <w:szCs w:val="28"/>
        </w:rPr>
        <w:t xml:space="preserve">28 декабря 2019 года №2079-ПА      </w:t>
      </w:r>
      <w:r w:rsidR="00054A13">
        <w:rPr>
          <w:rFonts w:ascii="Liberation Serif" w:hAnsi="Liberation Serif"/>
          <w:b/>
          <w:i/>
          <w:sz w:val="28"/>
          <w:szCs w:val="28"/>
        </w:rPr>
        <w:t xml:space="preserve">          </w:t>
      </w:r>
      <w:r w:rsidR="009877B7">
        <w:rPr>
          <w:rFonts w:ascii="Liberation Serif" w:hAnsi="Liberation Serif"/>
          <w:b/>
          <w:i/>
          <w:sz w:val="28"/>
          <w:szCs w:val="28"/>
        </w:rPr>
        <w:t xml:space="preserve">              «</w:t>
      </w:r>
      <w:r w:rsidR="003547BF" w:rsidRPr="00087396">
        <w:rPr>
          <w:rFonts w:ascii="Liberation Serif" w:hAnsi="Liberation Serif"/>
          <w:b/>
          <w:i/>
          <w:sz w:val="28"/>
          <w:szCs w:val="28"/>
        </w:rPr>
        <w:t xml:space="preserve">Об утверждении Плана мероприятий «дорожной карты» </w:t>
      </w:r>
    </w:p>
    <w:p w:rsidR="003547BF" w:rsidRPr="00087396" w:rsidRDefault="003547BF" w:rsidP="003547B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87396">
        <w:rPr>
          <w:rFonts w:ascii="Liberation Serif" w:hAnsi="Liberation Serif" w:cs="Liberation Serif"/>
          <w:b/>
          <w:i/>
          <w:sz w:val="28"/>
          <w:szCs w:val="28"/>
        </w:rPr>
        <w:t>по содействию развитию конкуренции на территории Муниципального образования город Ирбит на 2019–2022 годы</w:t>
      </w:r>
      <w:r w:rsidR="009877B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9877B7" w:rsidRPr="00087396" w:rsidRDefault="009877B7" w:rsidP="003547BF">
      <w:pPr>
        <w:ind w:right="20" w:firstLine="540"/>
        <w:jc w:val="both"/>
        <w:rPr>
          <w:rFonts w:ascii="Liberation Serif" w:hAnsi="Liberation Serif"/>
          <w:sz w:val="28"/>
          <w:szCs w:val="28"/>
        </w:rPr>
      </w:pPr>
    </w:p>
    <w:p w:rsidR="003547BF" w:rsidRPr="00087396" w:rsidRDefault="003547BF" w:rsidP="003547B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87396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10" w:history="1">
        <w:r w:rsidRPr="00087396">
          <w:rPr>
            <w:rFonts w:ascii="Liberation Serif" w:hAnsi="Liberation Serif"/>
            <w:sz w:val="28"/>
            <w:szCs w:val="28"/>
          </w:rPr>
          <w:t>стандартом</w:t>
        </w:r>
      </w:hyperlink>
      <w:r w:rsidRPr="00087396">
        <w:rPr>
          <w:rFonts w:ascii="Liberation Serif" w:hAnsi="Liberation Serif"/>
          <w:sz w:val="28"/>
          <w:szCs w:val="28"/>
        </w:rPr>
        <w:t xml:space="preserve"> развития конкуренции в субъектах Российской Федерации, утвержденным распоряжением Правительства Российской Федерации от 17.04.2019 № 768-р «Об утверждении стандарта развития конкуренции в субъектах Российской Федерации», </w:t>
      </w:r>
      <w:r w:rsidRPr="00087396">
        <w:rPr>
          <w:rFonts w:ascii="Liberation Serif" w:hAnsi="Liberation Serif"/>
          <w:color w:val="000000"/>
          <w:sz w:val="28"/>
          <w:szCs w:val="28"/>
        </w:rPr>
        <w:t>распоряжением Губернатора Сверд</w:t>
      </w:r>
      <w:r w:rsidR="00087396">
        <w:rPr>
          <w:rFonts w:ascii="Liberation Serif" w:hAnsi="Liberation Serif"/>
          <w:color w:val="000000"/>
          <w:sz w:val="28"/>
          <w:szCs w:val="28"/>
        </w:rPr>
        <w:t xml:space="preserve">ловской области от </w:t>
      </w:r>
      <w:r w:rsidR="009877B7">
        <w:rPr>
          <w:rFonts w:ascii="Liberation Serif" w:hAnsi="Liberation Serif"/>
          <w:color w:val="000000"/>
          <w:sz w:val="28"/>
          <w:szCs w:val="28"/>
        </w:rPr>
        <w:t xml:space="preserve"> 16 октября 2020 года</w:t>
      </w:r>
      <w:r w:rsidR="00087396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087396" w:rsidRPr="00087396">
        <w:rPr>
          <w:rFonts w:ascii="Liberation Serif" w:hAnsi="Liberation Serif"/>
          <w:sz w:val="28"/>
          <w:szCs w:val="28"/>
        </w:rPr>
        <w:t>202</w:t>
      </w:r>
      <w:r w:rsidRPr="00087396">
        <w:rPr>
          <w:rFonts w:ascii="Liberation Serif" w:hAnsi="Liberation Serif"/>
          <w:sz w:val="28"/>
          <w:szCs w:val="28"/>
        </w:rPr>
        <w:t xml:space="preserve">-РГ </w:t>
      </w:r>
      <w:r w:rsidR="00087396">
        <w:rPr>
          <w:rFonts w:ascii="Liberation Serif" w:hAnsi="Liberation Serif"/>
          <w:color w:val="000000"/>
          <w:sz w:val="28"/>
          <w:szCs w:val="28"/>
        </w:rPr>
        <w:t xml:space="preserve">                                 «О</w:t>
      </w:r>
      <w:r w:rsidRPr="0008739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87396">
        <w:rPr>
          <w:rFonts w:ascii="Liberation Serif" w:hAnsi="Liberation Serif"/>
          <w:color w:val="000000"/>
          <w:sz w:val="28"/>
          <w:szCs w:val="28"/>
        </w:rPr>
        <w:t xml:space="preserve">внесении изменений в распоряжение Губернатора Свердловской области от 29 ноября 2019 года №264-РГ «Об </w:t>
      </w:r>
      <w:r w:rsidRPr="00087396">
        <w:rPr>
          <w:rFonts w:ascii="Liberation Serif" w:hAnsi="Liberation Serif"/>
          <w:color w:val="000000"/>
          <w:sz w:val="28"/>
          <w:szCs w:val="28"/>
        </w:rPr>
        <w:t>утверждении перечня товарных рынков для содействия развитию конкуренции</w:t>
      </w:r>
      <w:proofErr w:type="gramEnd"/>
      <w:r w:rsidRPr="00087396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 и Плана мероприятий («дорожной карты») по содействию развитию конкуренции в</w:t>
      </w:r>
      <w:r w:rsidR="00640B10" w:rsidRPr="00087396">
        <w:rPr>
          <w:rFonts w:ascii="Liberation Serif" w:hAnsi="Liberation Serif"/>
          <w:color w:val="000000"/>
          <w:sz w:val="28"/>
          <w:szCs w:val="28"/>
        </w:rPr>
        <w:t xml:space="preserve"> Свердловской области на период </w:t>
      </w:r>
      <w:r w:rsidRPr="00087396">
        <w:rPr>
          <w:rFonts w:ascii="Liberation Serif" w:hAnsi="Liberation Serif"/>
          <w:color w:val="000000"/>
          <w:sz w:val="28"/>
          <w:szCs w:val="28"/>
        </w:rPr>
        <w:t>2019-2022 годов»</w:t>
      </w:r>
      <w:r w:rsidRPr="00087396">
        <w:rPr>
          <w:rFonts w:ascii="Liberation Serif" w:hAnsi="Liberation Serif"/>
          <w:sz w:val="28"/>
          <w:szCs w:val="28"/>
        </w:rPr>
        <w:t>, руководствуясь Уставом Муниципального образования город Ирбит, администрация Муниципального образования город Ирбит</w:t>
      </w:r>
    </w:p>
    <w:p w:rsidR="003547BF" w:rsidRPr="00087396" w:rsidRDefault="003547BF" w:rsidP="003547BF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87396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3547BF" w:rsidRPr="00087396" w:rsidRDefault="00C86A42" w:rsidP="00C86A4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3547BF" w:rsidRPr="00087396">
        <w:rPr>
          <w:rFonts w:ascii="Liberation Serif" w:hAnsi="Liberation Serif"/>
          <w:sz w:val="28"/>
          <w:szCs w:val="28"/>
        </w:rPr>
        <w:t xml:space="preserve"> 1. </w:t>
      </w:r>
      <w:proofErr w:type="gramStart"/>
      <w:r w:rsidR="003547BF" w:rsidRPr="00087396">
        <w:rPr>
          <w:rFonts w:ascii="Liberation Serif" w:hAnsi="Liberation Serif"/>
          <w:sz w:val="28"/>
          <w:szCs w:val="28"/>
        </w:rPr>
        <w:t>План мероприятий «дорожная карта» по содействию развитию конкуренции на территории Муниципального образования город Ирбит на 2019-2022 годы</w:t>
      </w:r>
      <w:r w:rsidR="00263EC1">
        <w:rPr>
          <w:rFonts w:ascii="Liberation Serif" w:hAnsi="Liberation Serif"/>
          <w:sz w:val="28"/>
          <w:szCs w:val="28"/>
        </w:rPr>
        <w:t>,</w:t>
      </w:r>
      <w:r w:rsidR="003547BF" w:rsidRPr="0008739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утвержденный </w:t>
      </w:r>
      <w:r w:rsidR="00263EC1">
        <w:rPr>
          <w:rFonts w:ascii="Liberation Serif" w:hAnsi="Liberation Serif"/>
          <w:sz w:val="28"/>
          <w:szCs w:val="28"/>
        </w:rPr>
        <w:t xml:space="preserve">пунктом 1 </w:t>
      </w:r>
      <w:r>
        <w:rPr>
          <w:rFonts w:ascii="Liberation Serif" w:hAnsi="Liberation Serif"/>
          <w:sz w:val="28"/>
          <w:szCs w:val="28"/>
        </w:rPr>
        <w:t>постановлени</w:t>
      </w:r>
      <w:r w:rsidR="00263EC1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от 28 декабря 2019 года №2079-ПА «</w:t>
      </w:r>
      <w:r w:rsidRPr="00C86A42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б утверждении Плана мероприятий </w:t>
      </w:r>
      <w:r w:rsidRPr="00C86A42">
        <w:rPr>
          <w:rFonts w:ascii="Liberation Serif" w:hAnsi="Liberation Serif"/>
          <w:sz w:val="28"/>
          <w:szCs w:val="28"/>
        </w:rPr>
        <w:t xml:space="preserve">«дорожной карты» </w:t>
      </w:r>
      <w:r w:rsidRPr="00C86A42">
        <w:rPr>
          <w:rFonts w:ascii="Liberation Serif" w:hAnsi="Liberation Serif" w:cs="Liberation Serif"/>
          <w:sz w:val="28"/>
          <w:szCs w:val="28"/>
        </w:rPr>
        <w:t>по содействию развитию конкуренции на территории Муниципального образования город Ирбит на 2019–2022 годы»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263EC1">
        <w:rPr>
          <w:rFonts w:ascii="Liberation Serif" w:hAnsi="Liberation Serif"/>
          <w:sz w:val="28"/>
          <w:szCs w:val="28"/>
        </w:rPr>
        <w:t xml:space="preserve">изложить в новой редакции </w:t>
      </w:r>
      <w:r w:rsidR="003547BF" w:rsidRPr="00087396">
        <w:rPr>
          <w:rFonts w:ascii="Liberation Serif" w:hAnsi="Liberation Serif"/>
          <w:sz w:val="28"/>
          <w:szCs w:val="28"/>
        </w:rPr>
        <w:t>(прилагается).</w:t>
      </w:r>
      <w:proofErr w:type="gramEnd"/>
    </w:p>
    <w:p w:rsidR="003547BF" w:rsidRPr="00087396" w:rsidRDefault="003547BF" w:rsidP="003547BF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087396">
        <w:rPr>
          <w:rFonts w:ascii="Liberation Serif" w:hAnsi="Liberation Serif"/>
          <w:sz w:val="28"/>
          <w:szCs w:val="28"/>
        </w:rPr>
        <w:t xml:space="preserve">          </w:t>
      </w:r>
      <w:r w:rsidR="00263EC1">
        <w:rPr>
          <w:rFonts w:ascii="Liberation Serif" w:hAnsi="Liberation Serif"/>
          <w:sz w:val="28"/>
          <w:szCs w:val="28"/>
        </w:rPr>
        <w:t>2</w:t>
      </w:r>
      <w:r w:rsidRPr="0008739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087396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087396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Ирбит.</w:t>
      </w:r>
    </w:p>
    <w:p w:rsidR="003547BF" w:rsidRPr="00087396" w:rsidRDefault="00263EC1" w:rsidP="003547BF">
      <w:pPr>
        <w:pStyle w:val="ConsPlusTitle"/>
        <w:ind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  <w:sz w:val="28"/>
          <w:szCs w:val="28"/>
        </w:rPr>
        <w:t>3</w:t>
      </w:r>
      <w:r w:rsidR="003547BF" w:rsidRPr="00087396">
        <w:rPr>
          <w:rFonts w:ascii="Liberation Serif" w:hAnsi="Liberation Serif"/>
          <w:b w:val="0"/>
          <w:sz w:val="28"/>
          <w:szCs w:val="28"/>
        </w:rPr>
        <w:t xml:space="preserve">. </w:t>
      </w:r>
      <w:proofErr w:type="gramStart"/>
      <w:r w:rsidR="003547BF" w:rsidRPr="00087396">
        <w:rPr>
          <w:rFonts w:ascii="Liberation Serif" w:hAnsi="Liberation Serif"/>
          <w:b w:val="0"/>
          <w:sz w:val="28"/>
          <w:szCs w:val="28"/>
        </w:rPr>
        <w:t>Контроль за</w:t>
      </w:r>
      <w:proofErr w:type="gramEnd"/>
      <w:r w:rsidR="003547BF" w:rsidRPr="00087396">
        <w:rPr>
          <w:rFonts w:ascii="Liberation Serif" w:hAnsi="Liberation Serif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Волкову.</w:t>
      </w:r>
    </w:p>
    <w:p w:rsidR="00F770B7" w:rsidRPr="00087396" w:rsidRDefault="00F770B7" w:rsidP="003547B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547BF" w:rsidRPr="00087396" w:rsidRDefault="003547BF" w:rsidP="003547BF">
      <w:pPr>
        <w:jc w:val="both"/>
        <w:rPr>
          <w:rFonts w:ascii="Liberation Serif" w:hAnsi="Liberation Serif"/>
          <w:sz w:val="28"/>
          <w:szCs w:val="28"/>
        </w:rPr>
      </w:pPr>
      <w:r w:rsidRPr="00087396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087396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087396">
        <w:rPr>
          <w:rFonts w:ascii="Liberation Serif" w:hAnsi="Liberation Serif"/>
          <w:sz w:val="28"/>
          <w:szCs w:val="28"/>
        </w:rPr>
        <w:t xml:space="preserve"> </w:t>
      </w:r>
      <w:r w:rsidR="00054A13">
        <w:rPr>
          <w:rFonts w:ascii="Liberation Serif" w:hAnsi="Liberation Serif"/>
          <w:sz w:val="28"/>
          <w:szCs w:val="28"/>
        </w:rPr>
        <w:t xml:space="preserve"> </w:t>
      </w:r>
    </w:p>
    <w:p w:rsidR="00F770B7" w:rsidRDefault="003547BF" w:rsidP="00F9433F">
      <w:pPr>
        <w:jc w:val="both"/>
        <w:rPr>
          <w:rFonts w:ascii="Liberation Serif" w:hAnsi="Liberation Serif"/>
          <w:sz w:val="28"/>
          <w:szCs w:val="28"/>
        </w:rPr>
      </w:pPr>
      <w:r w:rsidRPr="00087396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</w:t>
      </w:r>
      <w:r w:rsidR="00087396" w:rsidRPr="00087396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087396">
        <w:rPr>
          <w:rFonts w:ascii="Liberation Serif" w:hAnsi="Liberation Serif"/>
          <w:sz w:val="28"/>
          <w:szCs w:val="28"/>
        </w:rPr>
        <w:t xml:space="preserve">  </w:t>
      </w:r>
      <w:r w:rsidR="00054A13">
        <w:rPr>
          <w:rFonts w:ascii="Liberation Serif" w:hAnsi="Liberation Serif"/>
          <w:sz w:val="28"/>
          <w:szCs w:val="28"/>
        </w:rPr>
        <w:t xml:space="preserve">     </w:t>
      </w:r>
      <w:r w:rsidRPr="00087396">
        <w:rPr>
          <w:rFonts w:ascii="Liberation Serif" w:hAnsi="Liberation Serif"/>
          <w:sz w:val="28"/>
          <w:szCs w:val="28"/>
        </w:rPr>
        <w:t xml:space="preserve">    Н.В. Юдин</w:t>
      </w:r>
    </w:p>
    <w:p w:rsidR="00F770B7" w:rsidRDefault="00F770B7" w:rsidP="00F9433F">
      <w:pPr>
        <w:jc w:val="both"/>
        <w:rPr>
          <w:rFonts w:ascii="Liberation Serif" w:hAnsi="Liberation Serif"/>
          <w:sz w:val="28"/>
          <w:szCs w:val="28"/>
        </w:rPr>
      </w:pPr>
    </w:p>
    <w:p w:rsidR="00F770B7" w:rsidRPr="00087396" w:rsidRDefault="00F770B7" w:rsidP="00F9433F">
      <w:pPr>
        <w:jc w:val="both"/>
        <w:rPr>
          <w:rFonts w:ascii="Liberation Serif" w:hAnsi="Liberation Serif"/>
        </w:rPr>
      </w:pPr>
    </w:p>
    <w:p w:rsidR="00ED2377" w:rsidRDefault="00ED2377" w:rsidP="00263EC1">
      <w:pPr>
        <w:rPr>
          <w:rFonts w:ascii="Liberation Serif" w:hAnsi="Liberation Serif"/>
        </w:rPr>
        <w:sectPr w:rsidR="00ED2377" w:rsidSect="00F770B7">
          <w:pgSz w:w="11906" w:h="16838"/>
          <w:pgMar w:top="709" w:right="707" w:bottom="568" w:left="1560" w:header="708" w:footer="708" w:gutter="0"/>
          <w:cols w:space="708"/>
          <w:docGrid w:linePitch="360"/>
        </w:sectPr>
      </w:pPr>
    </w:p>
    <w:tbl>
      <w:tblPr>
        <w:tblStyle w:val="a5"/>
        <w:tblW w:w="302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3"/>
        <w:gridCol w:w="147"/>
        <w:gridCol w:w="2530"/>
        <w:gridCol w:w="816"/>
        <w:gridCol w:w="19"/>
        <w:gridCol w:w="32"/>
        <w:gridCol w:w="288"/>
        <w:gridCol w:w="282"/>
        <w:gridCol w:w="142"/>
        <w:gridCol w:w="2642"/>
        <w:gridCol w:w="9"/>
        <w:gridCol w:w="43"/>
        <w:gridCol w:w="23"/>
        <w:gridCol w:w="46"/>
        <w:gridCol w:w="217"/>
        <w:gridCol w:w="138"/>
        <w:gridCol w:w="761"/>
        <w:gridCol w:w="197"/>
        <w:gridCol w:w="29"/>
        <w:gridCol w:w="10"/>
        <w:gridCol w:w="24"/>
        <w:gridCol w:w="117"/>
        <w:gridCol w:w="847"/>
        <w:gridCol w:w="28"/>
        <w:gridCol w:w="120"/>
        <w:gridCol w:w="7"/>
        <w:gridCol w:w="13"/>
        <w:gridCol w:w="37"/>
        <w:gridCol w:w="43"/>
        <w:gridCol w:w="42"/>
        <w:gridCol w:w="25"/>
        <w:gridCol w:w="396"/>
        <w:gridCol w:w="71"/>
        <w:gridCol w:w="69"/>
        <w:gridCol w:w="283"/>
        <w:gridCol w:w="145"/>
        <w:gridCol w:w="18"/>
        <w:gridCol w:w="14"/>
        <w:gridCol w:w="130"/>
        <w:gridCol w:w="126"/>
        <w:gridCol w:w="28"/>
        <w:gridCol w:w="673"/>
        <w:gridCol w:w="136"/>
        <w:gridCol w:w="33"/>
        <w:gridCol w:w="17"/>
        <w:gridCol w:w="208"/>
        <w:gridCol w:w="57"/>
        <w:gridCol w:w="31"/>
        <w:gridCol w:w="95"/>
        <w:gridCol w:w="40"/>
        <w:gridCol w:w="2362"/>
        <w:gridCol w:w="14901"/>
      </w:tblGrid>
      <w:tr w:rsidR="00EB4B9C" w:rsidRPr="00087396" w:rsidTr="004D47A0">
        <w:trPr>
          <w:gridAfter w:val="1"/>
          <w:wAfter w:w="14901" w:type="dxa"/>
          <w:trHeight w:val="307"/>
        </w:trPr>
        <w:tc>
          <w:tcPr>
            <w:tcW w:w="15309" w:type="dxa"/>
            <w:gridSpan w:val="51"/>
            <w:tcBorders>
              <w:top w:val="nil"/>
              <w:left w:val="nil"/>
              <w:right w:val="nil"/>
            </w:tcBorders>
          </w:tcPr>
          <w:p w:rsidR="00EB4B9C" w:rsidRPr="00087396" w:rsidRDefault="00ED2377" w:rsidP="00EB4B9C">
            <w:pPr>
              <w:ind w:left="1020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</w:t>
            </w:r>
            <w:r w:rsidR="00EB4B9C" w:rsidRPr="00087396">
              <w:rPr>
                <w:rFonts w:ascii="Liberation Serif" w:hAnsi="Liberation Serif"/>
                <w:sz w:val="28"/>
                <w:szCs w:val="28"/>
              </w:rPr>
              <w:t xml:space="preserve">риложение </w:t>
            </w:r>
          </w:p>
          <w:p w:rsidR="00EB4B9C" w:rsidRPr="00087396" w:rsidRDefault="00EB4B9C" w:rsidP="00EB4B9C">
            <w:pPr>
              <w:ind w:left="10206"/>
              <w:rPr>
                <w:rFonts w:ascii="Liberation Serif" w:hAnsi="Liberation Serif"/>
                <w:sz w:val="28"/>
                <w:szCs w:val="28"/>
              </w:rPr>
            </w:pPr>
            <w:r w:rsidRPr="00087396">
              <w:rPr>
                <w:rFonts w:ascii="Liberation Serif" w:hAnsi="Liberation Serif"/>
                <w:sz w:val="28"/>
                <w:szCs w:val="28"/>
              </w:rPr>
              <w:t xml:space="preserve">к постановлению администрации </w:t>
            </w:r>
          </w:p>
          <w:p w:rsidR="00EB4B9C" w:rsidRPr="00087396" w:rsidRDefault="00EB4B9C" w:rsidP="00EB4B9C">
            <w:pPr>
              <w:ind w:left="10206"/>
              <w:rPr>
                <w:rFonts w:ascii="Liberation Serif" w:hAnsi="Liberation Serif"/>
                <w:sz w:val="28"/>
                <w:szCs w:val="28"/>
              </w:rPr>
            </w:pPr>
            <w:r w:rsidRPr="00087396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  <w:r w:rsidR="000866BD" w:rsidRPr="00087396">
              <w:rPr>
                <w:rFonts w:ascii="Liberation Serif" w:hAnsi="Liberation Serif"/>
                <w:sz w:val="28"/>
                <w:szCs w:val="28"/>
              </w:rPr>
              <w:t xml:space="preserve">           </w:t>
            </w:r>
            <w:r w:rsidRPr="00087396">
              <w:rPr>
                <w:rFonts w:ascii="Liberation Serif" w:hAnsi="Liberation Serif"/>
                <w:sz w:val="28"/>
                <w:szCs w:val="28"/>
              </w:rPr>
              <w:t xml:space="preserve">город Ирбит от </w:t>
            </w:r>
            <w:r w:rsidR="00ED2377">
              <w:rPr>
                <w:rFonts w:ascii="Liberation Serif" w:hAnsi="Liberation Serif"/>
                <w:sz w:val="28"/>
                <w:szCs w:val="28"/>
              </w:rPr>
              <w:t>29</w:t>
            </w:r>
            <w:r w:rsidRPr="0008739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D5A0F" w:rsidRPr="0008739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87396">
              <w:rPr>
                <w:rFonts w:ascii="Liberation Serif" w:hAnsi="Liberation Serif"/>
                <w:sz w:val="28"/>
                <w:szCs w:val="28"/>
              </w:rPr>
              <w:t>декабря  20</w:t>
            </w:r>
            <w:r w:rsidR="004D5A0F" w:rsidRPr="00087396">
              <w:rPr>
                <w:rFonts w:ascii="Liberation Serif" w:hAnsi="Liberation Serif"/>
                <w:sz w:val="28"/>
                <w:szCs w:val="28"/>
              </w:rPr>
              <w:t>20</w:t>
            </w:r>
            <w:r w:rsidRPr="0008739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866BD" w:rsidRPr="00087396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Pr="00087396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4D5A0F" w:rsidRPr="0008739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D2377">
              <w:rPr>
                <w:rFonts w:ascii="Liberation Serif" w:hAnsi="Liberation Serif"/>
                <w:sz w:val="28"/>
                <w:szCs w:val="28"/>
              </w:rPr>
              <w:t>2254</w:t>
            </w:r>
            <w:r w:rsidR="004D5A0F" w:rsidRPr="0008739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87396">
              <w:rPr>
                <w:rFonts w:ascii="Liberation Serif" w:hAnsi="Liberation Serif"/>
                <w:sz w:val="28"/>
                <w:szCs w:val="28"/>
              </w:rPr>
              <w:t xml:space="preserve">-ПА </w:t>
            </w:r>
          </w:p>
          <w:p w:rsidR="00EB4B9C" w:rsidRPr="00087396" w:rsidRDefault="00EB4B9C" w:rsidP="00EB4B9C">
            <w:pPr>
              <w:ind w:left="10206"/>
              <w:rPr>
                <w:rFonts w:ascii="Liberation Serif" w:hAnsi="Liberation Serif"/>
                <w:sz w:val="28"/>
                <w:szCs w:val="28"/>
              </w:rPr>
            </w:pPr>
          </w:p>
          <w:p w:rsidR="00EB4B9C" w:rsidRPr="00087396" w:rsidRDefault="00EB4B9C" w:rsidP="00EB4B9C">
            <w:pPr>
              <w:ind w:left="10206"/>
              <w:rPr>
                <w:rFonts w:ascii="Liberation Serif" w:hAnsi="Liberation Serif"/>
              </w:rPr>
            </w:pPr>
          </w:p>
          <w:p w:rsidR="00EB4B9C" w:rsidRPr="00087396" w:rsidRDefault="00EB4B9C" w:rsidP="00EB4B9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8739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План мероприятий («дорожная карта») по содействию развитию конкуренции </w:t>
            </w:r>
          </w:p>
          <w:p w:rsidR="00EB4B9C" w:rsidRPr="00087396" w:rsidRDefault="00EB4B9C" w:rsidP="00EB4B9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87396">
              <w:rPr>
                <w:rFonts w:ascii="Liberation Serif" w:hAnsi="Liberation Serif"/>
                <w:b/>
                <w:sz w:val="28"/>
                <w:szCs w:val="28"/>
              </w:rPr>
              <w:t>на территории Муниципального образования город Ирбит на 2019-2022 годы</w:t>
            </w:r>
          </w:p>
          <w:p w:rsidR="00EB4B9C" w:rsidRPr="00087396" w:rsidRDefault="00EB4B9C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0AD8" w:rsidRPr="00087396" w:rsidTr="004D47A0">
        <w:trPr>
          <w:gridAfter w:val="1"/>
          <w:wAfter w:w="14901" w:type="dxa"/>
          <w:trHeight w:val="450"/>
        </w:trPr>
        <w:tc>
          <w:tcPr>
            <w:tcW w:w="850" w:type="dxa"/>
            <w:gridSpan w:val="2"/>
            <w:vMerge w:val="restart"/>
          </w:tcPr>
          <w:p w:rsidR="00F40AD8" w:rsidRPr="00087396" w:rsidRDefault="00F40AD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Номер</w:t>
            </w:r>
          </w:p>
          <w:p w:rsidR="00F40AD8" w:rsidRPr="00087396" w:rsidRDefault="00F40AD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2530" w:type="dxa"/>
            <w:vMerge w:val="restart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59" w:type="dxa"/>
            <w:gridSpan w:val="12"/>
            <w:vMerge w:val="restart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4577" w:type="dxa"/>
            <w:gridSpan w:val="30"/>
          </w:tcPr>
          <w:p w:rsidR="00F40AD8" w:rsidRPr="00087396" w:rsidRDefault="00F40AD8" w:rsidP="000F5AF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</w:rPr>
            </w:pPr>
            <w:r w:rsidRPr="00087396">
              <w:rPr>
                <w:rFonts w:ascii="Liberation Serif" w:hAnsi="Liberation Serif"/>
                <w:sz w:val="24"/>
              </w:rPr>
              <w:t>Ожидаемый результат</w:t>
            </w:r>
          </w:p>
        </w:tc>
        <w:tc>
          <w:tcPr>
            <w:tcW w:w="2793" w:type="dxa"/>
            <w:gridSpan w:val="6"/>
            <w:vMerge w:val="restart"/>
            <w:shd w:val="clear" w:color="auto" w:fill="auto"/>
          </w:tcPr>
          <w:p w:rsidR="00F40AD8" w:rsidRPr="00087396" w:rsidRDefault="00F40AD8" w:rsidP="000F5AF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F40AD8" w:rsidRPr="00087396" w:rsidTr="004D47A0">
        <w:trPr>
          <w:gridAfter w:val="1"/>
          <w:wAfter w:w="14901" w:type="dxa"/>
          <w:trHeight w:val="235"/>
        </w:trPr>
        <w:tc>
          <w:tcPr>
            <w:tcW w:w="850" w:type="dxa"/>
            <w:gridSpan w:val="2"/>
            <w:vMerge/>
          </w:tcPr>
          <w:p w:rsidR="00F40AD8" w:rsidRPr="00087396" w:rsidRDefault="00F40AD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59" w:type="dxa"/>
            <w:gridSpan w:val="12"/>
            <w:vMerge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gridSpan w:val="5"/>
          </w:tcPr>
          <w:p w:rsidR="00F40AD8" w:rsidRPr="00087396" w:rsidRDefault="00F40AD8" w:rsidP="000F5A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143" w:type="dxa"/>
            <w:gridSpan w:val="6"/>
          </w:tcPr>
          <w:p w:rsidR="00F40AD8" w:rsidRPr="00087396" w:rsidRDefault="00F40AD8" w:rsidP="00CC55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142" w:type="dxa"/>
            <w:gridSpan w:val="11"/>
          </w:tcPr>
          <w:p w:rsidR="00F40AD8" w:rsidRPr="00087396" w:rsidRDefault="00F40AD8" w:rsidP="00CC55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57" w:type="dxa"/>
            <w:gridSpan w:val="8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2793" w:type="dxa"/>
            <w:gridSpan w:val="6"/>
            <w:vMerge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0AD8" w:rsidRPr="00087396" w:rsidTr="004D47A0">
        <w:trPr>
          <w:gridAfter w:val="1"/>
          <w:wAfter w:w="14901" w:type="dxa"/>
          <w:trHeight w:val="192"/>
        </w:trPr>
        <w:tc>
          <w:tcPr>
            <w:tcW w:w="850" w:type="dxa"/>
            <w:gridSpan w:val="2"/>
          </w:tcPr>
          <w:p w:rsidR="00F40AD8" w:rsidRPr="00087396" w:rsidRDefault="00F40AD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59" w:type="dxa"/>
            <w:gridSpan w:val="12"/>
          </w:tcPr>
          <w:p w:rsidR="00F40AD8" w:rsidRPr="00087396" w:rsidRDefault="00F40AD8" w:rsidP="003F3E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5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6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11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57" w:type="dxa"/>
            <w:gridSpan w:val="8"/>
          </w:tcPr>
          <w:p w:rsidR="00F40AD8" w:rsidRPr="00087396" w:rsidRDefault="00F40AD8" w:rsidP="000F5A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793" w:type="dxa"/>
            <w:gridSpan w:val="6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ED7E9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ED7E95" w:rsidRPr="0056644A" w:rsidRDefault="00ED7E95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9"/>
          </w:tcPr>
          <w:p w:rsidR="00ED7E95" w:rsidRPr="0056644A" w:rsidRDefault="00ED7E95" w:rsidP="00ED7E95">
            <w:pPr>
              <w:pStyle w:val="a4"/>
              <w:numPr>
                <w:ilvl w:val="0"/>
                <w:numId w:val="3"/>
              </w:numPr>
              <w:ind w:left="221" w:hanging="283"/>
              <w:jc w:val="both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 w:cs="Liberation Serif"/>
                <w:b/>
              </w:rPr>
              <w:t xml:space="preserve">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ED7E95" w:rsidRPr="0056644A" w:rsidTr="004D47A0">
        <w:trPr>
          <w:gridAfter w:val="1"/>
          <w:wAfter w:w="14901" w:type="dxa"/>
          <w:trHeight w:val="321"/>
        </w:trPr>
        <w:tc>
          <w:tcPr>
            <w:tcW w:w="850" w:type="dxa"/>
            <w:gridSpan w:val="2"/>
          </w:tcPr>
          <w:p w:rsidR="00ED7E95" w:rsidRPr="0056644A" w:rsidRDefault="00ED7E95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9"/>
          </w:tcPr>
          <w:p w:rsidR="00ED7E95" w:rsidRPr="0056644A" w:rsidRDefault="00ED7E95" w:rsidP="00ED7E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      </w:t>
            </w:r>
            <w:r w:rsidR="00314883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   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На территории 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 город Ирбит 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розничная торговля лекарственными препаратами для медицинского применения осуществляется  индивидуальными предпринимателями и юридическими лицами, имеющими лицензию на фармацевтическую деятельность.  На территории муниципалитета осуществляют свою деятельность 2</w:t>
            </w:r>
            <w:r w:rsidR="00276562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3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</w:t>
            </w:r>
            <w:r w:rsidR="004D5A0F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аптечные организации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, и</w:t>
            </w:r>
            <w:r w:rsidR="00276562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з них 20 </w:t>
            </w:r>
            <w:r w:rsidR="004D5A0F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частных</w:t>
            </w:r>
            <w:r w:rsidR="00276562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и 3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государственны</w:t>
            </w:r>
            <w:r w:rsidR="004D5A0F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х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. 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В розничном сегменте фармацевтического рынка функциониру</w:t>
            </w:r>
            <w:r w:rsidR="004D5A0F" w:rsidRPr="0056644A">
              <w:rPr>
                <w:rFonts w:ascii="Liberation Serif" w:hAnsi="Liberation Serif"/>
                <w:sz w:val="24"/>
                <w:szCs w:val="24"/>
              </w:rPr>
              <w:t>ю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т аптечные сети Общество с ограниченной ответственностью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Фармлайн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>» (Индивидуальный предприниматель Белоногов В.Г.), Государственное унитарное предприятие Свердловской области «Фармация», Акционерное общество «Производственно-торговое предприятие «Медтехника», Муниципальное унитарное предприятие «Аптека №59» Муниципального образования  город Ирбит, Аптека №214, «Планета здоровья» (Общество с ограниченной ответственностью  «ПК Плутос»), сети аптек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Живика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>»,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Фармленд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>», «Калинка».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Производственный сектор фармацевтического рынка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 город Ирбит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представлен Открытым акционерным обществом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Ирбитским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химико-фармацевтическим заводом», осуществляющим производство лекарственных форм. </w:t>
            </w:r>
          </w:p>
          <w:p w:rsidR="00ED7E95" w:rsidRPr="0056644A" w:rsidRDefault="008D3B91" w:rsidP="00ED7E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18773E" w:rsidRPr="0056644A">
              <w:rPr>
                <w:rFonts w:ascii="Liberation Serif" w:hAnsi="Liberation Serif"/>
                <w:sz w:val="24"/>
                <w:szCs w:val="24"/>
              </w:rPr>
              <w:t>П</w:t>
            </w:r>
            <w:r w:rsidR="00ED7E95" w:rsidRPr="0056644A">
              <w:rPr>
                <w:rFonts w:ascii="Liberation Serif" w:hAnsi="Liberation Serif"/>
                <w:sz w:val="24"/>
                <w:szCs w:val="24"/>
              </w:rPr>
              <w:t>роблемные вопросы: необходимость снижения административных барьеров.</w:t>
            </w:r>
            <w:r w:rsidR="004D5A0F" w:rsidRPr="0056644A">
              <w:rPr>
                <w:rFonts w:ascii="Liberation Serif" w:hAnsi="Liberation Serif"/>
                <w:sz w:val="24"/>
                <w:szCs w:val="24"/>
              </w:rPr>
              <w:t xml:space="preserve"> В текущем году в связи со сложившейся эпидемиологической ситуацией существует проблема </w:t>
            </w:r>
            <w:r w:rsidR="00AC4EA1" w:rsidRPr="0056644A">
              <w:rPr>
                <w:rFonts w:ascii="Liberation Serif" w:hAnsi="Liberation Serif"/>
                <w:sz w:val="24"/>
                <w:szCs w:val="24"/>
              </w:rPr>
              <w:t>дефицита отдельных лекарственных средств (противовирусных, антибиотиков).</w:t>
            </w:r>
            <w:r w:rsidR="004D5A0F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C554E" w:rsidRPr="0056644A" w:rsidRDefault="008D3B91" w:rsidP="00AC4EA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proofErr w:type="gramStart"/>
            <w:r w:rsidR="000F5AFD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результатов мониторинга состояния и развития конкуренции на рынке услуг розничной торговли лекарственными препаратами, медицинскими изделиями и сопутствующими товарами: 76,9% респондентов считает </w:t>
            </w:r>
            <w:r w:rsidR="001E0AFA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достаточным количество организаций предоставляющих услуги на данном рынке, уровнем цен скорее удовлетворено 20% опрошенных, 72% скорее удовлетворено качеством предоставляемых товаров (услуг), 49% опрошенных считают, что за последние 3 года качество </w:t>
            </w:r>
            <w:r w:rsidR="00314883" w:rsidRPr="0056644A">
              <w:rPr>
                <w:rFonts w:ascii="Liberation Serif" w:hAnsi="Liberation Serif" w:cs="Liberation Serif"/>
                <w:sz w:val="24"/>
                <w:szCs w:val="24"/>
              </w:rPr>
              <w:t>предоставляемых услуг увеличилось.</w:t>
            </w:r>
            <w:proofErr w:type="gramEnd"/>
          </w:p>
          <w:p w:rsidR="0056644A" w:rsidRPr="0056644A" w:rsidRDefault="0056644A" w:rsidP="00AC4EA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1696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701696" w:rsidRPr="0056644A" w:rsidRDefault="00701696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314883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1.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2980" w:type="dxa"/>
            <w:gridSpan w:val="6"/>
          </w:tcPr>
          <w:p w:rsidR="00701696" w:rsidRPr="0056644A" w:rsidRDefault="00701696" w:rsidP="00314883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Доля организаций розничной торговли лекарственными препаратами, получивших методическую и консультационную поддержку</w:t>
            </w:r>
          </w:p>
        </w:tc>
        <w:tc>
          <w:tcPr>
            <w:tcW w:w="1135" w:type="dxa"/>
            <w:gridSpan w:val="5"/>
          </w:tcPr>
          <w:p w:rsidR="00701696" w:rsidRPr="0056644A" w:rsidRDefault="0070169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988" w:type="dxa"/>
            <w:gridSpan w:val="3"/>
          </w:tcPr>
          <w:p w:rsidR="00701696" w:rsidRPr="0056644A" w:rsidRDefault="0070169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12"/>
          </w:tcPr>
          <w:p w:rsidR="00701696" w:rsidRPr="0056644A" w:rsidRDefault="0070169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7"/>
          </w:tcPr>
          <w:p w:rsidR="00701696" w:rsidRPr="0056644A" w:rsidRDefault="0070169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2979" w:type="dxa"/>
            <w:gridSpan w:val="9"/>
          </w:tcPr>
          <w:p w:rsidR="00701696" w:rsidRPr="0056644A" w:rsidRDefault="0070169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701696" w:rsidRPr="0056644A" w:rsidRDefault="0070169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  <w:p w:rsidR="00701696" w:rsidRPr="0056644A" w:rsidRDefault="0070169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Фонд поддержки малого предпринимательства  Муниципального образования  </w:t>
            </w:r>
          </w:p>
          <w:p w:rsidR="00701696" w:rsidRPr="0056644A" w:rsidRDefault="0070169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«город Ирбит»</w:t>
            </w:r>
          </w:p>
          <w:p w:rsidR="00701696" w:rsidRPr="0056644A" w:rsidRDefault="0070169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701696" w:rsidRPr="0056644A" w:rsidTr="004D47A0">
        <w:trPr>
          <w:gridAfter w:val="1"/>
          <w:wAfter w:w="14901" w:type="dxa"/>
          <w:trHeight w:val="138"/>
        </w:trPr>
        <w:tc>
          <w:tcPr>
            <w:tcW w:w="850" w:type="dxa"/>
            <w:gridSpan w:val="2"/>
          </w:tcPr>
          <w:p w:rsidR="00701696" w:rsidRPr="0056644A" w:rsidRDefault="00701696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314883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2. Увеличение 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доли организаций частной формы собственности розничной торговли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2980" w:type="dxa"/>
            <w:gridSpan w:val="6"/>
          </w:tcPr>
          <w:p w:rsidR="00701696" w:rsidRPr="0056644A" w:rsidRDefault="00701696" w:rsidP="00314883">
            <w:pPr>
              <w:rPr>
                <w:rFonts w:ascii="Liberation Serif" w:hAnsi="Liberation Serif"/>
                <w:spacing w:val="-5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</w:p>
        </w:tc>
        <w:tc>
          <w:tcPr>
            <w:tcW w:w="1135" w:type="dxa"/>
            <w:gridSpan w:val="5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74%</w:t>
            </w:r>
          </w:p>
        </w:tc>
        <w:tc>
          <w:tcPr>
            <w:tcW w:w="988" w:type="dxa"/>
            <w:gridSpan w:val="3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75%</w:t>
            </w:r>
          </w:p>
        </w:tc>
        <w:tc>
          <w:tcPr>
            <w:tcW w:w="1134" w:type="dxa"/>
            <w:gridSpan w:val="12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78%</w:t>
            </w:r>
          </w:p>
        </w:tc>
        <w:tc>
          <w:tcPr>
            <w:tcW w:w="1134" w:type="dxa"/>
            <w:gridSpan w:val="7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78%</w:t>
            </w:r>
          </w:p>
        </w:tc>
        <w:tc>
          <w:tcPr>
            <w:tcW w:w="2979" w:type="dxa"/>
            <w:gridSpan w:val="9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437C" w:rsidRPr="0056644A" w:rsidTr="004D47A0">
        <w:trPr>
          <w:gridAfter w:val="1"/>
          <w:wAfter w:w="14901" w:type="dxa"/>
          <w:trHeight w:val="138"/>
        </w:trPr>
        <w:tc>
          <w:tcPr>
            <w:tcW w:w="850" w:type="dxa"/>
            <w:gridSpan w:val="2"/>
          </w:tcPr>
          <w:p w:rsidR="003F437C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109" w:type="dxa"/>
            <w:gridSpan w:val="7"/>
          </w:tcPr>
          <w:p w:rsidR="003F437C" w:rsidRPr="004D47A0" w:rsidRDefault="003F437C" w:rsidP="00314883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4D47A0">
              <w:rPr>
                <w:rFonts w:ascii="Liberation Serif" w:hAnsi="Liberation Serif" w:cs="Liberation Serif"/>
                <w:sz w:val="24"/>
                <w:szCs w:val="22"/>
              </w:rPr>
              <w:t>3. Предоставление на льготных условиях объектов муниципальной и областной собственности, расположенных в населенных пунктах, где отсутствуют аптечные организации, либо расположено не более одной аптечной организации, в аренду организациям, осуществляющим фармацевтическую деятельность</w:t>
            </w:r>
          </w:p>
          <w:p w:rsidR="003F437C" w:rsidRPr="004D47A0" w:rsidRDefault="003F437C" w:rsidP="0031488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54A51" w:rsidRPr="004D47A0" w:rsidRDefault="00F54A51" w:rsidP="003148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80" w:type="dxa"/>
            <w:gridSpan w:val="6"/>
          </w:tcPr>
          <w:p w:rsidR="003F437C" w:rsidRPr="004D47A0" w:rsidRDefault="00F54A51" w:rsidP="00314883">
            <w:pPr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sz w:val="24"/>
                <w:szCs w:val="22"/>
              </w:rPr>
              <w:t>К</w:t>
            </w:r>
            <w:r w:rsidR="00E439BD" w:rsidRPr="004D47A0">
              <w:rPr>
                <w:rFonts w:ascii="Liberation Serif" w:hAnsi="Liberation Serif" w:cs="Liberation Serif"/>
                <w:sz w:val="24"/>
                <w:szCs w:val="22"/>
              </w:rPr>
              <w:t>оличество объектов, переданных в аренду, единиц</w:t>
            </w:r>
          </w:p>
        </w:tc>
        <w:tc>
          <w:tcPr>
            <w:tcW w:w="1135" w:type="dxa"/>
            <w:gridSpan w:val="5"/>
          </w:tcPr>
          <w:p w:rsidR="003F437C" w:rsidRPr="004D47A0" w:rsidRDefault="00F54A51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3"/>
          </w:tcPr>
          <w:p w:rsidR="003F437C" w:rsidRPr="004D47A0" w:rsidRDefault="00F54A51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12"/>
          </w:tcPr>
          <w:p w:rsidR="003F437C" w:rsidRPr="004D47A0" w:rsidRDefault="00F54A51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7"/>
          </w:tcPr>
          <w:p w:rsidR="003F437C" w:rsidRPr="004D47A0" w:rsidRDefault="00F54A51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9"/>
          </w:tcPr>
          <w:p w:rsidR="003F437C" w:rsidRPr="004D47A0" w:rsidRDefault="003F437C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Отдел имущественных и земельных отношений</w:t>
            </w:r>
          </w:p>
          <w:p w:rsidR="003F437C" w:rsidRPr="004D47A0" w:rsidRDefault="003F437C" w:rsidP="003F43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3F437C" w:rsidRPr="004D47A0" w:rsidRDefault="003F437C" w:rsidP="003F43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  <w:p w:rsidR="003F437C" w:rsidRPr="004D47A0" w:rsidRDefault="003F437C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7E9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ED7E95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459" w:type="dxa"/>
            <w:gridSpan w:val="49"/>
          </w:tcPr>
          <w:p w:rsidR="00ED7E95" w:rsidRPr="0056644A" w:rsidRDefault="00387F75" w:rsidP="00387F75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b/>
              </w:rPr>
            </w:pPr>
            <w:r w:rsidRPr="0056644A">
              <w:rPr>
                <w:rFonts w:ascii="Liberation Serif" w:hAnsi="Liberation Serif"/>
                <w:b/>
              </w:rPr>
              <w:t>Рынок медицинских услуг</w:t>
            </w:r>
          </w:p>
        </w:tc>
      </w:tr>
      <w:tr w:rsidR="00ED7E9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ED7E95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459" w:type="dxa"/>
            <w:gridSpan w:val="49"/>
          </w:tcPr>
          <w:p w:rsidR="00387F75" w:rsidRPr="0056644A" w:rsidRDefault="00387F75" w:rsidP="00387F75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  Основным направлением работы системы здравоохранения является повышение качества и доступности  медицинской помощи населению, выполнение Территориальной программы государственных гарантий бесплатного оказания гражданам  медицинской помощи.</w:t>
            </w:r>
          </w:p>
          <w:p w:rsidR="00387F75" w:rsidRPr="0056644A" w:rsidRDefault="009C2E39" w:rsidP="00387F75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="00387F75" w:rsidRPr="0056644A">
              <w:rPr>
                <w:rFonts w:ascii="Liberation Serif" w:hAnsi="Liberation Serif"/>
                <w:sz w:val="24"/>
                <w:szCs w:val="24"/>
              </w:rPr>
              <w:t>На территории Муниципального образования город Ирбит медицинское обслуживание населения осуществляется государственными учреждениями здравоохранения:</w:t>
            </w:r>
          </w:p>
          <w:p w:rsidR="00387F75" w:rsidRPr="0056644A" w:rsidRDefault="00D9653A" w:rsidP="00387F75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</w:t>
            </w:r>
            <w:r w:rsidR="00387F75" w:rsidRPr="0056644A">
              <w:rPr>
                <w:rFonts w:ascii="Liberation Serif" w:hAnsi="Liberation Serif"/>
                <w:sz w:val="24"/>
                <w:szCs w:val="24"/>
              </w:rPr>
              <w:t xml:space="preserve"> государственное автономное учреждение здравоохранения Свердловской области «</w:t>
            </w:r>
            <w:proofErr w:type="spellStart"/>
            <w:r w:rsidR="00387F75" w:rsidRPr="0056644A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="00387F75" w:rsidRPr="0056644A">
              <w:rPr>
                <w:rFonts w:ascii="Liberation Serif" w:hAnsi="Liberation Serif"/>
                <w:sz w:val="24"/>
                <w:szCs w:val="24"/>
              </w:rPr>
              <w:t xml:space="preserve"> центральная городская больница» (далее – ГАУЗ СО «</w:t>
            </w:r>
            <w:proofErr w:type="spellStart"/>
            <w:r w:rsidR="00387F75" w:rsidRPr="0056644A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="00387F75" w:rsidRPr="0056644A">
              <w:rPr>
                <w:rFonts w:ascii="Liberation Serif" w:hAnsi="Liberation Serif"/>
                <w:sz w:val="24"/>
                <w:szCs w:val="24"/>
              </w:rPr>
              <w:t xml:space="preserve"> ЦГБ»);</w:t>
            </w:r>
          </w:p>
          <w:p w:rsidR="00387F75" w:rsidRPr="0056644A" w:rsidRDefault="00D9653A" w:rsidP="00387F75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387F75" w:rsidRPr="0056644A">
              <w:rPr>
                <w:rFonts w:ascii="Liberation Serif" w:hAnsi="Liberation Serif"/>
                <w:sz w:val="24"/>
                <w:szCs w:val="24"/>
              </w:rPr>
              <w:t xml:space="preserve"> государственное автономное учреждение здравоохранения Свердловской области «</w:t>
            </w:r>
            <w:proofErr w:type="spellStart"/>
            <w:r w:rsidR="00387F75" w:rsidRPr="0056644A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="00387F75" w:rsidRPr="0056644A">
              <w:rPr>
                <w:rFonts w:ascii="Liberation Serif" w:hAnsi="Liberation Serif"/>
                <w:sz w:val="24"/>
                <w:szCs w:val="24"/>
              </w:rPr>
              <w:t xml:space="preserve"> стоматологическая поликлиника» </w:t>
            </w:r>
          </w:p>
          <w:p w:rsidR="00387F75" w:rsidRPr="0056644A" w:rsidRDefault="00387F75" w:rsidP="00387F75">
            <w:pPr>
              <w:pStyle w:val="61"/>
              <w:tabs>
                <w:tab w:val="left" w:pos="0"/>
              </w:tabs>
              <w:spacing w:before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(далее – ГАУЗ СО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СП»)</w:t>
            </w:r>
            <w:r w:rsidR="00AC4EA1" w:rsidRPr="0056644A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AC4EA1" w:rsidRPr="0056644A" w:rsidRDefault="00D9653A" w:rsidP="00D9653A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-</w:t>
            </w:r>
            <w:r w:rsidR="00AC4EA1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C4EA1" w:rsidRPr="0056644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ГБУЗ </w:t>
            </w:r>
            <w:proofErr w:type="gramStart"/>
            <w:r w:rsidR="00AC4EA1" w:rsidRPr="0056644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AC4EA1" w:rsidRPr="0056644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"Противотуберкулёзный диспансер", Филиал №7.</w:t>
            </w:r>
          </w:p>
          <w:p w:rsidR="00D5058E" w:rsidRPr="0056644A" w:rsidRDefault="00D5058E" w:rsidP="00D5058E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     В 2020 году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ГАУЗ СО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ЦГБ» была перепрофилирована для оказания медицинской помощи пациентам с новой 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инфекцией </w:t>
            </w:r>
            <w:r w:rsidRPr="0056644A">
              <w:rPr>
                <w:rFonts w:ascii="Liberation Serif" w:hAnsi="Liberation Serif"/>
                <w:sz w:val="24"/>
                <w:szCs w:val="24"/>
                <w:lang w:val="en-US"/>
              </w:rPr>
              <w:t>COVID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-19. В целях оказания специализированной медицинской помощи в «красной зоне» пациентам с </w:t>
            </w:r>
            <w:r w:rsidRPr="0056644A">
              <w:rPr>
                <w:rFonts w:ascii="Liberation Serif" w:hAnsi="Liberation Serif"/>
                <w:sz w:val="24"/>
                <w:szCs w:val="24"/>
                <w:lang w:val="en-US"/>
              </w:rPr>
              <w:t>COVID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-19 или пневмонией средней тяжести и тяжелыми формами</w:t>
            </w:r>
            <w:r w:rsidR="004F6920" w:rsidRPr="0056644A">
              <w:rPr>
                <w:rFonts w:ascii="Liberation Serif" w:hAnsi="Liberation Serif"/>
                <w:sz w:val="24"/>
                <w:szCs w:val="24"/>
              </w:rPr>
              <w:t xml:space="preserve"> организовано 198 коек, в реанимации 16. На 01.10.2020 г. количество врачей 115 человек.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87F75" w:rsidRPr="0056644A" w:rsidRDefault="00387F75" w:rsidP="00387F75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     Частный сектор данного рынка представлен 7 единицами, из них 4 стоматологические клиники. </w:t>
            </w:r>
            <w:proofErr w:type="gramStart"/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Одна из организаций «Клиника семейной медицины» предоставляет медицинские услуги по следующим направлениям: </w:t>
            </w:r>
            <w:r w:rsidRPr="0056644A">
              <w:rPr>
                <w:rFonts w:ascii="Liberation Serif" w:hAnsi="Liberation Serif"/>
                <w:spacing w:val="-6"/>
                <w:sz w:val="24"/>
                <w:szCs w:val="24"/>
              </w:rPr>
              <w:t>терапия, неврология, гинекология, маммология, эндокринология, психология,  педиатрия, УЗИ  диагностика, медицинские анализы.</w:t>
            </w:r>
            <w:proofErr w:type="gramEnd"/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Мероприятия по развитию конкуренции на рынке медицинских услуг включают в себя предоставление медицинскими организациями  частной системы здравоохранения не менее  10 видов основных медицинских услуг.</w:t>
            </w:r>
          </w:p>
          <w:p w:rsidR="00EB4B9C" w:rsidRPr="0056644A" w:rsidRDefault="004F6920" w:rsidP="000866BD">
            <w:pPr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     </w:t>
            </w:r>
            <w:r w:rsidR="00387F75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Наиболее существенными проблемами для</w:t>
            </w:r>
            <w:r w:rsidR="00387F75" w:rsidRPr="0056644A">
              <w:rPr>
                <w:rFonts w:ascii="Liberation Serif" w:hAnsi="Liberation Serif"/>
                <w:sz w:val="24"/>
                <w:szCs w:val="24"/>
              </w:rPr>
              <w:t xml:space="preserve"> государственных учреждений здравоохранения</w:t>
            </w:r>
            <w:r w:rsidR="00387F75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являются нехватка квалифицированных кадров, а также потребность в обновлении материально-технической базы. Для субъектов предпринимательской деятельности в сфере медицинских услуг проблемными вопросами являются административные барьеры в части лицензирования, аренды, инспекционной деятельности.</w:t>
            </w:r>
          </w:p>
          <w:p w:rsidR="00CD4712" w:rsidRPr="0056644A" w:rsidRDefault="00F05ECB" w:rsidP="00C30F1D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256CF6" w:rsidRPr="0056644A">
              <w:rPr>
                <w:rFonts w:ascii="Liberation Serif" w:hAnsi="Liberation Serif"/>
                <w:sz w:val="24"/>
                <w:szCs w:val="24"/>
              </w:rPr>
              <w:t xml:space="preserve">Анализ результатов мониторинга состояния и развития конкуренции: 64% опрошенных считают достаточным количество организаций предоставляющих услуги на рынке медицинских услуг. </w:t>
            </w:r>
            <w:r w:rsidR="00BD1E2E" w:rsidRPr="0056644A">
              <w:rPr>
                <w:rFonts w:ascii="Liberation Serif" w:hAnsi="Liberation Serif"/>
                <w:sz w:val="24"/>
                <w:szCs w:val="24"/>
              </w:rPr>
              <w:t>Уровень конкуренции, по мнению респондентов, умеренный. Скорее удовлетворено качеством услуг 38% опрошенных. Большинство респондентов скорее удовлетворено качеством и уровнем цен на рынке медицинских услуг.</w:t>
            </w:r>
          </w:p>
        </w:tc>
      </w:tr>
      <w:tr w:rsidR="00701696" w:rsidRPr="0056644A" w:rsidTr="004D47A0">
        <w:trPr>
          <w:gridAfter w:val="1"/>
          <w:wAfter w:w="14901" w:type="dxa"/>
          <w:trHeight w:val="1940"/>
        </w:trPr>
        <w:tc>
          <w:tcPr>
            <w:tcW w:w="850" w:type="dxa"/>
            <w:gridSpan w:val="2"/>
          </w:tcPr>
          <w:p w:rsidR="00701696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3F3EF3">
            <w:pPr>
              <w:numPr>
                <w:ilvl w:val="0"/>
                <w:numId w:val="4"/>
              </w:numPr>
              <w:ind w:left="0" w:firstLine="35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Проведение опросов населения с целью оценки уровня удовлетворенности населения оказываемыми медицинскими услугами</w:t>
            </w: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387F7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80" w:type="dxa"/>
            <w:gridSpan w:val="6"/>
          </w:tcPr>
          <w:p w:rsidR="00701696" w:rsidRPr="0056644A" w:rsidRDefault="00701696" w:rsidP="00387F7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Количество проведенных опросов населения по уровню удовлетворенности населения оказываемыми медицинскими услугами</w:t>
            </w:r>
          </w:p>
        </w:tc>
        <w:tc>
          <w:tcPr>
            <w:tcW w:w="1135" w:type="dxa"/>
            <w:gridSpan w:val="5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 раз в полугодие</w:t>
            </w:r>
          </w:p>
        </w:tc>
        <w:tc>
          <w:tcPr>
            <w:tcW w:w="1143" w:type="dxa"/>
            <w:gridSpan w:val="6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 раз в полугодие</w:t>
            </w:r>
          </w:p>
        </w:tc>
        <w:tc>
          <w:tcPr>
            <w:tcW w:w="1142" w:type="dxa"/>
            <w:gridSpan w:val="11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 раз в полугодие</w:t>
            </w:r>
          </w:p>
        </w:tc>
        <w:tc>
          <w:tcPr>
            <w:tcW w:w="1140" w:type="dxa"/>
            <w:gridSpan w:val="7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 раз в полугодие</w:t>
            </w:r>
          </w:p>
        </w:tc>
        <w:tc>
          <w:tcPr>
            <w:tcW w:w="2810" w:type="dxa"/>
            <w:gridSpan w:val="7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F40AD8" w:rsidRPr="0056644A" w:rsidRDefault="00701696" w:rsidP="005664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</w:t>
            </w:r>
            <w:r w:rsidR="0056644A" w:rsidRPr="0056644A">
              <w:rPr>
                <w:rFonts w:ascii="Liberation Serif" w:hAnsi="Liberation Serif"/>
                <w:sz w:val="24"/>
                <w:szCs w:val="24"/>
              </w:rPr>
              <w:t>т</w:t>
            </w:r>
          </w:p>
        </w:tc>
      </w:tr>
      <w:tr w:rsidR="00701696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701696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109" w:type="dxa"/>
            <w:gridSpan w:val="7"/>
          </w:tcPr>
          <w:p w:rsidR="0056644A" w:rsidRPr="0056644A" w:rsidRDefault="00701696" w:rsidP="0056644A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2. Заключение соглашения о взаимодействии в сфере здравоохранения между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Министерством  здравоохранения Свердловской области и муниципалитетом</w:t>
            </w:r>
          </w:p>
          <w:p w:rsidR="0056644A" w:rsidRPr="0056644A" w:rsidRDefault="0056644A" w:rsidP="0056644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6644A" w:rsidRPr="0056644A" w:rsidRDefault="0056644A" w:rsidP="0056644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6644A" w:rsidRPr="0056644A" w:rsidRDefault="0056644A" w:rsidP="0056644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6644A" w:rsidRPr="0056644A" w:rsidRDefault="0056644A" w:rsidP="005664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80" w:type="dxa"/>
            <w:gridSpan w:val="6"/>
          </w:tcPr>
          <w:p w:rsidR="00701696" w:rsidRPr="0056644A" w:rsidRDefault="00701696" w:rsidP="00387F7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Заключено соглашение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5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6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11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7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0" w:type="dxa"/>
            <w:gridSpan w:val="7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Администрация  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</w:t>
            </w:r>
            <w:proofErr w:type="gramEnd"/>
          </w:p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образования город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Ирбит</w:t>
            </w:r>
          </w:p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D7E9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ED7E95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59" w:type="dxa"/>
            <w:gridSpan w:val="49"/>
          </w:tcPr>
          <w:p w:rsidR="00ED7E95" w:rsidRPr="0056644A" w:rsidRDefault="00387F75" w:rsidP="00387F75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 w:cs="Liberation Serif"/>
                <w:b/>
              </w:rPr>
              <w:t>Рынок услуг дополнительного образования детей</w:t>
            </w:r>
          </w:p>
        </w:tc>
      </w:tr>
      <w:tr w:rsidR="00ED7E9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ED7E95" w:rsidRPr="0056644A" w:rsidRDefault="00387F75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9"/>
          </w:tcPr>
          <w:p w:rsidR="00166C82" w:rsidRPr="0056644A" w:rsidRDefault="00166C82" w:rsidP="00166C82">
            <w:pPr>
              <w:ind w:left="5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В соответствии  с Муниципальной программой «Развитие системы образования в Муниципальном образовании город Ирбит до 2024 года» в Муниципальном образовании город Ирбит функционирует 3 подведомственные организации дополнительного образования и  2 организации дополнительного образования, подведомственные Управлению культуры, физической культуры и спорта. Самыми массовыми направлениями в системе дополнительного образования, подведомственной Управлению образованием творчество и спорт, в которых занимается 941 и 879 детей соответственно (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согласно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муниципального задания). 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Особо востребованы детьми такие направления как: хореография, борьба самбо, легкая атлетика, музыкально-хоровая студия, робототехника, хоккей, спортивная гимнастика, изобразительное искусство, футбол и т.д.</w:t>
            </w:r>
            <w:proofErr w:type="gramEnd"/>
          </w:p>
          <w:p w:rsidR="00166C82" w:rsidRPr="0056644A" w:rsidRDefault="00166C82" w:rsidP="00166C82">
            <w:pPr>
              <w:ind w:left="5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По состоянию на 01 сентября 2020 года четыре образовательных организаций: Муниципальное бюджетное образовательное учреждение «Школа № 5», Муниципальное автономное  образовательное учреждение  «Школа № 9»,  Муниципальное автономное  образовательное учреждение   «Школа № 10»,  Муниципальное автономное  образовательное учреждение  «Школа № 13» имеют лицензии на правоведения образовательной деятельности по дополнительным образовательным программам. Образовательные организации, реализующие образовательные программы начального общего, основного общего и среднего общего образования, продолжают работу по лицензированию дополнительных образовательных программ, так в 2021 году планируется получить лицензию МАОУ СОШ № 8. Одним из значимых изменений в системе дополнительного образования является переход к новым принципам управления, заложенным в федеральном проекте «Успех каждого ребенка», «Современная школа», национального проекта «Образование». </w:t>
            </w:r>
            <w:r w:rsidRPr="0056644A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В 2019 году в Муниципальном образовании город Ирбит внедрена персонифицированная система финансирования дополнительного образования,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подразумевающая предоставление детям именных сертификатов дополнительного образования. Реализуемый финансово-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экономический механизм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образованием Муниципального образования город Ирбит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город Ирбит.  Помимо реализуемого механизма персонифицированного финансирования в Муниципальном образовании город Ирбит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cr/>
            </w:r>
            <w:r w:rsidR="00BB33AC"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Проблемы и противоречия:</w:t>
            </w:r>
          </w:p>
          <w:p w:rsidR="00166C82" w:rsidRPr="0056644A" w:rsidRDefault="00166C82" w:rsidP="009C2E39">
            <w:pPr>
              <w:ind w:left="5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- несоответствие образовательных потребностей обучающихся и их родителей (законных представителей) на реализацию того или иного</w:t>
            </w:r>
            <w:r w:rsidR="009C2E39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направления и имеющихся ресурсов общеобразовательных организаций и организаций дополнительного образования;</w:t>
            </w:r>
          </w:p>
          <w:p w:rsidR="00166C82" w:rsidRPr="0056644A" w:rsidRDefault="00166C82" w:rsidP="00166C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- частое нарушение принципа свободного выбора 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направлений внеурочной деятельности;</w:t>
            </w:r>
          </w:p>
          <w:p w:rsidR="00166C82" w:rsidRPr="0056644A" w:rsidRDefault="00166C82" w:rsidP="00166C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- отсутствие на сегодняшний день единой базы данных занятости детей в системе дополнительного образования;</w:t>
            </w:r>
          </w:p>
          <w:p w:rsidR="00ED7E95" w:rsidRPr="0056644A" w:rsidRDefault="00166C82" w:rsidP="00166C82">
            <w:pPr>
              <w:pStyle w:val="61"/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- недостаточное развитие системы 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тьюторского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сопровождения ребенка во внеурочное время. В 2020 году в МАОУ «Школа № 10» прошли мероприятия по созданию Центра образования цифрового и гуманитарного профилей «Точка роста». Деятельность центра направлена на формирование современных компетенций и навыков у обучающихся, в том числе по предметной области «Технология» и учебным предметам «Информатика», «Основы безопасности жизнедеятельности».</w:t>
            </w:r>
          </w:p>
          <w:p w:rsidR="00166C82" w:rsidRPr="0056644A" w:rsidRDefault="00BB33AC" w:rsidP="00372E74">
            <w:pPr>
              <w:pStyle w:val="61"/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="00166C82" w:rsidRPr="0056644A">
              <w:rPr>
                <w:rFonts w:ascii="Liberation Serif" w:hAnsi="Liberation Serif"/>
                <w:sz w:val="24"/>
                <w:szCs w:val="24"/>
              </w:rPr>
              <w:t xml:space="preserve">Анализ результатов мониторинга состояния и развития конкуренции: </w:t>
            </w:r>
            <w:r w:rsidR="00372E74" w:rsidRPr="0056644A">
              <w:rPr>
                <w:rFonts w:ascii="Liberation Serif" w:hAnsi="Liberation Serif"/>
                <w:sz w:val="24"/>
                <w:szCs w:val="24"/>
              </w:rPr>
              <w:t>56% опрошенных удовлетворены количеством организаций предоставляющих услуги. Уровнем цен скорее удовлетворено 51,3% респондентов. Большинство опрошенных</w:t>
            </w:r>
            <w:r w:rsidR="00F451AA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F451AA" w:rsidRPr="0056644A">
              <w:rPr>
                <w:rFonts w:ascii="Liberation Serif" w:hAnsi="Liberation Serif"/>
                <w:sz w:val="24"/>
                <w:szCs w:val="24"/>
              </w:rPr>
              <w:t>удовлетворены</w:t>
            </w:r>
            <w:proofErr w:type="gramEnd"/>
            <w:r w:rsidR="00F451AA" w:rsidRPr="0056644A">
              <w:rPr>
                <w:rFonts w:ascii="Liberation Serif" w:hAnsi="Liberation Serif"/>
                <w:sz w:val="24"/>
                <w:szCs w:val="24"/>
              </w:rPr>
              <w:t xml:space="preserve"> качеством предоставляемых услуг.</w:t>
            </w:r>
          </w:p>
        </w:tc>
      </w:tr>
      <w:tr w:rsidR="00701696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3F437C">
            <w:pPr>
              <w:pStyle w:val="a4"/>
              <w:numPr>
                <w:ilvl w:val="0"/>
                <w:numId w:val="10"/>
              </w:numPr>
              <w:ind w:left="0" w:firstLine="0"/>
              <w:textAlignment w:val="baseline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/>
              </w:rPr>
              <w:t>Обеспечение качественных условий</w:t>
            </w:r>
            <w:r w:rsidR="00F40AD8" w:rsidRPr="0056644A">
              <w:rPr>
                <w:rFonts w:ascii="Liberation Serif" w:hAnsi="Liberation Serif"/>
              </w:rPr>
              <w:t xml:space="preserve"> </w:t>
            </w:r>
            <w:r w:rsidRPr="0056644A">
              <w:rPr>
                <w:rFonts w:ascii="Liberation Serif" w:hAnsi="Liberation Serif"/>
              </w:rPr>
              <w:t>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2980" w:type="dxa"/>
            <w:gridSpan w:val="6"/>
          </w:tcPr>
          <w:p w:rsidR="00701696" w:rsidRPr="0056644A" w:rsidRDefault="00701696" w:rsidP="00166C82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Доля детей в возрасте от 5 до 18 лет, обучающихся по 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дополнительным</w:t>
            </w:r>
            <w:proofErr w:type="gramEnd"/>
          </w:p>
          <w:p w:rsidR="00701696" w:rsidRPr="0056644A" w:rsidRDefault="00701696" w:rsidP="00166C82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образовательным  программам</w:t>
            </w:r>
          </w:p>
        </w:tc>
        <w:tc>
          <w:tcPr>
            <w:tcW w:w="1135" w:type="dxa"/>
            <w:gridSpan w:val="5"/>
          </w:tcPr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75%</w:t>
            </w:r>
          </w:p>
        </w:tc>
        <w:tc>
          <w:tcPr>
            <w:tcW w:w="1156" w:type="dxa"/>
            <w:gridSpan w:val="7"/>
          </w:tcPr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76%</w:t>
            </w:r>
          </w:p>
        </w:tc>
        <w:tc>
          <w:tcPr>
            <w:tcW w:w="1129" w:type="dxa"/>
            <w:gridSpan w:val="10"/>
          </w:tcPr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76%</w:t>
            </w:r>
          </w:p>
        </w:tc>
        <w:tc>
          <w:tcPr>
            <w:tcW w:w="1140" w:type="dxa"/>
            <w:gridSpan w:val="7"/>
          </w:tcPr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76%</w:t>
            </w:r>
          </w:p>
        </w:tc>
        <w:tc>
          <w:tcPr>
            <w:tcW w:w="2810" w:type="dxa"/>
            <w:gridSpan w:val="7"/>
          </w:tcPr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Управление образованием</w:t>
            </w:r>
          </w:p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Муниципаль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ного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образования город Ирбит</w:t>
            </w:r>
          </w:p>
        </w:tc>
      </w:tr>
      <w:tr w:rsidR="00701696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3F437C">
            <w:pPr>
              <w:pStyle w:val="a4"/>
              <w:numPr>
                <w:ilvl w:val="0"/>
                <w:numId w:val="10"/>
              </w:numPr>
              <w:ind w:left="0" w:firstLine="34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/>
              </w:rPr>
              <w:t>Обеспечение доступности качественного дополнительного образования, соответствующего требованиям социально-экономического развития  Муниципального</w:t>
            </w:r>
          </w:p>
          <w:p w:rsidR="00701696" w:rsidRPr="0056644A" w:rsidRDefault="00701696" w:rsidP="003F3EF3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образования  город Ирбит</w:t>
            </w:r>
          </w:p>
        </w:tc>
        <w:tc>
          <w:tcPr>
            <w:tcW w:w="2980" w:type="dxa"/>
            <w:gridSpan w:val="6"/>
          </w:tcPr>
          <w:p w:rsidR="00701696" w:rsidRPr="0056644A" w:rsidRDefault="00701696" w:rsidP="00166C82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Доля детей в возрасте от 5 до 18 лет, получающих дополнительное образование 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</w:p>
          <w:p w:rsidR="00701696" w:rsidRPr="0056644A" w:rsidRDefault="00701696" w:rsidP="00166C82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использованием сертификата дополнительного</w:t>
            </w:r>
          </w:p>
          <w:p w:rsidR="0056644A" w:rsidRPr="0056644A" w:rsidRDefault="00701696" w:rsidP="003F437C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образования, в общей численности детей, получающих дополнительное образование за счет бюджетных средств.</w:t>
            </w:r>
          </w:p>
        </w:tc>
        <w:tc>
          <w:tcPr>
            <w:tcW w:w="1135" w:type="dxa"/>
            <w:gridSpan w:val="5"/>
          </w:tcPr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156" w:type="dxa"/>
            <w:gridSpan w:val="7"/>
          </w:tcPr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129" w:type="dxa"/>
            <w:gridSpan w:val="10"/>
          </w:tcPr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140" w:type="dxa"/>
            <w:gridSpan w:val="7"/>
          </w:tcPr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2810" w:type="dxa"/>
            <w:gridSpan w:val="7"/>
          </w:tcPr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Управление образованием</w:t>
            </w:r>
          </w:p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Муниципаль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01696" w:rsidRPr="0056644A" w:rsidRDefault="00701696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ного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образования город Ирбит</w:t>
            </w:r>
          </w:p>
        </w:tc>
      </w:tr>
      <w:tr w:rsidR="003F437C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3F437C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109" w:type="dxa"/>
            <w:gridSpan w:val="7"/>
          </w:tcPr>
          <w:p w:rsidR="003F437C" w:rsidRPr="004D47A0" w:rsidRDefault="003F437C" w:rsidP="003F437C">
            <w:pPr>
              <w:pStyle w:val="a4"/>
              <w:numPr>
                <w:ilvl w:val="0"/>
                <w:numId w:val="10"/>
              </w:numPr>
              <w:ind w:left="0" w:firstLine="34"/>
              <w:rPr>
                <w:rFonts w:ascii="Liberation Serif" w:hAnsi="Liberation Serif"/>
              </w:rPr>
            </w:pPr>
            <w:r w:rsidRPr="004D47A0">
              <w:rPr>
                <w:rFonts w:ascii="Liberation Serif" w:eastAsia="Arial Unicode MS" w:hAnsi="Liberation Serif" w:cs="Liberation Serif"/>
                <w:szCs w:val="22"/>
                <w:lang w:bidi="ru-RU"/>
              </w:rPr>
              <w:t xml:space="preserve">Повышение информированности субъектов предпринимательства </w:t>
            </w:r>
            <w:r w:rsidRPr="004D47A0">
              <w:rPr>
                <w:rFonts w:ascii="Liberation Serif" w:eastAsia="Arial Unicode MS" w:hAnsi="Liberation Serif" w:cs="Liberation Serif"/>
                <w:szCs w:val="22"/>
                <w:lang w:bidi="ru-RU"/>
              </w:rPr>
              <w:br/>
            </w:r>
            <w:r w:rsidRPr="004D47A0">
              <w:rPr>
                <w:rFonts w:ascii="Liberation Serif" w:eastAsia="Arial Unicode MS" w:hAnsi="Liberation Serif" w:cs="Liberation Serif"/>
                <w:szCs w:val="22"/>
                <w:lang w:bidi="ru-RU"/>
              </w:rPr>
              <w:lastRenderedPageBreak/>
              <w:t xml:space="preserve">об установленном порядке (регламенте) создания </w:t>
            </w:r>
            <w:r w:rsidRPr="004D47A0">
              <w:rPr>
                <w:rFonts w:ascii="Liberation Serif" w:hAnsi="Liberation Serif" w:cs="Liberation Serif"/>
                <w:szCs w:val="22"/>
              </w:rPr>
              <w:t>негосударственных организаций, осуществляющих образовательную деятельность по дополнительным общеобразовательным программам, в том числе путем организации работы «горячей» телефонной линии по вопросам лицензирования образовательной деятельности</w:t>
            </w:r>
          </w:p>
        </w:tc>
        <w:tc>
          <w:tcPr>
            <w:tcW w:w="2980" w:type="dxa"/>
            <w:gridSpan w:val="6"/>
          </w:tcPr>
          <w:p w:rsidR="003F437C" w:rsidRPr="004D47A0" w:rsidRDefault="00112CC0" w:rsidP="00166C82">
            <w:pPr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sz w:val="24"/>
              </w:rPr>
              <w:lastRenderedPageBreak/>
              <w:t xml:space="preserve">количество проведенных «горячих» телефонных линий по вопросам </w:t>
            </w:r>
            <w:r w:rsidRPr="004D47A0">
              <w:rPr>
                <w:rFonts w:ascii="Liberation Serif" w:eastAsia="Arial Unicode MS" w:hAnsi="Liberation Serif" w:cs="Liberation Serif"/>
                <w:sz w:val="24"/>
                <w:lang w:bidi="ru-RU"/>
              </w:rPr>
              <w:lastRenderedPageBreak/>
              <w:t>информационной поддержки</w:t>
            </w:r>
            <w:r w:rsidRPr="004D47A0">
              <w:rPr>
                <w:rFonts w:ascii="Liberation Serif" w:hAnsi="Liberation Serif" w:cs="Liberation Serif"/>
                <w:sz w:val="24"/>
              </w:rPr>
              <w:t>, единиц</w:t>
            </w:r>
          </w:p>
        </w:tc>
        <w:tc>
          <w:tcPr>
            <w:tcW w:w="1135" w:type="dxa"/>
            <w:gridSpan w:val="5"/>
          </w:tcPr>
          <w:p w:rsidR="003F437C" w:rsidRPr="004D47A0" w:rsidRDefault="00112CC0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6" w:type="dxa"/>
            <w:gridSpan w:val="7"/>
          </w:tcPr>
          <w:p w:rsidR="003F437C" w:rsidRPr="004D47A0" w:rsidRDefault="00112CC0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10"/>
          </w:tcPr>
          <w:p w:rsidR="003F437C" w:rsidRPr="004D47A0" w:rsidRDefault="00112CC0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7"/>
          </w:tcPr>
          <w:p w:rsidR="003F437C" w:rsidRPr="004D47A0" w:rsidRDefault="00112CC0" w:rsidP="00166C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10" w:type="dxa"/>
            <w:gridSpan w:val="7"/>
          </w:tcPr>
          <w:p w:rsidR="00112CC0" w:rsidRPr="004D47A0" w:rsidRDefault="00112CC0" w:rsidP="00112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Управление образованием</w:t>
            </w:r>
          </w:p>
          <w:p w:rsidR="00112CC0" w:rsidRPr="004D47A0" w:rsidRDefault="00112CC0" w:rsidP="00112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47A0">
              <w:rPr>
                <w:rFonts w:ascii="Liberation Serif" w:hAnsi="Liberation Serif"/>
                <w:sz w:val="24"/>
                <w:szCs w:val="24"/>
              </w:rPr>
              <w:t>Муниципаль</w:t>
            </w:r>
            <w:proofErr w:type="spellEnd"/>
            <w:r w:rsidRPr="004D47A0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3F437C" w:rsidRPr="004D47A0" w:rsidRDefault="00112CC0" w:rsidP="00112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D47A0">
              <w:rPr>
                <w:rFonts w:ascii="Liberation Serif" w:hAnsi="Liberation Serif"/>
                <w:sz w:val="24"/>
                <w:szCs w:val="24"/>
              </w:rPr>
              <w:lastRenderedPageBreak/>
              <w:t>ного</w:t>
            </w:r>
            <w:proofErr w:type="spellEnd"/>
            <w:r w:rsidRPr="004D47A0">
              <w:rPr>
                <w:rFonts w:ascii="Liberation Serif" w:hAnsi="Liberation Serif"/>
                <w:sz w:val="24"/>
                <w:szCs w:val="24"/>
              </w:rPr>
              <w:t xml:space="preserve"> образования город Ирбит</w:t>
            </w:r>
          </w:p>
        </w:tc>
      </w:tr>
      <w:tr w:rsidR="00ED7E9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ED7E95" w:rsidRPr="0056644A" w:rsidRDefault="00387F75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49"/>
          </w:tcPr>
          <w:p w:rsidR="00ED7E95" w:rsidRPr="0056644A" w:rsidRDefault="00387F75" w:rsidP="00387F75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 w:cs="Liberation Serif"/>
                <w:b/>
              </w:rPr>
              <w:t>Рынок услуг детского</w:t>
            </w:r>
            <w:r w:rsidRPr="0056644A">
              <w:rPr>
                <w:rFonts w:ascii="Liberation Serif" w:hAnsi="Liberation Serif" w:cs="Liberation Serif"/>
                <w:b/>
                <w:bCs/>
              </w:rPr>
              <w:t xml:space="preserve"> отдыха и оздоровления</w:t>
            </w:r>
          </w:p>
        </w:tc>
      </w:tr>
      <w:tr w:rsidR="00ED7E9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ED7E95" w:rsidRPr="0056644A" w:rsidRDefault="00387F75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459" w:type="dxa"/>
            <w:gridSpan w:val="49"/>
          </w:tcPr>
          <w:p w:rsidR="00166C82" w:rsidRPr="0056644A" w:rsidRDefault="00BB33AC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    </w:t>
            </w:r>
            <w:r w:rsidR="00166C82"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Целевые показатели охвата отдыхом детей в Муниципальном образовании город Ирбит на 2020 год утверждены и скорректированы Министерством образования и молодежной политики Свердловской области. </w:t>
            </w:r>
          </w:p>
          <w:p w:rsidR="00166C82" w:rsidRPr="0056644A" w:rsidRDefault="00BB33AC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    </w:t>
            </w:r>
            <w:r w:rsidR="00166C82"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В 2020 году исполнение целевых показателей составило 100%.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По данным мониторинга формами отдыха и оздоровления охвачено 768 детей (план на год – 768 детей), из них: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- в загородных оздоровительных лагерях – 168 детей, что составляет 100 % от плана (план на год – 168 ребенка, приобретены путевки для детей в ДОЛ «Заря» (г. Асбест)).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proofErr w:type="spellStart"/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Малозатратными</w:t>
            </w:r>
            <w:proofErr w:type="spellEnd"/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формами отдыха было охвачено 600 детей: спортивные (групповые) мероприятия, профилактическая деятельность.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Муниципальное образование город Ирбит заключило Соглашения с Министерством образования и молодежной политики Свердловской области о предоставлении и использовании субсидии из бюджета Свердловской области местному бюджету Муниципального образования город Ирбит в 2020 году: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- на организацию отдыха детей в каникулярное время;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- на капитальный ремонт, приведение в соответствие с требованиями пожарной безопасности и санитарного законодательства загородного оздоровительного лагеря (МАОУ ДО ЗОЛ «ООЦ «Салют»).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Объем финансирования мероприятий в этом году составляет 6901,86 тыс. руб., в том числе 39 % - это средства местного бюджета.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u w:val="single"/>
                <w:lang w:eastAsia="zh-CN"/>
              </w:rPr>
              <w:t>в том числе: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- 1 993 656,00 рублей – организация отдыха и оздоровления в каникулярный период; </w:t>
            </w:r>
            <w:r w:rsidRPr="0056644A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198 000,00</w:t>
            </w: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рублей – организация отдыха и оздоровления в каникулярный период (транспортные услуги по перевозке детей к месту отдыха и обратно);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- 1 710 200,00 рублей – субвенция на оздоровление детей в </w:t>
            </w:r>
            <w:r w:rsidRPr="0056644A">
              <w:rPr>
                <w:rFonts w:ascii="Liberation Serif" w:eastAsia="SimSun" w:hAnsi="Liberation Serif" w:cs="Times New Roman"/>
                <w:b/>
                <w:i/>
                <w:sz w:val="24"/>
                <w:szCs w:val="24"/>
                <w:lang w:eastAsia="zh-CN"/>
              </w:rPr>
              <w:t>учебное</w:t>
            </w: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время (приобретено 59 путевок в санаторий «Соколиный камень», в том числе для детей-победителей муниципального этапа областного проекта «Будь здоров!», дата заезда 18 ноября 2020 г.);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- 1 560 000,00 рублей – бюджетные ассигнования, предусмотренные на капитальный ремонт и приведение в соответствие с требованиями пожарной безопасности и санитарного законодательства муниципального загородного оздоровительного лагеря (МАОУ ДО ЗОЛ «ООЦ «Салют»).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jc w:val="both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- 3 000 000,00 рублей – бюджетные ассигнования, предусмотренные на капитальный ремонт и приведение в соответствие с требованиями </w:t>
            </w: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lastRenderedPageBreak/>
              <w:t xml:space="preserve">пожарной безопасности и санитарного законодательства муниципального загородного оздоровительного лагеря (МАОУ ДО ЗОЛ «ООЦ «Салют»). </w:t>
            </w:r>
          </w:p>
          <w:p w:rsidR="00166C82" w:rsidRPr="0056644A" w:rsidRDefault="00166C82" w:rsidP="00166C8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По итогам оздоровительной кампании 2020 года:</w:t>
            </w:r>
          </w:p>
          <w:p w:rsidR="00166C82" w:rsidRPr="0056644A" w:rsidRDefault="00166C82" w:rsidP="00166C82">
            <w:pPr>
              <w:widowControl/>
              <w:autoSpaceDE/>
              <w:autoSpaceDN/>
              <w:adjustRightInd/>
              <w:ind w:left="-142" w:firstLine="851"/>
              <w:jc w:val="both"/>
              <w:rPr>
                <w:rFonts w:ascii="Liberation Serif" w:eastAsia="SimSun" w:hAnsi="Liberation Serif" w:cs="Times New Roman"/>
                <w:color w:val="000000"/>
                <w:spacing w:val="4"/>
                <w:sz w:val="24"/>
                <w:szCs w:val="24"/>
                <w:lang w:eastAsia="zh-CN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В целом поставленные задачи по организации летнего отдыха детей с учетом санитарно-эпидемиологической ситуации по распространению новой </w:t>
            </w:r>
            <w:proofErr w:type="spellStart"/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коронавирусной</w:t>
            </w:r>
            <w:proofErr w:type="spellEnd"/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инфекции выполнены.</w:t>
            </w:r>
          </w:p>
          <w:p w:rsidR="00ED7E95" w:rsidRPr="0056644A" w:rsidRDefault="00BB33AC" w:rsidP="00BB33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166C82" w:rsidRPr="0056644A">
              <w:rPr>
                <w:rFonts w:ascii="Liberation Serif" w:hAnsi="Liberation Serif"/>
                <w:sz w:val="24"/>
                <w:szCs w:val="24"/>
              </w:rPr>
              <w:t>Анализ результатов мониторинга состояния и развития конкуренции:</w:t>
            </w:r>
            <w:r w:rsidR="00F451AA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442AA" w:rsidRPr="0056644A">
              <w:rPr>
                <w:rFonts w:ascii="Liberation Serif" w:hAnsi="Liberation Serif"/>
                <w:sz w:val="24"/>
                <w:szCs w:val="24"/>
              </w:rPr>
              <w:t xml:space="preserve">46 % респондентов считают, что не достаточно организаций предоставляющих услуги на рынке детского отдыха и оздоровления, 51,3% скорее удовлетворены качеством оказываемых услуг, 56,4% опрошенных считают, что количество организаций </w:t>
            </w:r>
            <w:proofErr w:type="gramStart"/>
            <w:r w:rsidR="002442AA" w:rsidRPr="0056644A"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gramEnd"/>
            <w:r w:rsidR="002442AA" w:rsidRPr="0056644A">
              <w:rPr>
                <w:rFonts w:ascii="Liberation Serif" w:hAnsi="Liberation Serif"/>
                <w:sz w:val="24"/>
                <w:szCs w:val="24"/>
              </w:rPr>
              <w:t xml:space="preserve"> последние 3 года не изменилось. Уровнем цен </w:t>
            </w:r>
            <w:proofErr w:type="gramStart"/>
            <w:r w:rsidR="002442AA" w:rsidRPr="0056644A">
              <w:rPr>
                <w:rFonts w:ascii="Liberation Serif" w:hAnsi="Liberation Serif"/>
                <w:sz w:val="24"/>
                <w:szCs w:val="24"/>
              </w:rPr>
              <w:t>удовлетворен</w:t>
            </w:r>
            <w:proofErr w:type="gramEnd"/>
            <w:r w:rsidR="002442AA" w:rsidRPr="0056644A">
              <w:rPr>
                <w:rFonts w:ascii="Liberation Serif" w:hAnsi="Liberation Serif"/>
                <w:sz w:val="24"/>
                <w:szCs w:val="24"/>
              </w:rPr>
              <w:t xml:space="preserve"> лишь 31% респондентов.</w:t>
            </w:r>
          </w:p>
        </w:tc>
      </w:tr>
      <w:tr w:rsidR="00701696" w:rsidRPr="0056644A" w:rsidTr="009C0032">
        <w:trPr>
          <w:gridAfter w:val="1"/>
          <w:wAfter w:w="14901" w:type="dxa"/>
          <w:trHeight w:val="3179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CD4712">
            <w:pPr>
              <w:keepLines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60" w:hanging="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Проведение капитального ремонта зданий муниципальных организаций дополнительного образования детей, с целью приведения в соответствие с требованиями пожарной безопасности и санитарного законодательства.</w:t>
            </w: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 w:rsidP="00B14D80">
            <w:pPr>
              <w:keepLines/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0" w:type="dxa"/>
            <w:gridSpan w:val="6"/>
          </w:tcPr>
          <w:p w:rsidR="00701696" w:rsidRPr="007D278F" w:rsidRDefault="00701696" w:rsidP="004D47A0">
            <w:pPr>
              <w:keepLines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Доля зданий загородных оздоровительных лагерей, в которых проведен капитальный ремонт с целью приведения в соответствие с требованиями пожарной безопасности и санитарного законодательства, процентов</w:t>
            </w:r>
          </w:p>
        </w:tc>
        <w:tc>
          <w:tcPr>
            <w:tcW w:w="1135" w:type="dxa"/>
            <w:gridSpan w:val="5"/>
          </w:tcPr>
          <w:p w:rsidR="00701696" w:rsidRPr="0056644A" w:rsidRDefault="00701696" w:rsidP="00166C82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6" w:type="dxa"/>
            <w:gridSpan w:val="5"/>
          </w:tcPr>
          <w:p w:rsidR="00701696" w:rsidRPr="0056644A" w:rsidRDefault="00701696" w:rsidP="00166C82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149" w:type="dxa"/>
            <w:gridSpan w:val="12"/>
          </w:tcPr>
          <w:p w:rsidR="00701696" w:rsidRPr="0056644A" w:rsidRDefault="00701696" w:rsidP="00166C82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140" w:type="dxa"/>
            <w:gridSpan w:val="7"/>
          </w:tcPr>
          <w:p w:rsidR="00701696" w:rsidRPr="0056644A" w:rsidRDefault="00701696" w:rsidP="00166C82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2810" w:type="dxa"/>
            <w:gridSpan w:val="7"/>
          </w:tcPr>
          <w:p w:rsidR="00701696" w:rsidRPr="0056644A" w:rsidRDefault="00701696" w:rsidP="00166C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образованием  Муниципального образования  город Ирбит</w:t>
            </w:r>
          </w:p>
        </w:tc>
      </w:tr>
      <w:tr w:rsidR="00701696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166C82">
            <w:pPr>
              <w:keepLines/>
              <w:ind w:left="60" w:hanging="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2. Количество детей и подростков, получивших услуги по организации отдыха и оздоровления.</w:t>
            </w:r>
          </w:p>
        </w:tc>
        <w:tc>
          <w:tcPr>
            <w:tcW w:w="2980" w:type="dxa"/>
            <w:gridSpan w:val="6"/>
          </w:tcPr>
          <w:p w:rsidR="00701696" w:rsidRPr="0056644A" w:rsidRDefault="00701696" w:rsidP="00166C82">
            <w:pPr>
              <w:keepLines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</w:tc>
        <w:tc>
          <w:tcPr>
            <w:tcW w:w="1135" w:type="dxa"/>
            <w:gridSpan w:val="5"/>
          </w:tcPr>
          <w:p w:rsidR="00701696" w:rsidRPr="0056644A" w:rsidRDefault="00701696" w:rsidP="00166C82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4139</w:t>
            </w:r>
          </w:p>
        </w:tc>
        <w:tc>
          <w:tcPr>
            <w:tcW w:w="1136" w:type="dxa"/>
            <w:gridSpan w:val="5"/>
          </w:tcPr>
          <w:p w:rsidR="00701696" w:rsidRPr="0056644A" w:rsidRDefault="00701696" w:rsidP="00166C82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768</w:t>
            </w:r>
          </w:p>
        </w:tc>
        <w:tc>
          <w:tcPr>
            <w:tcW w:w="1131" w:type="dxa"/>
            <w:gridSpan w:val="11"/>
          </w:tcPr>
          <w:p w:rsidR="00701696" w:rsidRPr="0056644A" w:rsidRDefault="00701696" w:rsidP="00166C82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800</w:t>
            </w:r>
          </w:p>
        </w:tc>
        <w:tc>
          <w:tcPr>
            <w:tcW w:w="1158" w:type="dxa"/>
            <w:gridSpan w:val="8"/>
          </w:tcPr>
          <w:p w:rsidR="00701696" w:rsidRPr="0056644A" w:rsidRDefault="00701696" w:rsidP="00166C82">
            <w:pPr>
              <w:keepLine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4590</w:t>
            </w:r>
          </w:p>
        </w:tc>
        <w:tc>
          <w:tcPr>
            <w:tcW w:w="2810" w:type="dxa"/>
            <w:gridSpan w:val="7"/>
          </w:tcPr>
          <w:p w:rsidR="00701696" w:rsidRPr="0056644A" w:rsidRDefault="00701696" w:rsidP="00827C8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образованием  Муниципального образования  город Ирбит</w:t>
            </w:r>
          </w:p>
        </w:tc>
      </w:tr>
      <w:tr w:rsidR="00ED7E9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ED7E95" w:rsidRPr="0056644A" w:rsidRDefault="00387F75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459" w:type="dxa"/>
            <w:gridSpan w:val="49"/>
          </w:tcPr>
          <w:p w:rsidR="00ED7E95" w:rsidRPr="0056644A" w:rsidRDefault="00A07135" w:rsidP="00A07135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color w:val="FF0000"/>
              </w:rPr>
            </w:pPr>
            <w:r w:rsidRPr="0056644A">
              <w:rPr>
                <w:rFonts w:ascii="Liberation Serif" w:hAnsi="Liberation Serif" w:cs="Liberation Serif"/>
                <w:b/>
              </w:rPr>
              <w:t>Рынок услуг в сфере культуры</w:t>
            </w:r>
          </w:p>
        </w:tc>
      </w:tr>
      <w:tr w:rsidR="00ED7E9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ED7E95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459" w:type="dxa"/>
            <w:gridSpan w:val="49"/>
          </w:tcPr>
          <w:p w:rsidR="009A207B" w:rsidRPr="0056644A" w:rsidRDefault="00420E20" w:rsidP="009A207B">
            <w:pPr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    Рынок услуг в сфере культуры в Муниципальном образовании город Ирбит представлен многопрофильной сетью учреждений культуры и искусства различных форм собственности по всем видам культурной деятельности. По состоянию на 1 января 20</w:t>
            </w:r>
            <w:r w:rsidR="0008130E" w:rsidRPr="0056644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года в  Муниципальном образовании город Ирбит насчитывается </w:t>
            </w:r>
            <w:r w:rsidR="006C5E44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 культуры</w:t>
            </w:r>
            <w:r w:rsidR="006C5E44" w:rsidRPr="0056644A">
              <w:rPr>
                <w:rFonts w:ascii="Liberation Serif" w:hAnsi="Liberation Serif" w:cs="Liberation Serif"/>
                <w:sz w:val="24"/>
                <w:szCs w:val="24"/>
              </w:rPr>
              <w:t>: МКУ «Центр развития культуры, спорта и молодежной политики», МАУ МО город Ирбит «</w:t>
            </w:r>
            <w:proofErr w:type="spellStart"/>
            <w:r w:rsidR="006C5E44" w:rsidRPr="0056644A">
              <w:rPr>
                <w:rFonts w:ascii="Liberation Serif" w:hAnsi="Liberation Serif" w:cs="Liberation Serif"/>
                <w:sz w:val="24"/>
                <w:szCs w:val="24"/>
              </w:rPr>
              <w:t>Мотодом</w:t>
            </w:r>
            <w:proofErr w:type="spellEnd"/>
            <w:r w:rsidR="006C5E44" w:rsidRPr="0056644A">
              <w:rPr>
                <w:rFonts w:ascii="Liberation Serif" w:hAnsi="Liberation Serif" w:cs="Liberation Serif"/>
                <w:sz w:val="24"/>
                <w:szCs w:val="24"/>
              </w:rPr>
              <w:t>», МАУК ДК им. В.К. Костевича, МКУК «Библиотечная система»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МАУК </w:t>
            </w:r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</w:t>
            </w:r>
            <w:proofErr w:type="spellStart"/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драматический театр им. А.Н.</w:t>
            </w:r>
            <w:r w:rsidR="009A207B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>Островского», МКУК «Историко-этнографический музей», МАУ «Центр молодежи», МАУ «</w:t>
            </w:r>
            <w:proofErr w:type="spellStart"/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>Ирбитская</w:t>
            </w:r>
            <w:proofErr w:type="spellEnd"/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ярмарка». </w:t>
            </w:r>
            <w:r w:rsidR="009A207B" w:rsidRPr="0056644A">
              <w:rPr>
                <w:rFonts w:ascii="Liberation Serif" w:hAnsi="Liberation Serif" w:cs="Liberation Serif"/>
                <w:sz w:val="24"/>
                <w:szCs w:val="24"/>
              </w:rPr>
              <w:t>Ежегодно муниципальные учреждения культуры обеспечивают проведение более 168 культурно-массовых мероприятий с более 100 тысяч посещений, 67 тысяч посещений муниципальных библиотек, 4,6 тысяч посещений муниципальных музеев.</w:t>
            </w:r>
          </w:p>
          <w:p w:rsidR="00420E20" w:rsidRPr="0056644A" w:rsidRDefault="009A207B" w:rsidP="009A20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 w:rsidR="00420E20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r w:rsidR="00420E20" w:rsidRPr="0056644A">
              <w:rPr>
                <w:rFonts w:ascii="Liberation Serif" w:hAnsi="Liberation Serif" w:cs="Liberation Serif"/>
                <w:sz w:val="24"/>
                <w:szCs w:val="24"/>
              </w:rPr>
              <w:t>астн</w:t>
            </w:r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>ые</w:t>
            </w:r>
            <w:r w:rsidR="00420E20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</w:t>
            </w:r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420E20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культуры и туризма «Музей народного быта», кинотеатр</w:t>
            </w:r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>Глобал</w:t>
            </w:r>
            <w:proofErr w:type="spellEnd"/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>Синема</w:t>
            </w:r>
            <w:proofErr w:type="spellEnd"/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, детский центр «ЧИЗ»,   детский центр «Пятый элемент», спортивно-досуговый центр «Атмосфера».                                                                                                                                               </w:t>
            </w:r>
            <w:r w:rsidR="00D0669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="00420E20" w:rsidRPr="0056644A">
              <w:rPr>
                <w:rFonts w:ascii="Liberation Serif" w:hAnsi="Liberation Serif" w:cs="Liberation Serif"/>
                <w:sz w:val="24"/>
                <w:szCs w:val="24"/>
              </w:rPr>
              <w:t>Проблемные вопросы:</w:t>
            </w:r>
          </w:p>
          <w:p w:rsidR="00420E20" w:rsidRPr="0056644A" w:rsidRDefault="00420E20" w:rsidP="00420E2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– недостаточное развитие негосударственного сектора сферы культуры;</w:t>
            </w:r>
          </w:p>
          <w:p w:rsidR="00420E20" w:rsidRPr="0056644A" w:rsidRDefault="00420E20" w:rsidP="00420E2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– неполное соответствие объемов и видов услуг, оказываемых учреждениями культуры, запросам, предпочтениям и ожиданиям граждан.</w:t>
            </w:r>
          </w:p>
          <w:p w:rsidR="00420E20" w:rsidRPr="0056644A" w:rsidRDefault="00420E20" w:rsidP="00420E20">
            <w:pPr>
              <w:keepLines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 Методы решения:</w:t>
            </w:r>
          </w:p>
          <w:p w:rsidR="00420E20" w:rsidRPr="0056644A" w:rsidRDefault="00420E20" w:rsidP="00420E2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– создание условий для развития конкуренции в сфере культуры;</w:t>
            </w:r>
          </w:p>
          <w:p w:rsidR="00420E20" w:rsidRPr="0056644A" w:rsidRDefault="00420E20" w:rsidP="00420E2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– развитие сети организаций культуры и искусства для повышения уровня удовлетворенности населения качеством услуг в сфере культуры.</w:t>
            </w:r>
          </w:p>
          <w:p w:rsidR="0080576B" w:rsidRPr="0056644A" w:rsidRDefault="00420E20" w:rsidP="009F10FF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 w:rsidR="002442AA" w:rsidRPr="0056644A">
              <w:rPr>
                <w:rFonts w:ascii="Liberation Serif" w:hAnsi="Liberation Serif"/>
                <w:sz w:val="24"/>
                <w:szCs w:val="24"/>
              </w:rPr>
              <w:t xml:space="preserve">Анализ результатов мониторинга состояния и развития конкуренции: </w:t>
            </w:r>
            <w:r w:rsidR="00276562" w:rsidRPr="0056644A">
              <w:rPr>
                <w:rFonts w:ascii="Liberation Serif" w:hAnsi="Liberation Serif"/>
                <w:sz w:val="24"/>
                <w:szCs w:val="24"/>
              </w:rPr>
              <w:t xml:space="preserve">наблюдается высокая удовлетворенность качеством предоставляемых услуг на данном рынке, 51% респондентов отмечает достаточное количество организаций на рынке. Однако возможностью выбора скорее </w:t>
            </w:r>
            <w:proofErr w:type="gramStart"/>
            <w:r w:rsidR="00276562" w:rsidRPr="0056644A">
              <w:rPr>
                <w:rFonts w:ascii="Liberation Serif" w:hAnsi="Liberation Serif"/>
                <w:sz w:val="24"/>
                <w:szCs w:val="24"/>
              </w:rPr>
              <w:t>удовлетворены</w:t>
            </w:r>
            <w:proofErr w:type="gramEnd"/>
            <w:r w:rsidR="00276562" w:rsidRPr="0056644A">
              <w:rPr>
                <w:rFonts w:ascii="Liberation Serif" w:hAnsi="Liberation Serif"/>
                <w:sz w:val="24"/>
                <w:szCs w:val="24"/>
              </w:rPr>
              <w:t xml:space="preserve"> лишь 36% опрошенных, 46,1% скорее удовлетворены уровнем цен.</w:t>
            </w:r>
            <w:r w:rsidR="009C2E39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76562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9C2E39" w:rsidRPr="0056644A">
              <w:rPr>
                <w:rFonts w:ascii="Liberation Serif" w:hAnsi="Liberation Serif"/>
                <w:sz w:val="24"/>
                <w:szCs w:val="24"/>
              </w:rPr>
              <w:t>Большинство</w:t>
            </w:r>
            <w:r w:rsidR="00276562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C2E39" w:rsidRPr="0056644A">
              <w:rPr>
                <w:rFonts w:ascii="Liberation Serif" w:hAnsi="Liberation Serif"/>
                <w:sz w:val="24"/>
                <w:szCs w:val="24"/>
              </w:rPr>
              <w:t xml:space="preserve">опрошенных </w:t>
            </w:r>
            <w:r w:rsidR="00276562" w:rsidRPr="0056644A">
              <w:rPr>
                <w:rFonts w:ascii="Liberation Serif" w:hAnsi="Liberation Serif"/>
                <w:sz w:val="24"/>
                <w:szCs w:val="24"/>
              </w:rPr>
              <w:t xml:space="preserve">считают, что за </w:t>
            </w:r>
            <w:r w:rsidR="009C2E39" w:rsidRPr="0056644A">
              <w:rPr>
                <w:rFonts w:ascii="Liberation Serif" w:hAnsi="Liberation Serif"/>
                <w:sz w:val="24"/>
                <w:szCs w:val="24"/>
              </w:rPr>
              <w:t xml:space="preserve">последние </w:t>
            </w:r>
            <w:r w:rsidR="00276562" w:rsidRPr="0056644A">
              <w:rPr>
                <w:rFonts w:ascii="Liberation Serif" w:hAnsi="Liberation Serif"/>
                <w:sz w:val="24"/>
                <w:szCs w:val="24"/>
              </w:rPr>
              <w:t xml:space="preserve">3 года качество услуг в сфере культуры не изменилось.  </w:t>
            </w:r>
            <w:proofErr w:type="gramEnd"/>
          </w:p>
        </w:tc>
      </w:tr>
      <w:tr w:rsidR="00701696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701696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7" w:type="dxa"/>
            <w:gridSpan w:val="6"/>
          </w:tcPr>
          <w:p w:rsidR="00701696" w:rsidRPr="0056644A" w:rsidRDefault="00701696" w:rsidP="00B14D80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развития конкуренции в сфере культуры;</w:t>
            </w: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 w:rsidP="00B14D8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701696" w:rsidRPr="0056644A" w:rsidRDefault="00701696" w:rsidP="0056644A">
            <w:pPr>
              <w:tabs>
                <w:tab w:val="left" w:pos="319"/>
              </w:tabs>
              <w:ind w:left="-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проведенных мониторингов  наличия (отсутствия) </w:t>
            </w:r>
          </w:p>
          <w:p w:rsidR="00701696" w:rsidRPr="0056644A" w:rsidRDefault="00701696" w:rsidP="0056644A">
            <w:pPr>
              <w:tabs>
                <w:tab w:val="left" w:pos="319"/>
              </w:tabs>
              <w:ind w:left="-13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административных барьеров на рынке услуг в сфере культуры и удовлетворенности населения качеством услуг в данной сфере  административных барьеров    на рынке услуг в сфере  культуры и удовлетворенности населения качеством услуг в данной сфере</w:t>
            </w:r>
          </w:p>
        </w:tc>
        <w:tc>
          <w:tcPr>
            <w:tcW w:w="1138" w:type="dxa"/>
            <w:gridSpan w:val="6"/>
          </w:tcPr>
          <w:p w:rsidR="00701696" w:rsidRPr="0056644A" w:rsidRDefault="00701696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6"/>
          </w:tcPr>
          <w:p w:rsidR="00701696" w:rsidRPr="0056644A" w:rsidRDefault="00701696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9"/>
          </w:tcPr>
          <w:p w:rsidR="00701696" w:rsidRPr="0056644A" w:rsidRDefault="00701696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7"/>
          </w:tcPr>
          <w:p w:rsidR="00701696" w:rsidRPr="0056644A" w:rsidRDefault="00701696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7"/>
          </w:tcPr>
          <w:p w:rsidR="00701696" w:rsidRPr="0056644A" w:rsidRDefault="00701696" w:rsidP="00AA22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Муниципального образования город Ирбит</w:t>
            </w:r>
          </w:p>
        </w:tc>
      </w:tr>
      <w:tr w:rsidR="00701696" w:rsidRPr="0056644A" w:rsidTr="009C0032">
        <w:trPr>
          <w:gridAfter w:val="1"/>
          <w:wAfter w:w="14901" w:type="dxa"/>
          <w:trHeight w:val="1826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67" w:type="dxa"/>
            <w:gridSpan w:val="6"/>
          </w:tcPr>
          <w:p w:rsidR="00701696" w:rsidRPr="0056644A" w:rsidRDefault="00701696" w:rsidP="00B14D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2. 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  <w:p w:rsidR="00701696" w:rsidRPr="0056644A" w:rsidRDefault="00701696" w:rsidP="00B14D8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 w:rsidP="00B14D8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 w:rsidP="00F40AD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40AD8" w:rsidRPr="0056644A" w:rsidRDefault="00F40AD8" w:rsidP="00F40AD8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56644A" w:rsidRPr="0056644A" w:rsidRDefault="00701696" w:rsidP="00112CC0">
            <w:pPr>
              <w:tabs>
                <w:tab w:val="left" w:pos="-78"/>
              </w:tabs>
              <w:ind w:left="-78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</w:p>
        </w:tc>
        <w:tc>
          <w:tcPr>
            <w:tcW w:w="1138" w:type="dxa"/>
            <w:gridSpan w:val="6"/>
          </w:tcPr>
          <w:p w:rsidR="00701696" w:rsidRPr="0056644A" w:rsidRDefault="00701696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25%</w:t>
            </w:r>
          </w:p>
        </w:tc>
        <w:tc>
          <w:tcPr>
            <w:tcW w:w="1052" w:type="dxa"/>
            <w:gridSpan w:val="6"/>
          </w:tcPr>
          <w:p w:rsidR="00701696" w:rsidRPr="0056644A" w:rsidRDefault="00701696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30%</w:t>
            </w:r>
          </w:p>
        </w:tc>
        <w:tc>
          <w:tcPr>
            <w:tcW w:w="1092" w:type="dxa"/>
            <w:gridSpan w:val="9"/>
          </w:tcPr>
          <w:p w:rsidR="00701696" w:rsidRPr="0056644A" w:rsidRDefault="00701696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35%</w:t>
            </w:r>
          </w:p>
        </w:tc>
        <w:tc>
          <w:tcPr>
            <w:tcW w:w="1140" w:type="dxa"/>
            <w:gridSpan w:val="7"/>
          </w:tcPr>
          <w:p w:rsidR="00701696" w:rsidRPr="0056644A" w:rsidRDefault="00701696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35%</w:t>
            </w:r>
          </w:p>
        </w:tc>
        <w:tc>
          <w:tcPr>
            <w:tcW w:w="2810" w:type="dxa"/>
            <w:gridSpan w:val="7"/>
          </w:tcPr>
          <w:p w:rsidR="00701696" w:rsidRPr="0056644A" w:rsidRDefault="00701696" w:rsidP="004D47A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Муниципального образования город Ирбит</w:t>
            </w:r>
          </w:p>
        </w:tc>
      </w:tr>
      <w:tr w:rsidR="00A0713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A07135" w:rsidRPr="0056644A" w:rsidRDefault="00A07135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49"/>
          </w:tcPr>
          <w:p w:rsidR="00A07135" w:rsidRPr="0056644A" w:rsidRDefault="00A07135" w:rsidP="00A07135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 w:cs="Liberation Serif"/>
                <w:b/>
              </w:rPr>
              <w:t>Розничная торговля</w:t>
            </w:r>
          </w:p>
        </w:tc>
      </w:tr>
      <w:tr w:rsidR="00A0713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A07135" w:rsidRPr="0056644A" w:rsidRDefault="00A07135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49"/>
          </w:tcPr>
          <w:p w:rsidR="00A07135" w:rsidRPr="0056644A" w:rsidRDefault="000866BD" w:rsidP="00A0713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Розничная торговля – один из наиболее развитых сегментов потребительского рынка. Подавляющее большинство действующих организаций торговли относится к числу субъектов малого и среднего предпринимательства. В настоящее время на территории Муниципального образования город Ирбит действуют 269 объектов торговли, 60 объектов общественного питания, 185 объектов бытового обслуживания населения. 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>Обеспеченность торговыми площадями на 1000 жителей на 01.10.2020 г. составила 1565 м</w:t>
            </w:r>
            <w:proofErr w:type="gramStart"/>
            <w:r w:rsidR="00F05ECB" w:rsidRPr="0056644A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proofErr w:type="gramEnd"/>
            <w:r w:rsidR="00F05ECB" w:rsidRPr="0056644A">
              <w:rPr>
                <w:rFonts w:ascii="Liberation Serif" w:hAnsi="Liberation Serif"/>
                <w:sz w:val="24"/>
                <w:szCs w:val="24"/>
              </w:rPr>
              <w:t>, в том числе  торговыми площадями стационарных торговых объектов 1555 м</w:t>
            </w:r>
            <w:r w:rsidR="00F05ECB" w:rsidRPr="0056644A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 xml:space="preserve">(при нормативе, минимальной обеспеченности утвержденном Приказом Министерства агропромышленного комплекса и продовольствия Свердловской области № 612 от 29.12.2016 г. - 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>502,7 м</w:t>
            </w:r>
            <w:r w:rsidR="00F05ECB" w:rsidRPr="0056644A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F05ECB" w:rsidRPr="0056644A" w:rsidRDefault="00F05ECB" w:rsidP="00F05E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 xml:space="preserve">       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За 9 месяцев 2020 года за счет частных инвестиций вновь открыто </w:t>
            </w:r>
            <w:r w:rsidR="008D6A8B" w:rsidRPr="0056644A">
              <w:rPr>
                <w:rFonts w:ascii="Liberation Serif" w:hAnsi="Liberation Serif"/>
                <w:sz w:val="24"/>
                <w:szCs w:val="24"/>
              </w:rPr>
              <w:t>6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объектов </w:t>
            </w:r>
            <w:r w:rsidR="008D6A8B" w:rsidRPr="0056644A">
              <w:rPr>
                <w:rFonts w:ascii="Liberation Serif" w:hAnsi="Liberation Serif"/>
                <w:sz w:val="24"/>
                <w:szCs w:val="24"/>
              </w:rPr>
              <w:t xml:space="preserve">торговли.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Сумма инвестиций в объекты потребительского рынка в 1 квартале составила более 20 млн. руб.</w:t>
            </w:r>
          </w:p>
          <w:p w:rsidR="00F05ECB" w:rsidRPr="0056644A" w:rsidRDefault="00F05ECB" w:rsidP="00F05E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 xml:space="preserve">       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В целях оказания социальной поддержки льготным категориям населения на территории муниципального образования продолжается работа  по реализации проекта «Социальная карта потребительского рынка Муниципального образования город Ирбит». В проекте «Социальная карта» участвуют 43 объекта потребительского рынка, предоставляя держателям социальных карт скидки на товары и услуги от 2 до 10%. По данным управления социальной защиты населения на 01.10.2020г. выдано 1092 социальные карты. Также  в предприятиях торговли проводятся акции: «Цена дня», «Желтый ценник», «Лучшая цена», применяется система дисконтных карт. В сетевых магазинах проводятся локальные акции на продукцию местных производителей. В рамках мероприятий, посвященных Месячнику пенсионера, в 23 объектах потребительского рынка города пенсионерам предоставлялись скидки  на товары и услуги.</w:t>
            </w:r>
          </w:p>
          <w:p w:rsidR="00F05ECB" w:rsidRPr="0056644A" w:rsidRDefault="00F05ECB" w:rsidP="00F05E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 xml:space="preserve">        </w:t>
            </w:r>
            <w:r w:rsidRPr="0056644A">
              <w:rPr>
                <w:rFonts w:ascii="Liberation Serif" w:hAnsi="Liberation Serif"/>
                <w:bCs/>
                <w:sz w:val="24"/>
                <w:szCs w:val="24"/>
              </w:rPr>
              <w:t>В целях насыщения потребительского рынка города качественной продукцией по доступным ценам за 9 месяцев 2020 года организованы универсальные ярмарки на двух площадках, расположенных в местах с наибольшим покупательским потоком.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Пенсионерам для реализации продукции со своих приусадебных участков  места на ярмарках предоставлялись  бесплатно.</w:t>
            </w:r>
          </w:p>
          <w:p w:rsidR="0018773E" w:rsidRPr="0056644A" w:rsidRDefault="0018773E" w:rsidP="00F05EC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XVIII Межрегиональная выставка-ярмарка "</w:t>
            </w:r>
            <w:proofErr w:type="spellStart"/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Ирбитская</w:t>
            </w:r>
            <w:proofErr w:type="spellEnd"/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ярмарка - 2020", в связи с эпидемиологической ситуацией проведена в онлайн-формате. В рамках проведения выставки-ярмарки проведен онлайн к</w:t>
            </w:r>
            <w:r w:rsidRPr="0056644A">
              <w:rPr>
                <w:rFonts w:ascii="Liberation Serif" w:hAnsi="Liberation Serif"/>
                <w:color w:val="1E1E1E"/>
                <w:sz w:val="24"/>
                <w:szCs w:val="24"/>
                <w:shd w:val="clear" w:color="auto" w:fill="FFFFFF"/>
              </w:rPr>
              <w:t xml:space="preserve">онкурс-фестиваль ремёсел </w:t>
            </w:r>
            <w:r w:rsidRPr="0056644A">
              <w:rPr>
                <w:rFonts w:ascii="Liberation Serif" w:hAnsi="Liberation Serif" w:cs="Helvetica"/>
                <w:color w:val="1E1E1E"/>
                <w:sz w:val="24"/>
                <w:szCs w:val="24"/>
                <w:shd w:val="clear" w:color="auto" w:fill="FFFFFF"/>
              </w:rPr>
              <w:t>«</w:t>
            </w:r>
            <w:r w:rsidRPr="0056644A">
              <w:rPr>
                <w:rFonts w:ascii="Liberation Serif" w:hAnsi="Liberation Serif"/>
                <w:color w:val="1E1E1E"/>
                <w:sz w:val="24"/>
                <w:szCs w:val="24"/>
                <w:shd w:val="clear" w:color="auto" w:fill="FFFFFF"/>
              </w:rPr>
              <w:t>Город мастеров</w:t>
            </w:r>
            <w:r w:rsidRPr="0056644A">
              <w:rPr>
                <w:rFonts w:ascii="Liberation Serif" w:hAnsi="Liberation Serif" w:cs="Helvetica"/>
                <w:color w:val="1E1E1E"/>
                <w:sz w:val="24"/>
                <w:szCs w:val="24"/>
                <w:shd w:val="clear" w:color="auto" w:fill="FFFFFF"/>
              </w:rPr>
              <w:t>»</w:t>
            </w:r>
            <w:r w:rsidRPr="0056644A">
              <w:rPr>
                <w:rFonts w:ascii="Liberation Serif" w:hAnsi="Liberation Serif"/>
                <w:color w:val="1E1E1E"/>
                <w:sz w:val="24"/>
                <w:szCs w:val="24"/>
                <w:shd w:val="clear" w:color="auto" w:fill="FFFFFF"/>
              </w:rPr>
              <w:t xml:space="preserve">, </w:t>
            </w:r>
            <w:r w:rsidR="00C04E04" w:rsidRPr="0056644A">
              <w:rPr>
                <w:rFonts w:ascii="Liberation Serif" w:hAnsi="Liberation Serif"/>
                <w:color w:val="1E1E1E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56644A">
              <w:rPr>
                <w:rFonts w:ascii="Liberation Serif" w:hAnsi="Liberation Serif"/>
                <w:color w:val="1E1E1E"/>
                <w:sz w:val="24"/>
                <w:szCs w:val="24"/>
                <w:shd w:val="clear" w:color="auto" w:fill="FFFFFF"/>
              </w:rPr>
              <w:t>в котором приняли участие мастера народно-художественных промыслов. </w:t>
            </w:r>
          </w:p>
          <w:p w:rsidR="00A07135" w:rsidRPr="0056644A" w:rsidRDefault="00A07135" w:rsidP="00A0713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  В сфере потребительского рынка на территории Муниципального образования город Ирбит работают крупные торговые сети: </w:t>
            </w:r>
            <w:r w:rsidR="006C46F4" w:rsidRPr="0056644A">
              <w:rPr>
                <w:rFonts w:ascii="Liberation Serif" w:hAnsi="Liberation Serif"/>
                <w:sz w:val="24"/>
                <w:szCs w:val="24"/>
              </w:rPr>
              <w:t>ООО "Элемент-Трейд</w:t>
            </w:r>
            <w:proofErr w:type="gramStart"/>
            <w:r w:rsidR="006C46F4" w:rsidRPr="0056644A">
              <w:rPr>
                <w:rFonts w:ascii="Liberation Serif" w:hAnsi="Liberation Serif"/>
                <w:sz w:val="24"/>
                <w:szCs w:val="24"/>
              </w:rPr>
              <w:t>"(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>«Монетка»</w:t>
            </w:r>
            <w:r w:rsidR="006C46F4" w:rsidRPr="0056644A">
              <w:rPr>
                <w:rFonts w:ascii="Liberation Serif" w:hAnsi="Liberation Serif"/>
                <w:sz w:val="24"/>
                <w:szCs w:val="24"/>
              </w:rPr>
              <w:t>)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>ЗАО "Тандер" (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«Магнит», «Магнит - 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косметик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>»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>)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, «Пятерочка», «Парфюм-лидер»,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 xml:space="preserve"> ООО "ДНС Ритейл"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>(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6644A">
              <w:rPr>
                <w:rFonts w:ascii="Liberation Serif" w:hAnsi="Liberation Serif"/>
                <w:sz w:val="24"/>
                <w:szCs w:val="24"/>
                <w:lang w:val="en-US"/>
              </w:rPr>
              <w:t>DNS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»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>)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,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 xml:space="preserve"> ИП </w:t>
            </w:r>
            <w:proofErr w:type="spellStart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Корюкова</w:t>
            </w:r>
            <w:proofErr w:type="spellEnd"/>
            <w:r w:rsidR="00492F3F" w:rsidRPr="0056644A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>(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Галамарт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>»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>)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 xml:space="preserve"> ООО "</w:t>
            </w:r>
            <w:proofErr w:type="spellStart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Торгсервис</w:t>
            </w:r>
            <w:proofErr w:type="spellEnd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" (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>«Светофор»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>)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Бэст</w:t>
            </w:r>
            <w:proofErr w:type="spellEnd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-прайс» (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>«</w:t>
            </w:r>
            <w:r w:rsidR="00F05ECB" w:rsidRPr="0056644A">
              <w:rPr>
                <w:rFonts w:ascii="Liberation Serif" w:hAnsi="Liberation Serif"/>
                <w:sz w:val="24"/>
                <w:szCs w:val="24"/>
                <w:lang w:val="en-US"/>
              </w:rPr>
              <w:t>Fix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05ECB" w:rsidRPr="0056644A">
              <w:rPr>
                <w:rFonts w:ascii="Liberation Serif" w:hAnsi="Liberation Serif"/>
                <w:sz w:val="24"/>
                <w:szCs w:val="24"/>
                <w:lang w:val="en-US"/>
              </w:rPr>
              <w:t>Price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>»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>)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>, «</w:t>
            </w:r>
            <w:proofErr w:type="spellStart"/>
            <w:r w:rsidR="00F05ECB" w:rsidRPr="0056644A">
              <w:rPr>
                <w:rFonts w:ascii="Liberation Serif" w:hAnsi="Liberation Serif"/>
                <w:sz w:val="24"/>
                <w:szCs w:val="24"/>
              </w:rPr>
              <w:t>Галамарт</w:t>
            </w:r>
            <w:proofErr w:type="spellEnd"/>
            <w:r w:rsidR="00F05ECB" w:rsidRPr="0056644A">
              <w:rPr>
                <w:rFonts w:ascii="Liberation Serif" w:hAnsi="Liberation Serif"/>
                <w:sz w:val="24"/>
                <w:szCs w:val="24"/>
              </w:rPr>
              <w:t xml:space="preserve">», «220 вольт», </w:t>
            </w:r>
            <w:r w:rsidR="006C46F4"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ООО "Апогей" (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="00F05ECB" w:rsidRPr="0056644A">
              <w:rPr>
                <w:rFonts w:ascii="Liberation Serif" w:hAnsi="Liberation Serif"/>
                <w:sz w:val="24"/>
                <w:szCs w:val="24"/>
              </w:rPr>
              <w:t>Красное&amp;Белое</w:t>
            </w:r>
            <w:proofErr w:type="spellEnd"/>
            <w:r w:rsidR="00F05ECB" w:rsidRPr="0056644A">
              <w:rPr>
                <w:rFonts w:ascii="Liberation Serif" w:hAnsi="Liberation Serif"/>
                <w:sz w:val="24"/>
                <w:szCs w:val="24"/>
              </w:rPr>
              <w:t>»</w:t>
            </w:r>
            <w:r w:rsidR="006C46F4" w:rsidRPr="0056644A">
              <w:rPr>
                <w:rFonts w:ascii="Liberation Serif" w:hAnsi="Liberation Serif"/>
                <w:sz w:val="24"/>
                <w:szCs w:val="24"/>
              </w:rPr>
              <w:t>)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>,</w:t>
            </w:r>
            <w:r w:rsidR="006C46F4" w:rsidRPr="0056644A">
              <w:rPr>
                <w:rFonts w:ascii="Liberation Serif" w:hAnsi="Liberation Serif"/>
                <w:sz w:val="24"/>
                <w:szCs w:val="24"/>
              </w:rPr>
              <w:t xml:space="preserve"> ООО «</w:t>
            </w:r>
            <w:proofErr w:type="spellStart"/>
            <w:r w:rsidR="006C46F4" w:rsidRPr="0056644A">
              <w:rPr>
                <w:rFonts w:ascii="Liberation Serif" w:hAnsi="Liberation Serif"/>
                <w:sz w:val="24"/>
                <w:szCs w:val="24"/>
              </w:rPr>
              <w:t>Дистрибьюшн</w:t>
            </w:r>
            <w:proofErr w:type="spellEnd"/>
            <w:r w:rsidR="006C46F4" w:rsidRPr="0056644A">
              <w:rPr>
                <w:rFonts w:ascii="Liberation Serif" w:hAnsi="Liberation Serif"/>
                <w:sz w:val="24"/>
                <w:szCs w:val="24"/>
              </w:rPr>
              <w:t>» (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>«Домострой»</w:t>
            </w:r>
            <w:r w:rsidR="006C46F4" w:rsidRPr="0056644A">
              <w:rPr>
                <w:rFonts w:ascii="Liberation Serif" w:hAnsi="Liberation Serif"/>
                <w:sz w:val="24"/>
                <w:szCs w:val="24"/>
              </w:rPr>
              <w:t>)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>, «</w:t>
            </w:r>
            <w:proofErr w:type="spellStart"/>
            <w:r w:rsidR="00F05ECB" w:rsidRPr="0056644A">
              <w:rPr>
                <w:rFonts w:ascii="Liberation Serif" w:hAnsi="Liberation Serif"/>
                <w:sz w:val="24"/>
                <w:szCs w:val="24"/>
              </w:rPr>
              <w:t>Доброцен</w:t>
            </w:r>
            <w:proofErr w:type="spellEnd"/>
            <w:r w:rsidR="00F05ECB" w:rsidRPr="0056644A"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Гинергардт</w:t>
            </w:r>
            <w:proofErr w:type="spellEnd"/>
            <w:r w:rsidR="00492F3F" w:rsidRPr="0056644A">
              <w:rPr>
                <w:rFonts w:ascii="Liberation Serif" w:hAnsi="Liberation Serif"/>
                <w:sz w:val="24"/>
                <w:szCs w:val="24"/>
              </w:rPr>
              <w:t xml:space="preserve"> Л.В. («</w:t>
            </w:r>
            <w:proofErr w:type="spellStart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Светлое&amp;Темное</w:t>
            </w:r>
            <w:proofErr w:type="spellEnd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»)</w:t>
            </w:r>
            <w:r w:rsidR="00F05ECB" w:rsidRPr="0056644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92F3F" w:rsidRPr="0056644A">
              <w:rPr>
                <w:rFonts w:ascii="Liberation Serif" w:hAnsi="Liberation Serif"/>
                <w:sz w:val="24"/>
                <w:szCs w:val="24"/>
              </w:rPr>
              <w:t>Корпорация «Центр», «</w:t>
            </w:r>
            <w:proofErr w:type="spellStart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Низкоцен</w:t>
            </w:r>
            <w:proofErr w:type="spellEnd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», АО "РКТ"(МТС), ООО «Сеть Связной» (Связной), RBT-RU, ООО "Ламель Трейд"(</w:t>
            </w:r>
            <w:proofErr w:type="spellStart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Оптима</w:t>
            </w:r>
            <w:proofErr w:type="spellEnd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), ООО "</w:t>
            </w:r>
            <w:proofErr w:type="spellStart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Подмосковия</w:t>
            </w:r>
            <w:proofErr w:type="spellEnd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" («</w:t>
            </w:r>
            <w:proofErr w:type="spellStart"/>
            <w:proofErr w:type="gramStart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Ермолинские</w:t>
            </w:r>
            <w:proofErr w:type="spellEnd"/>
            <w:r w:rsidR="00492F3F" w:rsidRPr="0056644A">
              <w:rPr>
                <w:rFonts w:ascii="Liberation Serif" w:hAnsi="Liberation Serif"/>
                <w:sz w:val="24"/>
                <w:szCs w:val="24"/>
              </w:rPr>
              <w:t xml:space="preserve"> полуфабрикаты»), ООО "Кари", ИП Денисенко А.В. («</w:t>
            </w:r>
            <w:proofErr w:type="spellStart"/>
            <w:r w:rsidR="00492F3F" w:rsidRPr="0056644A">
              <w:rPr>
                <w:rFonts w:ascii="Liberation Serif" w:hAnsi="Liberation Serif"/>
                <w:sz w:val="24"/>
                <w:szCs w:val="24"/>
              </w:rPr>
              <w:t>Юничел</w:t>
            </w:r>
            <w:proofErr w:type="spellEnd"/>
            <w:r w:rsidR="00492F3F" w:rsidRPr="0056644A">
              <w:rPr>
                <w:rFonts w:ascii="Liberation Serif" w:hAnsi="Liberation Serif"/>
                <w:sz w:val="24"/>
                <w:szCs w:val="24"/>
              </w:rPr>
              <w:t xml:space="preserve">»), </w:t>
            </w:r>
            <w:r w:rsidR="006C46F4" w:rsidRPr="0056644A">
              <w:rPr>
                <w:rFonts w:ascii="Liberation Serif" w:hAnsi="Liberation Serif"/>
                <w:sz w:val="24"/>
                <w:szCs w:val="24"/>
              </w:rPr>
              <w:t xml:space="preserve">ИП </w:t>
            </w:r>
            <w:proofErr w:type="spellStart"/>
            <w:r w:rsidR="006C46F4" w:rsidRPr="0056644A">
              <w:rPr>
                <w:rFonts w:ascii="Liberation Serif" w:hAnsi="Liberation Serif"/>
                <w:sz w:val="24"/>
                <w:szCs w:val="24"/>
              </w:rPr>
              <w:t>Кофинк</w:t>
            </w:r>
            <w:proofErr w:type="spellEnd"/>
            <w:r w:rsidR="006C46F4" w:rsidRPr="0056644A">
              <w:rPr>
                <w:rFonts w:ascii="Liberation Serif" w:hAnsi="Liberation Serif"/>
                <w:sz w:val="24"/>
                <w:szCs w:val="24"/>
              </w:rPr>
              <w:t xml:space="preserve"> К.Ю. («Плюс»), ООО "</w:t>
            </w:r>
            <w:proofErr w:type="spellStart"/>
            <w:r w:rsidR="006C46F4" w:rsidRPr="0056644A">
              <w:rPr>
                <w:rFonts w:ascii="Liberation Serif" w:hAnsi="Liberation Serif"/>
                <w:sz w:val="24"/>
                <w:szCs w:val="24"/>
              </w:rPr>
              <w:t>Сапфириус</w:t>
            </w:r>
            <w:proofErr w:type="spellEnd"/>
            <w:r w:rsidR="006C46F4" w:rsidRPr="0056644A">
              <w:rPr>
                <w:rFonts w:ascii="Liberation Serif" w:hAnsi="Liberation Serif"/>
                <w:sz w:val="24"/>
                <w:szCs w:val="24"/>
              </w:rPr>
              <w:t xml:space="preserve">" («Золотой»), ОАО "Мегафон Ритейл" («Мегафон»). </w:t>
            </w:r>
            <w:proofErr w:type="gramEnd"/>
          </w:p>
          <w:p w:rsidR="0080576B" w:rsidRPr="0056644A" w:rsidRDefault="00A07135" w:rsidP="00A07135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Проблемные вопросы: </w:t>
            </w:r>
          </w:p>
          <w:p w:rsidR="00A07135" w:rsidRPr="0056644A" w:rsidRDefault="0080576B" w:rsidP="00A07135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1. п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>оявление торговых сетей на территории</w:t>
            </w:r>
            <w:r w:rsidR="00A07135"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муниципалитета  ограничивает возможности развития малого </w:t>
            </w:r>
          </w:p>
          <w:p w:rsidR="0080576B" w:rsidRPr="0056644A" w:rsidRDefault="0080576B" w:rsidP="00A07135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>редпринимательства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916A7D" w:rsidRPr="0056644A" w:rsidRDefault="0080576B" w:rsidP="00A07135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2. о</w:t>
            </w:r>
            <w:r w:rsidR="0033320B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граниченный перечень полномочий в части регулирования отношений между органами местного самоуправления и субъектами торговой деятельности. </w:t>
            </w:r>
          </w:p>
          <w:p w:rsidR="00F9433F" w:rsidRPr="0056644A" w:rsidRDefault="00916A7D" w:rsidP="00CD4712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="00B55F87" w:rsidRPr="0056644A">
              <w:rPr>
                <w:rFonts w:ascii="Liberation Serif" w:hAnsi="Liberation Serif" w:cs="Liberation Serif"/>
                <w:sz w:val="24"/>
                <w:szCs w:val="24"/>
              </w:rPr>
              <w:t>Методы решения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 xml:space="preserve"> Создание условий для наиболее полного удовлетворения спроса населения на потребительские товары и услуги.</w:t>
            </w:r>
          </w:p>
        </w:tc>
      </w:tr>
      <w:tr w:rsidR="00701696" w:rsidRPr="0056644A" w:rsidTr="004D47A0">
        <w:trPr>
          <w:gridAfter w:val="1"/>
          <w:wAfter w:w="14901" w:type="dxa"/>
          <w:trHeight w:val="79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80576B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1. Формирование ежегодного плана организации и проведения ярмарок на территории Муниципального образования город Ирбит</w:t>
            </w: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B14D8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80" w:type="dxa"/>
            <w:gridSpan w:val="6"/>
          </w:tcPr>
          <w:p w:rsidR="00112CC0" w:rsidRDefault="00701696" w:rsidP="00A0713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Утверждение ежегодного плана организации и проведения ярмарок на территории муниципального образования город Ирбит</w:t>
            </w:r>
          </w:p>
          <w:p w:rsidR="00112CC0" w:rsidRDefault="00112CC0" w:rsidP="00112CC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112CC0" w:rsidRDefault="00701696" w:rsidP="00112CC0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gridSpan w:val="5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1 план</w:t>
            </w:r>
          </w:p>
        </w:tc>
        <w:tc>
          <w:tcPr>
            <w:tcW w:w="1143" w:type="dxa"/>
            <w:gridSpan w:val="6"/>
          </w:tcPr>
          <w:p w:rsidR="00701696" w:rsidRPr="0056644A" w:rsidRDefault="00701696" w:rsidP="00A071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1 план</w:t>
            </w:r>
          </w:p>
        </w:tc>
        <w:tc>
          <w:tcPr>
            <w:tcW w:w="1142" w:type="dxa"/>
            <w:gridSpan w:val="11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1 план</w:t>
            </w:r>
          </w:p>
        </w:tc>
        <w:tc>
          <w:tcPr>
            <w:tcW w:w="1140" w:type="dxa"/>
            <w:gridSpan w:val="7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1 план</w:t>
            </w:r>
          </w:p>
        </w:tc>
        <w:tc>
          <w:tcPr>
            <w:tcW w:w="2810" w:type="dxa"/>
            <w:gridSpan w:val="7"/>
          </w:tcPr>
          <w:p w:rsidR="00701696" w:rsidRPr="0056644A" w:rsidRDefault="00701696" w:rsidP="00A071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701696" w:rsidRPr="0056644A" w:rsidRDefault="00701696" w:rsidP="00F943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</w:tc>
      </w:tr>
      <w:tr w:rsidR="00701696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B14D80">
            <w:pPr>
              <w:ind w:left="-106" w:firstLine="106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2. Организация и проведение ярмарок</w:t>
            </w: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B14D8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80" w:type="dxa"/>
            <w:gridSpan w:val="6"/>
          </w:tcPr>
          <w:p w:rsidR="00701696" w:rsidRPr="0056644A" w:rsidRDefault="00701696" w:rsidP="00A0713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- товаропроизводителей</w:t>
            </w:r>
          </w:p>
        </w:tc>
        <w:tc>
          <w:tcPr>
            <w:tcW w:w="1135" w:type="dxa"/>
            <w:gridSpan w:val="5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6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11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7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810" w:type="dxa"/>
            <w:gridSpan w:val="7"/>
          </w:tcPr>
          <w:p w:rsidR="00701696" w:rsidRPr="0056644A" w:rsidRDefault="00701696" w:rsidP="00A071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701696" w:rsidRPr="0056644A" w:rsidRDefault="00701696" w:rsidP="00F9433F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</w:tc>
      </w:tr>
      <w:tr w:rsidR="00701696" w:rsidRPr="0056644A" w:rsidTr="004D47A0">
        <w:trPr>
          <w:gridAfter w:val="1"/>
          <w:wAfter w:w="14901" w:type="dxa"/>
          <w:trHeight w:val="2035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B14D80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3. Реализация мероприятий по компенсации  затрат  субъектов малого и среднего предпринимательства  за участие в 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выставочно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>-ярмарочных мероприятиях</w:t>
            </w:r>
          </w:p>
          <w:p w:rsidR="00701696" w:rsidRPr="0056644A" w:rsidRDefault="00701696" w:rsidP="00B14D8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B14D8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B14D8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B14D8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80" w:type="dxa"/>
            <w:gridSpan w:val="6"/>
          </w:tcPr>
          <w:p w:rsidR="00701696" w:rsidRPr="0056644A" w:rsidRDefault="00701696" w:rsidP="00EA0BA6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Увеличение количества участвующих субъектов малого и среднего предпринимательства на территории  Муниципального образования</w:t>
            </w:r>
          </w:p>
        </w:tc>
        <w:tc>
          <w:tcPr>
            <w:tcW w:w="1135" w:type="dxa"/>
            <w:gridSpan w:val="5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6"/>
          </w:tcPr>
          <w:p w:rsidR="00701696" w:rsidRPr="0056644A" w:rsidRDefault="00F40AD8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11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7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810" w:type="dxa"/>
            <w:gridSpan w:val="7"/>
          </w:tcPr>
          <w:p w:rsidR="00701696" w:rsidRPr="0056644A" w:rsidRDefault="00701696" w:rsidP="00EB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56644A" w:rsidRPr="0056644A" w:rsidRDefault="00701696" w:rsidP="00F9433F">
            <w:pPr>
              <w:tabs>
                <w:tab w:val="left" w:pos="31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  <w:p w:rsidR="0056644A" w:rsidRPr="0056644A" w:rsidRDefault="0056644A" w:rsidP="00F9433F">
            <w:pPr>
              <w:tabs>
                <w:tab w:val="left" w:pos="31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0AD8" w:rsidRPr="0056644A" w:rsidRDefault="00F40AD8" w:rsidP="00F9433F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A0713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A07135" w:rsidRPr="0056644A" w:rsidRDefault="00A07135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459" w:type="dxa"/>
            <w:gridSpan w:val="49"/>
          </w:tcPr>
          <w:p w:rsidR="00A07135" w:rsidRPr="0056644A" w:rsidRDefault="00A07135" w:rsidP="00EB4B9C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6644A">
              <w:rPr>
                <w:rFonts w:ascii="Liberation Serif" w:hAnsi="Liberation Serif" w:cs="Liberation Serif"/>
                <w:b/>
                <w:bCs/>
              </w:rPr>
              <w:t xml:space="preserve">Рынок </w:t>
            </w:r>
            <w:r w:rsidRPr="0056644A">
              <w:rPr>
                <w:rFonts w:ascii="Liberation Serif" w:hAnsi="Liberation Serif" w:cs="Liberation Serif"/>
                <w:b/>
              </w:rPr>
              <w:t>оказания</w:t>
            </w:r>
            <w:r w:rsidRPr="0056644A">
              <w:rPr>
                <w:rFonts w:ascii="Liberation Serif" w:hAnsi="Liberation Serif" w:cs="Liberation Serif"/>
                <w:b/>
                <w:bCs/>
              </w:rPr>
              <w:t xml:space="preserve"> услуг по перевозке пассажиров автомобильным транспортом </w:t>
            </w:r>
            <w:proofErr w:type="gramStart"/>
            <w:r w:rsidRPr="0056644A">
              <w:rPr>
                <w:rFonts w:ascii="Liberation Serif" w:hAnsi="Liberation Serif" w:cs="Liberation Serif"/>
                <w:b/>
                <w:bCs/>
              </w:rPr>
              <w:t>по</w:t>
            </w:r>
            <w:proofErr w:type="gramEnd"/>
            <w:r w:rsidRPr="0056644A">
              <w:rPr>
                <w:rFonts w:ascii="Liberation Serif" w:hAnsi="Liberation Serif" w:cs="Liberation Serif"/>
                <w:b/>
                <w:bCs/>
              </w:rPr>
              <w:t xml:space="preserve"> муниципальным</w:t>
            </w:r>
          </w:p>
          <w:p w:rsidR="00A07135" w:rsidRPr="0056644A" w:rsidRDefault="00A07135" w:rsidP="00EB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маршрутам регулярных перевозок</w:t>
            </w:r>
          </w:p>
        </w:tc>
      </w:tr>
      <w:tr w:rsidR="00A07135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A07135" w:rsidRPr="0056644A" w:rsidRDefault="00A07135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459" w:type="dxa"/>
            <w:gridSpan w:val="49"/>
          </w:tcPr>
          <w:p w:rsidR="00A07135" w:rsidRPr="0056644A" w:rsidRDefault="006B3D21" w:rsidP="00A07135">
            <w:pPr>
              <w:tabs>
                <w:tab w:val="left" w:pos="319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</w:t>
            </w:r>
            <w:r w:rsidR="0033320B"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</w:t>
            </w: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A07135"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Рынок услуг по перевозке пассажиров на территории 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 сформирован с учетом сложившейся  маршрутной сети, а также существующего спроса населения на эти услуги. На территории муниципалитета основным предприятием по перевозке пассажиров является Муниципальное унитарное предприятие  Муниципального образования  город Ирбит «Ирбит-авто-транс», в котором действует 6</w:t>
            </w:r>
            <w:r w:rsidR="00A07135" w:rsidRPr="0056644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>маршрутов регулярных перевозок,  в том числе 4</w:t>
            </w:r>
            <w:r w:rsidR="00A07135" w:rsidRPr="0056644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>муниципальных маршрута, 2 межмуниципальных маршрута. Так же на территории муниципалитета осуществляютс</w:t>
            </w:r>
            <w:r w:rsidR="0033320B" w:rsidRPr="0056644A">
              <w:rPr>
                <w:rFonts w:ascii="Liberation Serif" w:hAnsi="Liberation Serif"/>
                <w:sz w:val="24"/>
                <w:szCs w:val="24"/>
              </w:rPr>
              <w:t xml:space="preserve">я перевозки на маршрутных такси 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>(</w:t>
            </w:r>
            <w:r w:rsidR="00790091"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 xml:space="preserve"> индивидуальных предпринимателя).</w:t>
            </w:r>
          </w:p>
          <w:p w:rsidR="00790091" w:rsidRPr="0056644A" w:rsidRDefault="00A07135" w:rsidP="0079009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33320B" w:rsidRPr="0056644A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Проблемные вопросы:</w:t>
            </w: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790091" w:rsidRPr="0056644A">
              <w:rPr>
                <w:rFonts w:ascii="Liberation Serif" w:hAnsi="Liberation Serif"/>
                <w:sz w:val="24"/>
                <w:szCs w:val="24"/>
              </w:rPr>
              <w:t>На текущий момент остро стоит проблема организации транспортного обслуживания населения.</w:t>
            </w:r>
            <w:r w:rsidR="00AB273A" w:rsidRPr="0056644A"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="00790091" w:rsidRPr="0056644A">
              <w:rPr>
                <w:rFonts w:ascii="Liberation Serif" w:hAnsi="Liberation Serif"/>
                <w:sz w:val="24"/>
                <w:szCs w:val="24"/>
              </w:rPr>
              <w:t xml:space="preserve"> В условиях общего снижения </w:t>
            </w:r>
            <w:proofErr w:type="gramStart"/>
            <w:r w:rsidR="00790091" w:rsidRPr="0056644A">
              <w:rPr>
                <w:rFonts w:ascii="Liberation Serif" w:hAnsi="Liberation Serif"/>
                <w:sz w:val="24"/>
                <w:szCs w:val="24"/>
              </w:rPr>
              <w:t>спроса</w:t>
            </w:r>
            <w:proofErr w:type="gramEnd"/>
            <w:r w:rsidR="00790091" w:rsidRPr="0056644A">
              <w:rPr>
                <w:rFonts w:ascii="Liberation Serif" w:hAnsi="Liberation Serif"/>
                <w:sz w:val="24"/>
                <w:szCs w:val="24"/>
              </w:rPr>
              <w:t xml:space="preserve"> на использование общественного транспорта обусловленного значительным ростом числа автомобилей личного пользования, а также постоянного роста цен на ГСМ и запасные части, регулярные перевозки на муниципальных маршрутах фактически являются убыточными.</w:t>
            </w:r>
          </w:p>
          <w:p w:rsidR="009F10FF" w:rsidRDefault="0033320B" w:rsidP="00827C8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6B3D21" w:rsidRPr="0056644A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18773E" w:rsidRPr="0056644A">
              <w:rPr>
                <w:rFonts w:ascii="Liberation Serif" w:hAnsi="Liberation Serif"/>
                <w:sz w:val="24"/>
                <w:szCs w:val="24"/>
              </w:rPr>
              <w:t xml:space="preserve">Анализ результатов мониторинга состояния и развития конкуренции: </w:t>
            </w:r>
            <w:r w:rsidR="001B05B7" w:rsidRPr="0056644A">
              <w:rPr>
                <w:rFonts w:ascii="Liberation Serif" w:hAnsi="Liberation Serif"/>
                <w:sz w:val="24"/>
                <w:szCs w:val="24"/>
              </w:rPr>
              <w:t xml:space="preserve">количеством организаций предоставляющих услуги на данном рынке удовлетворено 72% респондентов. Возможностью выбора организаций </w:t>
            </w:r>
            <w:r w:rsidR="001B05B7"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перевозке пассажиров скорее удовлетворено 59% опрошенных. </w:t>
            </w:r>
            <w:r w:rsidR="001E740B"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Большинство респондентов скорее удовлетворены уровнем цен и качеством предоставляемых услуг. 48,7% опрошенных считают, что уровень качества предоставляемых услуг не изменился</w:t>
            </w:r>
            <w:r w:rsidR="006B3D21"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 последние 3 года</w:t>
            </w:r>
            <w:r w:rsidR="001E740B"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6B3D21"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Большинство респондентов считают, что за </w:t>
            </w:r>
            <w:proofErr w:type="gramStart"/>
            <w:r w:rsidR="006B3D21"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последние</w:t>
            </w:r>
            <w:proofErr w:type="gramEnd"/>
            <w:r w:rsidR="006B3D21"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3 года количество организаций увеличилось.</w:t>
            </w:r>
          </w:p>
          <w:p w:rsidR="004D47A0" w:rsidRPr="0056644A" w:rsidRDefault="004D47A0" w:rsidP="00827C8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1696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701696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5"/>
          </w:tcPr>
          <w:p w:rsidR="00701696" w:rsidRPr="004D47A0" w:rsidRDefault="00701696" w:rsidP="003F437C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 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</w:t>
            </w: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3404" w:type="dxa"/>
            <w:gridSpan w:val="8"/>
          </w:tcPr>
          <w:p w:rsidR="00701696" w:rsidRPr="004D47A0" w:rsidRDefault="00701696" w:rsidP="00EA0BA6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Среднее количество участников конкурсных процедур, единиц</w:t>
            </w:r>
          </w:p>
        </w:tc>
        <w:tc>
          <w:tcPr>
            <w:tcW w:w="1125" w:type="dxa"/>
            <w:gridSpan w:val="4"/>
          </w:tcPr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7"/>
          </w:tcPr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13"/>
          </w:tcPr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8"/>
          </w:tcPr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28" w:type="dxa"/>
            <w:gridSpan w:val="4"/>
          </w:tcPr>
          <w:p w:rsidR="00701696" w:rsidRPr="004D47A0" w:rsidRDefault="00701696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Отдел городского хозяйства администрации Муниципального образования город Ирбит</w:t>
            </w:r>
          </w:p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01696" w:rsidRPr="0056644A" w:rsidTr="004D47A0">
        <w:trPr>
          <w:gridAfter w:val="1"/>
          <w:wAfter w:w="14901" w:type="dxa"/>
          <w:trHeight w:val="174"/>
        </w:trPr>
        <w:tc>
          <w:tcPr>
            <w:tcW w:w="850" w:type="dxa"/>
            <w:gridSpan w:val="2"/>
          </w:tcPr>
          <w:p w:rsidR="00701696" w:rsidRPr="0056644A" w:rsidRDefault="00C46024" w:rsidP="00B071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5" w:type="dxa"/>
            <w:gridSpan w:val="5"/>
          </w:tcPr>
          <w:p w:rsidR="00701696" w:rsidRPr="0056644A" w:rsidRDefault="00F20A68" w:rsidP="000866BD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  <w:r w:rsidR="00701696"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. Проведение изучения спроса населения в услугах регулярных  перевозок наземным транспортом по маршрутам регулярных перевозок и предложений предпринимателей по оптимизации маршрутной сети, принятие решений об открытии новых, изменении существующих маршрутов в соотве</w:t>
            </w:r>
            <w:r w:rsidR="00F40AD8"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тствии с установленным порядком</w:t>
            </w:r>
          </w:p>
        </w:tc>
        <w:tc>
          <w:tcPr>
            <w:tcW w:w="3404" w:type="dxa"/>
            <w:gridSpan w:val="8"/>
          </w:tcPr>
          <w:p w:rsidR="00701696" w:rsidRPr="0056644A" w:rsidRDefault="00701696" w:rsidP="00EA0BA6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 принятых решений</w:t>
            </w:r>
          </w:p>
          <w:p w:rsidR="00701696" w:rsidRPr="0056644A" w:rsidRDefault="00701696" w:rsidP="00EA0BA6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5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6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13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8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528" w:type="dxa"/>
            <w:gridSpan w:val="4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Отдел городского хозяйства администрации Муниципального образования город Ирбит</w:t>
            </w:r>
          </w:p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01696" w:rsidRPr="0056644A" w:rsidTr="009C0032">
        <w:trPr>
          <w:gridAfter w:val="1"/>
          <w:wAfter w:w="14901" w:type="dxa"/>
          <w:trHeight w:val="2360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3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5"/>
          </w:tcPr>
          <w:p w:rsidR="00701696" w:rsidRPr="004D47A0" w:rsidRDefault="00F20A68" w:rsidP="003F437C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  <w:r w:rsidR="00701696"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. 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  <w:p w:rsidR="00701696" w:rsidRPr="004D47A0" w:rsidRDefault="00701696" w:rsidP="003F437C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701696" w:rsidRPr="004D47A0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701696" w:rsidRPr="004D47A0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701696" w:rsidRPr="004D47A0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701696" w:rsidRPr="004D47A0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701696" w:rsidRPr="004D47A0" w:rsidRDefault="00701696" w:rsidP="002930AE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8"/>
          </w:tcPr>
          <w:p w:rsidR="00701696" w:rsidRPr="004D47A0" w:rsidRDefault="00701696" w:rsidP="00EA0BA6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Доля подвижного состава на муниципальных маршрутах, обслуживаемого субъектами малого предпринимательства, процентов</w:t>
            </w:r>
          </w:p>
        </w:tc>
        <w:tc>
          <w:tcPr>
            <w:tcW w:w="1135" w:type="dxa"/>
            <w:gridSpan w:val="5"/>
          </w:tcPr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60%</w:t>
            </w:r>
          </w:p>
        </w:tc>
        <w:tc>
          <w:tcPr>
            <w:tcW w:w="1143" w:type="dxa"/>
            <w:gridSpan w:val="6"/>
          </w:tcPr>
          <w:p w:rsidR="00701696" w:rsidRPr="004D47A0" w:rsidRDefault="00701696" w:rsidP="00D204B8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65%</w:t>
            </w:r>
          </w:p>
        </w:tc>
        <w:tc>
          <w:tcPr>
            <w:tcW w:w="1286" w:type="dxa"/>
            <w:gridSpan w:val="13"/>
          </w:tcPr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70%</w:t>
            </w:r>
          </w:p>
        </w:tc>
        <w:tc>
          <w:tcPr>
            <w:tcW w:w="1278" w:type="dxa"/>
            <w:gridSpan w:val="8"/>
          </w:tcPr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70%</w:t>
            </w:r>
          </w:p>
        </w:tc>
        <w:tc>
          <w:tcPr>
            <w:tcW w:w="2528" w:type="dxa"/>
            <w:gridSpan w:val="4"/>
          </w:tcPr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Отдел городского хозяйства администрации </w:t>
            </w:r>
          </w:p>
          <w:p w:rsidR="009C0032" w:rsidRDefault="00701696" w:rsidP="009C2E39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Муниципального образования город Ирбит</w:t>
            </w:r>
          </w:p>
          <w:p w:rsidR="009C0032" w:rsidRDefault="009C0032" w:rsidP="009C003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9C0032" w:rsidRDefault="00701696" w:rsidP="009C00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01696" w:rsidRPr="0056644A" w:rsidTr="009C0032">
        <w:trPr>
          <w:gridAfter w:val="1"/>
          <w:wAfter w:w="14901" w:type="dxa"/>
          <w:trHeight w:val="79"/>
        </w:trPr>
        <w:tc>
          <w:tcPr>
            <w:tcW w:w="850" w:type="dxa"/>
            <w:gridSpan w:val="2"/>
          </w:tcPr>
          <w:p w:rsidR="00701696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685" w:type="dxa"/>
            <w:gridSpan w:val="5"/>
          </w:tcPr>
          <w:p w:rsidR="00701696" w:rsidRPr="004D47A0" w:rsidRDefault="00F20A68" w:rsidP="003F437C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  <w:r w:rsidR="00701696"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. Проведение мониторинга исполнения муниципальных контрактов в соответствии с требованиями закупочной деятельности</w:t>
            </w:r>
          </w:p>
          <w:p w:rsidR="00701696" w:rsidRPr="004D47A0" w:rsidRDefault="00701696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701696" w:rsidRPr="004D47A0" w:rsidRDefault="00701696" w:rsidP="002930AE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8"/>
          </w:tcPr>
          <w:p w:rsidR="00701696" w:rsidRPr="004D47A0" w:rsidRDefault="00701696" w:rsidP="00827C8B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Доля муниципальных контрактов, заключенных в соответствии с требованиями закупочной деятельности,  процентов</w:t>
            </w:r>
          </w:p>
        </w:tc>
        <w:tc>
          <w:tcPr>
            <w:tcW w:w="1135" w:type="dxa"/>
            <w:gridSpan w:val="5"/>
          </w:tcPr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100%</w:t>
            </w:r>
          </w:p>
        </w:tc>
        <w:tc>
          <w:tcPr>
            <w:tcW w:w="1143" w:type="dxa"/>
            <w:gridSpan w:val="6"/>
          </w:tcPr>
          <w:p w:rsidR="00701696" w:rsidRPr="004D47A0" w:rsidRDefault="00701696" w:rsidP="00D204B8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100%</w:t>
            </w:r>
          </w:p>
        </w:tc>
        <w:tc>
          <w:tcPr>
            <w:tcW w:w="1286" w:type="dxa"/>
            <w:gridSpan w:val="13"/>
          </w:tcPr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100%</w:t>
            </w:r>
          </w:p>
        </w:tc>
        <w:tc>
          <w:tcPr>
            <w:tcW w:w="1278" w:type="dxa"/>
            <w:gridSpan w:val="8"/>
          </w:tcPr>
          <w:p w:rsidR="00701696" w:rsidRPr="004D47A0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100%</w:t>
            </w:r>
          </w:p>
        </w:tc>
        <w:tc>
          <w:tcPr>
            <w:tcW w:w="2528" w:type="dxa"/>
            <w:gridSpan w:val="4"/>
          </w:tcPr>
          <w:p w:rsidR="00701696" w:rsidRPr="004D47A0" w:rsidRDefault="00701696" w:rsidP="00415F5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Отдел городского хозяйства администрации </w:t>
            </w:r>
          </w:p>
          <w:p w:rsidR="00701696" w:rsidRPr="004D47A0" w:rsidRDefault="00701696" w:rsidP="009C2E39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Муниципального образования город Ирбит</w:t>
            </w:r>
          </w:p>
        </w:tc>
      </w:tr>
      <w:tr w:rsidR="00A07135" w:rsidRPr="0056644A" w:rsidTr="004D47A0">
        <w:trPr>
          <w:gridAfter w:val="1"/>
          <w:wAfter w:w="14901" w:type="dxa"/>
          <w:trHeight w:val="288"/>
        </w:trPr>
        <w:tc>
          <w:tcPr>
            <w:tcW w:w="850" w:type="dxa"/>
            <w:gridSpan w:val="2"/>
          </w:tcPr>
          <w:p w:rsidR="00A07135" w:rsidRPr="0056644A" w:rsidRDefault="00A07135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49"/>
          </w:tcPr>
          <w:p w:rsidR="00A07135" w:rsidRPr="0056644A" w:rsidRDefault="00A07135" w:rsidP="00A07135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56644A">
              <w:rPr>
                <w:rFonts w:ascii="Liberation Serif" w:hAnsi="Liberation Serif"/>
                <w:b/>
              </w:rPr>
              <w:t>Рынок услуг жилищно-коммунального хозяйства</w:t>
            </w:r>
          </w:p>
        </w:tc>
      </w:tr>
      <w:tr w:rsidR="00A07135" w:rsidRPr="0056644A" w:rsidTr="004D47A0">
        <w:trPr>
          <w:gridAfter w:val="1"/>
          <w:wAfter w:w="14901" w:type="dxa"/>
          <w:trHeight w:val="288"/>
        </w:trPr>
        <w:tc>
          <w:tcPr>
            <w:tcW w:w="850" w:type="dxa"/>
            <w:gridSpan w:val="2"/>
          </w:tcPr>
          <w:p w:rsidR="00A07135" w:rsidRPr="0056644A" w:rsidRDefault="00A07135" w:rsidP="00B071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3</w:t>
            </w:r>
            <w:r w:rsidR="00B071AE" w:rsidRPr="0056644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9"/>
          </w:tcPr>
          <w:p w:rsidR="0039774B" w:rsidRPr="0056644A" w:rsidRDefault="00F70AE0" w:rsidP="00A0713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="00DA227C" w:rsidRPr="0056644A">
              <w:rPr>
                <w:rFonts w:ascii="Liberation Serif" w:hAnsi="Liberation Serif"/>
                <w:sz w:val="24"/>
                <w:szCs w:val="24"/>
              </w:rPr>
              <w:t xml:space="preserve">Жилищно-коммунальное хозяйство города большей частью </w:t>
            </w:r>
            <w:r w:rsidR="00155847" w:rsidRPr="0056644A">
              <w:rPr>
                <w:rFonts w:ascii="Liberation Serif" w:hAnsi="Liberation Serif"/>
                <w:sz w:val="24"/>
                <w:szCs w:val="24"/>
              </w:rPr>
              <w:t xml:space="preserve">состоит из основных фондов в </w:t>
            </w:r>
            <w:r w:rsidR="0039774B" w:rsidRPr="0056644A">
              <w:rPr>
                <w:rFonts w:ascii="Liberation Serif" w:hAnsi="Liberation Serif"/>
                <w:sz w:val="24"/>
                <w:szCs w:val="24"/>
              </w:rPr>
              <w:t xml:space="preserve">физически </w:t>
            </w:r>
            <w:r w:rsidR="00155847" w:rsidRPr="0056644A">
              <w:rPr>
                <w:rFonts w:ascii="Liberation Serif" w:hAnsi="Liberation Serif"/>
                <w:sz w:val="24"/>
                <w:szCs w:val="24"/>
              </w:rPr>
              <w:t>устаревшем состоянии.</w:t>
            </w:r>
            <w:r w:rsidR="0039774B" w:rsidRPr="0056644A">
              <w:rPr>
                <w:rFonts w:ascii="Liberation Serif" w:hAnsi="Liberation Serif"/>
                <w:sz w:val="24"/>
                <w:szCs w:val="24"/>
              </w:rPr>
              <w:t xml:space="preserve"> Рынок жилищно-коммунальных услуг Муниципального образования город Ирбит включает в себя</w:t>
            </w:r>
            <w:r w:rsidR="00994BB1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774B" w:rsidRPr="0056644A">
              <w:rPr>
                <w:rFonts w:ascii="Liberation Serif" w:hAnsi="Liberation Serif"/>
                <w:sz w:val="24"/>
                <w:szCs w:val="24"/>
              </w:rPr>
              <w:t xml:space="preserve">конкурирующие отрасли: ремонтно-строительные работы, вывоз ТБО, установка и обслуживание приборов учета электрической, тепловой энергии, холодной и горячей воды, техническое обслуживание и содержание жилищного фонда, управление многоквартирными домами. </w:t>
            </w:r>
          </w:p>
          <w:p w:rsidR="00A07135" w:rsidRPr="0056644A" w:rsidRDefault="0039774B" w:rsidP="00A0713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 На территории города Ирбит 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 xml:space="preserve">услуги жилищно-коммунального хозяйства оказывают </w:t>
            </w:r>
            <w:r w:rsidR="00A9566D" w:rsidRPr="0056644A">
              <w:rPr>
                <w:rFonts w:ascii="Liberation Serif" w:hAnsi="Liberation Serif"/>
                <w:sz w:val="24"/>
                <w:szCs w:val="24"/>
              </w:rPr>
              <w:t>12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 xml:space="preserve"> организаций: </w:t>
            </w:r>
            <w:proofErr w:type="gramStart"/>
            <w:r w:rsidR="00A07135" w:rsidRPr="0056644A">
              <w:rPr>
                <w:rFonts w:ascii="Liberation Serif" w:hAnsi="Liberation Serif"/>
                <w:sz w:val="24"/>
                <w:szCs w:val="24"/>
              </w:rPr>
              <w:t>Управляющая компания «</w:t>
            </w:r>
            <w:proofErr w:type="spellStart"/>
            <w:r w:rsidR="00A07135" w:rsidRPr="0056644A">
              <w:rPr>
                <w:rFonts w:ascii="Liberation Serif" w:hAnsi="Liberation Serif"/>
                <w:sz w:val="24"/>
                <w:szCs w:val="24"/>
              </w:rPr>
              <w:t>Южилкомплекс</w:t>
            </w:r>
            <w:proofErr w:type="spellEnd"/>
            <w:r w:rsidR="00A07135" w:rsidRPr="0056644A">
              <w:rPr>
                <w:rFonts w:ascii="Liberation Serif" w:hAnsi="Liberation Serif"/>
                <w:sz w:val="24"/>
                <w:szCs w:val="24"/>
              </w:rPr>
              <w:t xml:space="preserve">»,  Управляющая компания  «Северный жилищный комплекс», Общество с ограниченной ответственностью «Управляющая компания </w:t>
            </w:r>
            <w:proofErr w:type="spellStart"/>
            <w:r w:rsidR="00A07135" w:rsidRPr="0056644A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="00A07135" w:rsidRPr="0056644A">
              <w:rPr>
                <w:rFonts w:ascii="Liberation Serif" w:hAnsi="Liberation Serif"/>
                <w:sz w:val="24"/>
                <w:szCs w:val="24"/>
              </w:rPr>
              <w:t xml:space="preserve"> района» (обслуживают 4 многоквартирных дома на территории города),  Общество с ограниченной ответственностью  </w:t>
            </w:r>
            <w:r w:rsidR="00C85AA7" w:rsidRPr="0056644A">
              <w:rPr>
                <w:rFonts w:ascii="Liberation Serif" w:hAnsi="Liberation Serif"/>
                <w:sz w:val="24"/>
                <w:szCs w:val="24"/>
              </w:rPr>
              <w:t>«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>Резерв</w:t>
            </w:r>
            <w:r w:rsidR="00C85AA7" w:rsidRPr="0056644A">
              <w:rPr>
                <w:rFonts w:ascii="Liberation Serif" w:hAnsi="Liberation Serif"/>
                <w:sz w:val="24"/>
                <w:szCs w:val="24"/>
              </w:rPr>
              <w:t>»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>,  Общество с ограниченной ответственностью  «Ваш дом»,  Общество с ограниченной ответственностью  «Водоканал-Ирбит», Муниципальное унитарное предприятие «Водоканал-сервис»  Муниципального образования  город Ирбит,  Муниципальное унитарное предприятие  «</w:t>
            </w:r>
            <w:proofErr w:type="spellStart"/>
            <w:r w:rsidR="00A07135" w:rsidRPr="0056644A">
              <w:rPr>
                <w:rFonts w:ascii="Liberation Serif" w:hAnsi="Liberation Serif"/>
                <w:sz w:val="24"/>
                <w:szCs w:val="24"/>
              </w:rPr>
              <w:t>Жилкомсервис</w:t>
            </w:r>
            <w:proofErr w:type="spellEnd"/>
            <w:r w:rsidR="00A07135" w:rsidRPr="0056644A">
              <w:rPr>
                <w:rFonts w:ascii="Liberation Serif" w:hAnsi="Liberation Serif"/>
                <w:sz w:val="24"/>
                <w:szCs w:val="24"/>
              </w:rPr>
              <w:t>»   Муниципального образования   город Ирбит,  Муниципальное унитарное предприятие  «Городские тепловые</w:t>
            </w:r>
            <w:proofErr w:type="gramEnd"/>
            <w:r w:rsidR="00A07135" w:rsidRPr="0056644A">
              <w:rPr>
                <w:rFonts w:ascii="Liberation Serif" w:hAnsi="Liberation Serif"/>
                <w:sz w:val="24"/>
                <w:szCs w:val="24"/>
              </w:rPr>
              <w:t xml:space="preserve"> сети»   Муниципального образования    город Ирбит</w:t>
            </w:r>
            <w:r w:rsidR="00A9566D" w:rsidRPr="0056644A">
              <w:rPr>
                <w:rFonts w:ascii="Liberation Serif" w:hAnsi="Liberation Serif"/>
                <w:sz w:val="24"/>
                <w:szCs w:val="24"/>
              </w:rPr>
              <w:t>, ЖСК «Кедр», ТСЖ «Березка», ТСЖ «Урал».</w:t>
            </w:r>
            <w:r w:rsidR="00A07135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9774B" w:rsidRPr="0056644A" w:rsidRDefault="0039774B" w:rsidP="00D014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    Одной из конкурентных отраслей</w:t>
            </w:r>
            <w:r w:rsidR="00D01462" w:rsidRPr="0056644A">
              <w:rPr>
                <w:rFonts w:ascii="Liberation Serif" w:hAnsi="Liberation Serif"/>
                <w:sz w:val="24"/>
                <w:szCs w:val="24"/>
              </w:rPr>
              <w:t>, в сфере жилищно-коммунального хозяйства,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является </w:t>
            </w:r>
            <w:r w:rsidR="00D01462" w:rsidRPr="0056644A">
              <w:rPr>
                <w:rFonts w:ascii="Liberation Serif" w:hAnsi="Liberation Serif"/>
                <w:sz w:val="24"/>
                <w:szCs w:val="24"/>
              </w:rPr>
              <w:t xml:space="preserve">деятельность по  выполнению работ по содержанию и текущему ремонту общего имущества собственников помещений в многоквартирном доме.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На территории Муниципального образования город Ирбит общая площадь жилищного фонда многоквартирных домов составляет 823,2 тыс. кв. м. Услуги по содержанию и текущему ремонту общего имущества собственников многоквартирных домов оказывают </w:t>
            </w:r>
            <w:r w:rsidR="00A9566D" w:rsidRPr="0056644A">
              <w:rPr>
                <w:rFonts w:ascii="Liberation Serif" w:hAnsi="Liberation Serif"/>
                <w:sz w:val="24"/>
                <w:szCs w:val="24"/>
              </w:rPr>
              <w:t>8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частных организаций: Управляющая компания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Южилкомплекс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»,  Управляющая компания  «Северный жилищный комплекс», Общество с ограниченной ответственностью «Управляющая компания 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района» (обслуживают 4 многоквартирных дома на территории города),  Общество с ограниченной ответственностью  «Резерв»,  Общество с ограниченной ответственностью</w:t>
            </w:r>
            <w:r w:rsidR="00D01462" w:rsidRPr="0056644A">
              <w:rPr>
                <w:rFonts w:ascii="Liberation Serif" w:hAnsi="Liberation Serif"/>
                <w:sz w:val="24"/>
                <w:szCs w:val="24"/>
              </w:rPr>
              <w:t xml:space="preserve">                   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«Ваш дом»</w:t>
            </w:r>
            <w:r w:rsidR="00D01462" w:rsidRPr="0056644A">
              <w:rPr>
                <w:rFonts w:ascii="Liberation Serif" w:hAnsi="Liberation Serif"/>
                <w:sz w:val="24"/>
                <w:szCs w:val="24"/>
              </w:rPr>
              <w:t xml:space="preserve">, ЖСК «Кедр», </w:t>
            </w:r>
            <w:r w:rsidR="00A9566D" w:rsidRPr="0056644A">
              <w:rPr>
                <w:rFonts w:ascii="Liberation Serif" w:hAnsi="Liberation Serif"/>
                <w:sz w:val="24"/>
                <w:szCs w:val="24"/>
              </w:rPr>
              <w:t>ТСЖ «Березка», ТСЖ «Урал».</w:t>
            </w:r>
          </w:p>
          <w:p w:rsidR="00A07135" w:rsidRPr="0056644A" w:rsidRDefault="00A07135" w:rsidP="00A0713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  <w:r w:rsidR="00A9566D" w:rsidRPr="0056644A">
              <w:rPr>
                <w:rFonts w:ascii="Liberation Serif" w:hAnsi="Liberation Serif"/>
                <w:sz w:val="24"/>
                <w:szCs w:val="24"/>
              </w:rPr>
              <w:t xml:space="preserve">Проблемные вопросы: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Одной из главных проблем в сфере  жилищно-коммунального хозяйства является высокий уровень износа сетей  жилищно-коммунального хозяйства.</w:t>
            </w:r>
            <w:r w:rsidR="00520782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20782" w:rsidRPr="0056644A">
              <w:rPr>
                <w:rFonts w:ascii="Liberation Serif" w:hAnsi="Liberation Serif"/>
                <w:sz w:val="24"/>
                <w:szCs w:val="24"/>
              </w:rPr>
              <w:t xml:space="preserve">Данная проблема также </w:t>
            </w:r>
            <w:proofErr w:type="gramStart"/>
            <w:r w:rsidR="00520782" w:rsidRPr="0056644A">
              <w:rPr>
                <w:rFonts w:ascii="Liberation Serif" w:hAnsi="Liberation Serif"/>
                <w:sz w:val="24"/>
                <w:szCs w:val="24"/>
              </w:rPr>
              <w:t>отражается на деятельность</w:t>
            </w:r>
            <w:proofErr w:type="gramEnd"/>
            <w:r w:rsidR="00520782" w:rsidRPr="0056644A">
              <w:rPr>
                <w:rFonts w:ascii="Liberation Serif" w:hAnsi="Liberation Serif"/>
                <w:sz w:val="24"/>
                <w:szCs w:val="24"/>
              </w:rPr>
              <w:t xml:space="preserve"> управляющих компаний, т.к. возникают высокие затраты на содержание и ремонт жилищного фонда. </w:t>
            </w:r>
            <w:r w:rsidR="0033320B" w:rsidRPr="0056644A">
              <w:rPr>
                <w:rFonts w:ascii="Liberation Serif" w:hAnsi="Liberation Serif"/>
                <w:sz w:val="24"/>
                <w:szCs w:val="24"/>
              </w:rPr>
              <w:t>Также существует н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еобходимо</w:t>
            </w:r>
            <w:r w:rsidR="0033320B" w:rsidRPr="0056644A">
              <w:rPr>
                <w:rFonts w:ascii="Liberation Serif" w:hAnsi="Liberation Serif"/>
                <w:sz w:val="24"/>
                <w:szCs w:val="24"/>
              </w:rPr>
              <w:t>сть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снижени</w:t>
            </w:r>
            <w:r w:rsidR="0033320B" w:rsidRPr="0056644A">
              <w:rPr>
                <w:rFonts w:ascii="Liberation Serif" w:hAnsi="Liberation Serif"/>
                <w:sz w:val="24"/>
                <w:szCs w:val="24"/>
              </w:rPr>
              <w:t>я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административных барьеров.</w:t>
            </w:r>
          </w:p>
          <w:p w:rsidR="002930AE" w:rsidRPr="0056644A" w:rsidRDefault="002E374C" w:rsidP="00CD47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Анализ результатов мониторинга состояния и развития конкуренции: преобладающая часть респондентов считает достаточным количество организаций на рынке (69%). Возможностью выбора организаций на рынке скорее 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удовлетворен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51% опрошенных. Однако уровнем цен не удовлетворено 33% респондентов. 49% опрошенных считают, что качество предоставления услуг 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последние 3 года не изменилось.</w:t>
            </w:r>
          </w:p>
        </w:tc>
      </w:tr>
      <w:tr w:rsidR="00701696" w:rsidRPr="0056644A" w:rsidTr="009C0032">
        <w:trPr>
          <w:gridAfter w:val="1"/>
          <w:wAfter w:w="14901" w:type="dxa"/>
          <w:trHeight w:val="79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3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2930AE">
            <w:pPr>
              <w:ind w:left="35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1. Анализ результатов опросов населения по критерию «Удовлетворенность населения жилищно-коммунальными услугами»</w:t>
            </w:r>
          </w:p>
          <w:p w:rsidR="00701696" w:rsidRPr="0056644A" w:rsidRDefault="00701696" w:rsidP="00293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17" w:type="dxa"/>
            <w:gridSpan w:val="4"/>
          </w:tcPr>
          <w:p w:rsidR="00701696" w:rsidRPr="0056644A" w:rsidRDefault="00701696" w:rsidP="00F70A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Повышение уровня удовлетворенности населения жилищно-коммунальными услугами </w:t>
            </w:r>
          </w:p>
          <w:p w:rsidR="00701696" w:rsidRPr="0056644A" w:rsidRDefault="00701696" w:rsidP="00F70A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2" w:type="dxa"/>
            <w:gridSpan w:val="8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5%</w:t>
            </w: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9" w:type="dxa"/>
            <w:gridSpan w:val="10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5%</w:t>
            </w: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0" w:type="dxa"/>
            <w:gridSpan w:val="10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5%</w:t>
            </w: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90" w:type="dxa"/>
            <w:gridSpan w:val="9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5%</w:t>
            </w: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1696" w:rsidRPr="0056644A" w:rsidRDefault="00701696" w:rsidP="00333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город Ирбит</w:t>
            </w:r>
          </w:p>
        </w:tc>
      </w:tr>
      <w:tr w:rsidR="00701696" w:rsidRPr="0056644A" w:rsidTr="004D47A0">
        <w:trPr>
          <w:gridAfter w:val="1"/>
          <w:wAfter w:w="14901" w:type="dxa"/>
          <w:trHeight w:val="2166"/>
        </w:trPr>
        <w:tc>
          <w:tcPr>
            <w:tcW w:w="850" w:type="dxa"/>
            <w:gridSpan w:val="2"/>
          </w:tcPr>
          <w:p w:rsidR="00701696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DB7E63">
            <w:pPr>
              <w:ind w:left="35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2. Организация открытого конкурса по отбору управляющей компании для управления многоквартирным домом</w:t>
            </w:r>
          </w:p>
        </w:tc>
        <w:tc>
          <w:tcPr>
            <w:tcW w:w="2717" w:type="dxa"/>
            <w:gridSpan w:val="4"/>
          </w:tcPr>
          <w:p w:rsidR="00F40AD8" w:rsidRDefault="00701696" w:rsidP="007D278F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Доля многоквартирных домов переданных под управление на основании проведенного открытого конкурса по отбору управляющих компаний</w:t>
            </w:r>
          </w:p>
          <w:p w:rsidR="00A1269D" w:rsidRPr="0056644A" w:rsidRDefault="00A1269D" w:rsidP="007D27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2" w:type="dxa"/>
            <w:gridSpan w:val="8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279" w:type="dxa"/>
            <w:gridSpan w:val="10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280" w:type="dxa"/>
            <w:gridSpan w:val="10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290" w:type="dxa"/>
            <w:gridSpan w:val="9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2362" w:type="dxa"/>
          </w:tcPr>
          <w:p w:rsidR="00701696" w:rsidRPr="0056644A" w:rsidRDefault="00701696" w:rsidP="00333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Муниципального образования город Ирбит</w:t>
            </w:r>
          </w:p>
          <w:p w:rsidR="00701696" w:rsidRPr="0056644A" w:rsidRDefault="00701696" w:rsidP="00333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33320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AE0" w:rsidRPr="0056644A" w:rsidTr="004D47A0">
        <w:trPr>
          <w:gridAfter w:val="1"/>
          <w:wAfter w:w="14901" w:type="dxa"/>
          <w:trHeight w:val="288"/>
        </w:trPr>
        <w:tc>
          <w:tcPr>
            <w:tcW w:w="850" w:type="dxa"/>
            <w:gridSpan w:val="2"/>
          </w:tcPr>
          <w:p w:rsidR="00F70AE0" w:rsidRPr="0056644A" w:rsidRDefault="00B071AE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3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459" w:type="dxa"/>
            <w:gridSpan w:val="49"/>
          </w:tcPr>
          <w:p w:rsidR="00F70AE0" w:rsidRPr="0056644A" w:rsidRDefault="00F70AE0" w:rsidP="00F70AE0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56644A">
              <w:rPr>
                <w:rFonts w:ascii="Liberation Serif" w:hAnsi="Liberation Serif"/>
                <w:b/>
              </w:rPr>
              <w:t>Рынок бытовых услуг</w:t>
            </w:r>
          </w:p>
        </w:tc>
      </w:tr>
      <w:tr w:rsidR="00F70AE0" w:rsidRPr="0056644A" w:rsidTr="004D47A0">
        <w:trPr>
          <w:gridAfter w:val="1"/>
          <w:wAfter w:w="14901" w:type="dxa"/>
          <w:trHeight w:val="288"/>
        </w:trPr>
        <w:tc>
          <w:tcPr>
            <w:tcW w:w="850" w:type="dxa"/>
            <w:gridSpan w:val="2"/>
          </w:tcPr>
          <w:p w:rsidR="00F70AE0" w:rsidRPr="0056644A" w:rsidRDefault="00B071AE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3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459" w:type="dxa"/>
            <w:gridSpan w:val="49"/>
          </w:tcPr>
          <w:p w:rsidR="00122B27" w:rsidRPr="0056644A" w:rsidRDefault="008D6A8B" w:rsidP="00F70AE0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F70AE0" w:rsidRPr="0056644A">
              <w:rPr>
                <w:rFonts w:ascii="Liberation Serif" w:hAnsi="Liberation Serif"/>
                <w:sz w:val="24"/>
                <w:szCs w:val="24"/>
              </w:rPr>
              <w:t>На территории  Муниципального образования город Ирбит бытовые услуги оказывают следующие организации   Муниципальное унитарное предприятие  бытового обслуживания населения «</w:t>
            </w:r>
            <w:proofErr w:type="spellStart"/>
            <w:r w:rsidR="00F70AE0" w:rsidRPr="0056644A">
              <w:rPr>
                <w:rFonts w:ascii="Liberation Serif" w:hAnsi="Liberation Serif"/>
                <w:sz w:val="24"/>
                <w:szCs w:val="24"/>
              </w:rPr>
              <w:t>Рембыттехника</w:t>
            </w:r>
            <w:proofErr w:type="spellEnd"/>
            <w:r w:rsidR="00F70AE0" w:rsidRPr="0056644A">
              <w:rPr>
                <w:rFonts w:ascii="Liberation Serif" w:hAnsi="Liberation Serif"/>
                <w:sz w:val="24"/>
                <w:szCs w:val="24"/>
              </w:rPr>
              <w:t xml:space="preserve">»  Муниципального образования  город Ирбит и более 40 субъектов малого предпринимательства. </w:t>
            </w:r>
            <w:r w:rsidR="00F70AE0"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Бытовое   обслуживание   населения   одна  из  важнейших  сфер  жизнеобеспечения    населения,    нацеленная    на   удовлетворение потребностей   населения   в  разнообразных  видах  бытовых  услуг. За  период  рыночных  преобразований  бытовое  обслуживание  претерпело коренные изменения. В  бытовом обслуживании населения, как и во всей хозяйственной  системе,     сформировалась     конкурентная    среда.    Усилилась предпринимательская   активность.   Современный   рынок    бытовых   услуг,   как   часть   всего потребительского    рынка,    отличается    относительно    высокой насыщенностью.  Практически  нет  дефицита  в предложении различных видов  бытовых услуг.</w:t>
            </w:r>
          </w:p>
          <w:p w:rsidR="008D6A8B" w:rsidRPr="0056644A" w:rsidRDefault="008D6A8B" w:rsidP="00F70AE0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За 9 месяцев 2020 года вновь открыто 3 объекта бытового обслуживания населения.</w:t>
            </w:r>
          </w:p>
          <w:p w:rsidR="00122B27" w:rsidRPr="0056644A" w:rsidRDefault="00122B27" w:rsidP="00F70AE0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Проблемные вопросы: На  рынке  бытовых  услуг  нередко  встречаются "нелегальные" исполнители   услуг,  не  имеющие  законного  основания  заниматься бытовым  обслуживанием  населения. Лицензирование   и сертификация  бытовых  услуг  развиваются медленно.   Ослаблено   внимание   к   качественной   подготовке  и переподготовке   кадров  специалистов-профессионалов   для   сферы бытовых  услуг.</w:t>
            </w:r>
          </w:p>
          <w:p w:rsidR="00F70AE0" w:rsidRPr="0056644A" w:rsidRDefault="00F70AE0" w:rsidP="00F70AE0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="00122B27"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Методы решения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:</w:t>
            </w:r>
          </w:p>
          <w:p w:rsidR="00F70AE0" w:rsidRPr="0056644A" w:rsidRDefault="00F70AE0" w:rsidP="00122B2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</w:t>
            </w:r>
            <w:r w:rsidR="007F39FC"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Контроль со стороны надзорных органов за лицензированием и сертификацией бытовых услуг.</w:t>
            </w:r>
          </w:p>
          <w:p w:rsidR="00B071AE" w:rsidRPr="0056644A" w:rsidRDefault="00F70AE0" w:rsidP="00F20A68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2. Всемерное   обеспечение  прав  граждан  на  безопасность  и качество бытовых услуг.</w:t>
            </w:r>
          </w:p>
        </w:tc>
      </w:tr>
      <w:tr w:rsidR="00701696" w:rsidRPr="0056644A" w:rsidTr="009C0032">
        <w:trPr>
          <w:gridAfter w:val="1"/>
          <w:wAfter w:w="14901" w:type="dxa"/>
          <w:trHeight w:val="1968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2930A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1. Проведение опроса населения с целью оценки уровня удовлетворенности оказываемыми бытовыми услугами</w:t>
            </w: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293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80" w:type="dxa"/>
            <w:gridSpan w:val="6"/>
          </w:tcPr>
          <w:p w:rsidR="00701696" w:rsidRPr="0056644A" w:rsidRDefault="00701696" w:rsidP="00F70A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Получение аналитических данных по вопросам качества оказания бытовых услуг  </w:t>
            </w:r>
          </w:p>
        </w:tc>
        <w:tc>
          <w:tcPr>
            <w:tcW w:w="1096" w:type="dxa"/>
            <w:gridSpan w:val="3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 раз в полгода</w:t>
            </w:r>
          </w:p>
        </w:tc>
        <w:tc>
          <w:tcPr>
            <w:tcW w:w="1182" w:type="dxa"/>
            <w:gridSpan w:val="8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 раз в полгода</w:t>
            </w:r>
          </w:p>
        </w:tc>
        <w:tc>
          <w:tcPr>
            <w:tcW w:w="1286" w:type="dxa"/>
            <w:gridSpan w:val="13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 раз в полгода</w:t>
            </w:r>
          </w:p>
        </w:tc>
        <w:tc>
          <w:tcPr>
            <w:tcW w:w="1278" w:type="dxa"/>
            <w:gridSpan w:val="8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 раз в полгода</w:t>
            </w:r>
          </w:p>
        </w:tc>
        <w:tc>
          <w:tcPr>
            <w:tcW w:w="2528" w:type="dxa"/>
            <w:gridSpan w:val="4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701696" w:rsidRPr="0056644A" w:rsidRDefault="00701696" w:rsidP="00EB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</w:tc>
      </w:tr>
      <w:tr w:rsidR="00701696" w:rsidRPr="0056644A" w:rsidTr="004D47A0">
        <w:trPr>
          <w:gridAfter w:val="1"/>
          <w:wAfter w:w="14901" w:type="dxa"/>
          <w:trHeight w:val="2265"/>
        </w:trPr>
        <w:tc>
          <w:tcPr>
            <w:tcW w:w="850" w:type="dxa"/>
            <w:gridSpan w:val="2"/>
          </w:tcPr>
          <w:p w:rsidR="00701696" w:rsidRPr="0056644A" w:rsidRDefault="00C4602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109" w:type="dxa"/>
            <w:gridSpan w:val="7"/>
          </w:tcPr>
          <w:p w:rsidR="007D278F" w:rsidRPr="0056644A" w:rsidRDefault="00701696" w:rsidP="00F20A68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2. Рассмотрение вопросов о видах финансовой поддержки субъектов малого и среднего предпринимательства на заседаниях Совета по развитию малого и среднего предпринимательства в Муниципальном образовании город Ирбит</w:t>
            </w:r>
          </w:p>
        </w:tc>
        <w:tc>
          <w:tcPr>
            <w:tcW w:w="2980" w:type="dxa"/>
            <w:gridSpan w:val="6"/>
          </w:tcPr>
          <w:p w:rsidR="00701696" w:rsidRPr="0056644A" w:rsidRDefault="00701696" w:rsidP="00F70AE0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Проведение заседаний Совета по развитию малого и среднего предпринимательства в Муниципальном образовании город Ирбит</w:t>
            </w:r>
          </w:p>
          <w:p w:rsidR="00701696" w:rsidRPr="0056644A" w:rsidRDefault="00701696" w:rsidP="00F70AE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Не менее 2 раз в год</w:t>
            </w:r>
          </w:p>
        </w:tc>
        <w:tc>
          <w:tcPr>
            <w:tcW w:w="1182" w:type="dxa"/>
            <w:gridSpan w:val="8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Не менее 2 раз в год</w:t>
            </w:r>
          </w:p>
        </w:tc>
        <w:tc>
          <w:tcPr>
            <w:tcW w:w="1286" w:type="dxa"/>
            <w:gridSpan w:val="13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Не менее 2 раз в год</w:t>
            </w:r>
          </w:p>
        </w:tc>
        <w:tc>
          <w:tcPr>
            <w:tcW w:w="1278" w:type="dxa"/>
            <w:gridSpan w:val="8"/>
          </w:tcPr>
          <w:p w:rsidR="00701696" w:rsidRPr="0056644A" w:rsidRDefault="00701696" w:rsidP="009F10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Не менее 2 раз в год</w:t>
            </w:r>
          </w:p>
        </w:tc>
        <w:tc>
          <w:tcPr>
            <w:tcW w:w="2528" w:type="dxa"/>
            <w:gridSpan w:val="4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071AE" w:rsidRPr="0056644A" w:rsidTr="004D47A0">
        <w:trPr>
          <w:trHeight w:val="48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71AE" w:rsidRPr="0056644A" w:rsidRDefault="00C46024" w:rsidP="007F3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  <w:p w:rsidR="00B071AE" w:rsidRPr="0056644A" w:rsidRDefault="00B071AE" w:rsidP="00B071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4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71AE" w:rsidRPr="0056644A" w:rsidRDefault="00B071AE" w:rsidP="007F39F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071AE" w:rsidRPr="0056644A" w:rsidRDefault="00B071AE" w:rsidP="007F39F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10. Рынок ритуальных услуг</w:t>
            </w:r>
          </w:p>
        </w:tc>
        <w:tc>
          <w:tcPr>
            <w:tcW w:w="14901" w:type="dxa"/>
            <w:tcBorders>
              <w:top w:val="nil"/>
            </w:tcBorders>
          </w:tcPr>
          <w:p w:rsidR="00B071AE" w:rsidRPr="0056644A" w:rsidRDefault="00B071AE" w:rsidP="007279E3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-108" w:firstLine="0"/>
              <w:jc w:val="center"/>
              <w:rPr>
                <w:rFonts w:ascii="Liberation Serif" w:hAnsi="Liberation Serif" w:cs="Liberation Serif"/>
                <w:bCs/>
              </w:rPr>
            </w:pPr>
            <w:r w:rsidRPr="0056644A">
              <w:rPr>
                <w:rFonts w:ascii="Liberation Serif" w:hAnsi="Liberation Serif"/>
                <w:b/>
              </w:rPr>
              <w:t>Рынок услуг жилищно-коммунального хозяйства</w:t>
            </w:r>
          </w:p>
        </w:tc>
      </w:tr>
      <w:tr w:rsidR="007279E3" w:rsidRPr="0056644A" w:rsidTr="004D47A0">
        <w:trPr>
          <w:gridAfter w:val="1"/>
          <w:wAfter w:w="14901" w:type="dxa"/>
          <w:trHeight w:val="1004"/>
        </w:trPr>
        <w:tc>
          <w:tcPr>
            <w:tcW w:w="850" w:type="dxa"/>
            <w:gridSpan w:val="2"/>
          </w:tcPr>
          <w:p w:rsidR="007279E3" w:rsidRPr="0056644A" w:rsidRDefault="00B071AE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9"/>
          </w:tcPr>
          <w:p w:rsidR="005D7F96" w:rsidRPr="0056644A" w:rsidRDefault="007A01A2" w:rsidP="007A01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74153" w:rsidRPr="0056644A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0606DC" w:rsidRPr="0056644A">
              <w:rPr>
                <w:rFonts w:ascii="Liberation Serif" w:hAnsi="Liberation Serif"/>
                <w:sz w:val="24"/>
                <w:szCs w:val="24"/>
              </w:rPr>
              <w:t>На территории Муниципального образования город Ирбит ритуальные услуги оказывают:</w:t>
            </w:r>
            <w:r w:rsidR="00E74153" w:rsidRPr="0056644A">
              <w:rPr>
                <w:rFonts w:ascii="Liberation Serif" w:hAnsi="Liberation Serif"/>
                <w:sz w:val="24"/>
                <w:szCs w:val="24"/>
              </w:rPr>
              <w:t xml:space="preserve"> одна муниципальная организация -</w:t>
            </w:r>
            <w:r w:rsidR="000606DC" w:rsidRPr="0056644A">
              <w:rPr>
                <w:rFonts w:ascii="Liberation Serif" w:hAnsi="Liberation Serif"/>
                <w:sz w:val="24"/>
                <w:szCs w:val="24"/>
              </w:rPr>
              <w:t xml:space="preserve"> МУП «Благоустройство</w:t>
            </w:r>
            <w:r w:rsidR="00E74153" w:rsidRPr="0056644A">
              <w:rPr>
                <w:rFonts w:ascii="Liberation Serif" w:hAnsi="Liberation Serif"/>
                <w:sz w:val="24"/>
                <w:szCs w:val="24"/>
              </w:rPr>
              <w:t xml:space="preserve">» Муниципального образования город Ирбит и 5 частных организаций – ООО «Рай», ООО Мемориал», ООО «Ритуал», ООО «Вечность», ИП </w:t>
            </w:r>
            <w:proofErr w:type="spellStart"/>
            <w:r w:rsidR="00E74153" w:rsidRPr="0056644A">
              <w:rPr>
                <w:rFonts w:ascii="Liberation Serif" w:hAnsi="Liberation Serif"/>
                <w:sz w:val="24"/>
                <w:szCs w:val="24"/>
              </w:rPr>
              <w:t>Буньков</w:t>
            </w:r>
            <w:proofErr w:type="spellEnd"/>
            <w:r w:rsidR="00E74153" w:rsidRPr="0056644A">
              <w:rPr>
                <w:rFonts w:ascii="Liberation Serif" w:hAnsi="Liberation Serif"/>
                <w:sz w:val="24"/>
                <w:szCs w:val="24"/>
              </w:rPr>
              <w:t xml:space="preserve"> О.Н. </w:t>
            </w:r>
          </w:p>
          <w:p w:rsidR="00442587" w:rsidRPr="0056644A" w:rsidRDefault="00442587" w:rsidP="004425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В связи с эпидемиологической обстановкой, сложившейся в 2020 году, на рынке ритуальных услуг увеличился спрос на оказание услуг, а также расширился перечень оказываемых услуг. Состояние конкуренции на рынке оценивается, как умеренное.               </w:t>
            </w:r>
            <w:r w:rsidR="00184538" w:rsidRPr="0056644A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В 2020 году вновь открылся один объект. </w:t>
            </w:r>
          </w:p>
          <w:p w:rsidR="00184538" w:rsidRPr="0056644A" w:rsidRDefault="00442587" w:rsidP="002E2EA8">
            <w:pPr>
              <w:jc w:val="both"/>
              <w:rPr>
                <w:rFonts w:ascii="Liberation Serif" w:eastAsiaTheme="minorHAnsi" w:hAnsi="Liberation Serif" w:cs="Liberation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Проблемные вопросы: </w:t>
            </w:r>
            <w:r w:rsidR="002E2EA8" w:rsidRPr="0056644A">
              <w:rPr>
                <w:rFonts w:ascii="Liberation Serif" w:hAnsi="Liberation Serif"/>
                <w:sz w:val="24"/>
                <w:szCs w:val="24"/>
              </w:rPr>
              <w:t>Д</w:t>
            </w:r>
            <w:r w:rsidR="002E2EA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еятельность организаций и индивидуальных предпринимателей, в сфере оказания ритуальных услуг не урегулирована </w:t>
            </w:r>
            <w:r w:rsidR="002E2EA8" w:rsidRPr="0056644A">
              <w:rPr>
                <w:rFonts w:ascii="Liberation Serif" w:hAnsi="Liberation Serif"/>
                <w:sz w:val="24"/>
                <w:szCs w:val="24"/>
              </w:rPr>
              <w:t>з</w:t>
            </w:r>
            <w:r w:rsidR="002E2EA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аконодательством РФ, не </w:t>
            </w:r>
            <w:r w:rsidR="0018453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>регламентирован</w:t>
            </w:r>
            <w:r w:rsidR="002E2EA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 порядок взаимодействия специализированных служб с коммерческими организациями и индивидуальными предпринимателями. В связи с этим</w:t>
            </w:r>
            <w:r w:rsidR="0018453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 увеличивается нагрузка на  граждан, которые</w:t>
            </w:r>
            <w:r w:rsidR="002E2EA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 сталкиваются с процедур</w:t>
            </w:r>
            <w:r w:rsidR="0018453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>ами</w:t>
            </w:r>
            <w:r w:rsidR="002E2EA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 оформлени</w:t>
            </w:r>
            <w:r w:rsidR="0018453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>я</w:t>
            </w:r>
            <w:r w:rsidR="002E2EA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 необходимых для погребения документов,</w:t>
            </w:r>
            <w:r w:rsidR="0018453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 а также</w:t>
            </w:r>
            <w:r w:rsidR="002E2EA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 низким качеством ритуальных услуг,</w:t>
            </w:r>
            <w:r w:rsidR="0018453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 </w:t>
            </w:r>
            <w:r w:rsidR="002E2EA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>отсутствием квалифицированн</w:t>
            </w:r>
            <w:r w:rsidR="0018453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>ого</w:t>
            </w:r>
            <w:r w:rsidR="002E2EA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 </w:t>
            </w:r>
            <w:r w:rsidR="0018453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>обслуживания.</w:t>
            </w:r>
          </w:p>
          <w:p w:rsidR="002E2EA8" w:rsidRPr="0056644A" w:rsidRDefault="00184538" w:rsidP="002E2EA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   </w:t>
            </w:r>
            <w:r w:rsidR="002E2EA8"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 </w:t>
            </w:r>
            <w:r w:rsidR="002E2EA8" w:rsidRPr="0056644A">
              <w:rPr>
                <w:rFonts w:ascii="Liberation Serif" w:hAnsi="Liberation Serif"/>
                <w:sz w:val="24"/>
                <w:szCs w:val="24"/>
              </w:rPr>
              <w:t xml:space="preserve">По мнению субъектов </w:t>
            </w:r>
            <w:r w:rsidR="001264C1" w:rsidRPr="0056644A">
              <w:rPr>
                <w:rFonts w:ascii="Liberation Serif" w:hAnsi="Liberation Serif"/>
                <w:sz w:val="24"/>
                <w:szCs w:val="24"/>
              </w:rPr>
              <w:t xml:space="preserve">предпринимательской деятельности </w:t>
            </w:r>
            <w:r w:rsidR="002E2EA8" w:rsidRPr="0056644A">
              <w:rPr>
                <w:rFonts w:ascii="Liberation Serif" w:hAnsi="Liberation Serif"/>
                <w:sz w:val="24"/>
                <w:szCs w:val="24"/>
              </w:rPr>
              <w:t>в сфере оказания ритуальных услуг наиболее существенным административным барьером являются высокие налоги.</w:t>
            </w:r>
          </w:p>
          <w:p w:rsidR="00442587" w:rsidRPr="0056644A" w:rsidRDefault="002E2EA8" w:rsidP="00184538">
            <w:pPr>
              <w:jc w:val="both"/>
              <w:rPr>
                <w:rFonts w:ascii="Liberation Serif" w:eastAsiaTheme="minorHAnsi" w:hAnsi="Liberation Serif" w:cs="LiberationSerif"/>
                <w:sz w:val="24"/>
                <w:szCs w:val="24"/>
                <w:lang w:eastAsia="en-US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 Методы решения: </w:t>
            </w:r>
            <w:r w:rsidR="00184538" w:rsidRPr="0056644A">
              <w:rPr>
                <w:rFonts w:ascii="Liberation Serif" w:hAnsi="Liberation Serif" w:cs="Liberation Serif"/>
                <w:sz w:val="24"/>
                <w:szCs w:val="24"/>
              </w:rPr>
              <w:t>разработка регламентов для реализации</w:t>
            </w:r>
            <w:r w:rsidRPr="0056644A">
              <w:rPr>
                <w:rFonts w:ascii="Liberation Serif" w:eastAsiaTheme="minorHAnsi" w:hAnsi="Liberation Serif" w:cs="LiberationSerif"/>
                <w:sz w:val="24"/>
                <w:szCs w:val="24"/>
                <w:lang w:eastAsia="en-US"/>
              </w:rPr>
              <w:t xml:space="preserve"> процедуры предоставления мест для захоронений на муниципальном уровне.</w:t>
            </w:r>
          </w:p>
          <w:p w:rsidR="00827C8B" w:rsidRPr="0056644A" w:rsidRDefault="00184538" w:rsidP="00F40A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Анализ результатов мониторинга состояния и развития конкуренции: </w:t>
            </w:r>
            <w:r w:rsidR="006E0DA7" w:rsidRPr="0056644A">
              <w:rPr>
                <w:rFonts w:ascii="Liberation Serif" w:hAnsi="Liberation Serif"/>
                <w:sz w:val="24"/>
                <w:szCs w:val="24"/>
              </w:rPr>
              <w:t>п</w:t>
            </w:r>
            <w:r w:rsidR="00E26B80" w:rsidRPr="0056644A">
              <w:rPr>
                <w:rFonts w:ascii="Liberation Serif" w:hAnsi="Liberation Serif"/>
                <w:sz w:val="24"/>
                <w:szCs w:val="24"/>
              </w:rPr>
              <w:t xml:space="preserve">одавляющее большинство считает достаточным количество </w:t>
            </w:r>
            <w:r w:rsidR="00E26B80"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организаций предоставляющих услуги на данном рынке (87%), возможность выбора  на рынке услуг скорее удовлетворено 59 % опрошенных. Однако уровнем цен не удовлетворено 56,4% респондентов. Качеством предоставления услуг скорее </w:t>
            </w:r>
            <w:proofErr w:type="gramStart"/>
            <w:r w:rsidR="00E26B80" w:rsidRPr="0056644A">
              <w:rPr>
                <w:rFonts w:ascii="Liberation Serif" w:hAnsi="Liberation Serif"/>
                <w:sz w:val="24"/>
                <w:szCs w:val="24"/>
              </w:rPr>
              <w:t>удовлетворен</w:t>
            </w:r>
            <w:proofErr w:type="gramEnd"/>
            <w:r w:rsidR="00E26B80" w:rsidRPr="0056644A">
              <w:rPr>
                <w:rFonts w:ascii="Liberation Serif" w:hAnsi="Liberation Serif"/>
                <w:sz w:val="24"/>
                <w:szCs w:val="24"/>
              </w:rPr>
              <w:t xml:space="preserve"> 51% опрошенных. </w:t>
            </w:r>
          </w:p>
        </w:tc>
      </w:tr>
      <w:tr w:rsidR="00701696" w:rsidRPr="0056644A" w:rsidTr="004D47A0">
        <w:trPr>
          <w:gridAfter w:val="1"/>
          <w:wAfter w:w="14901" w:type="dxa"/>
          <w:trHeight w:val="166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4D5A0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Выделение земельных участков под захоронения </w:t>
            </w:r>
          </w:p>
          <w:p w:rsidR="00701696" w:rsidRPr="0056644A" w:rsidRDefault="00701696" w:rsidP="004D5A0F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1696" w:rsidRPr="0056644A" w:rsidRDefault="00701696" w:rsidP="004D5A0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701696" w:rsidRPr="0056644A" w:rsidRDefault="00701696" w:rsidP="004D5A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выделенных земельных участков от общего числа захороненных </w:t>
            </w:r>
          </w:p>
        </w:tc>
        <w:tc>
          <w:tcPr>
            <w:tcW w:w="1421" w:type="dxa"/>
            <w:gridSpan w:val="8"/>
          </w:tcPr>
          <w:p w:rsidR="00701696" w:rsidRPr="0056644A" w:rsidRDefault="00701696" w:rsidP="004D5A0F">
            <w:pPr>
              <w:spacing w:line="23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    400</w:t>
            </w:r>
          </w:p>
        </w:tc>
        <w:tc>
          <w:tcPr>
            <w:tcW w:w="1278" w:type="dxa"/>
            <w:gridSpan w:val="10"/>
          </w:tcPr>
          <w:p w:rsidR="00701696" w:rsidRPr="0056644A" w:rsidRDefault="00701696" w:rsidP="004D5A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600</w:t>
            </w:r>
          </w:p>
        </w:tc>
        <w:tc>
          <w:tcPr>
            <w:tcW w:w="1277" w:type="dxa"/>
            <w:gridSpan w:val="10"/>
          </w:tcPr>
          <w:p w:rsidR="00701696" w:rsidRPr="0056644A" w:rsidRDefault="00701696" w:rsidP="004D5A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600</w:t>
            </w:r>
          </w:p>
        </w:tc>
        <w:tc>
          <w:tcPr>
            <w:tcW w:w="1278" w:type="dxa"/>
            <w:gridSpan w:val="9"/>
          </w:tcPr>
          <w:p w:rsidR="00701696" w:rsidRPr="0056644A" w:rsidRDefault="00701696" w:rsidP="004D5A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600</w:t>
            </w:r>
          </w:p>
        </w:tc>
        <w:tc>
          <w:tcPr>
            <w:tcW w:w="2402" w:type="dxa"/>
            <w:gridSpan w:val="2"/>
          </w:tcPr>
          <w:p w:rsidR="00701696" w:rsidRPr="0056644A" w:rsidRDefault="00701696" w:rsidP="00F40A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Муниципального образования город Ирбит</w:t>
            </w:r>
          </w:p>
        </w:tc>
      </w:tr>
      <w:tr w:rsidR="00B071AE" w:rsidRPr="0056644A" w:rsidTr="004D47A0">
        <w:trPr>
          <w:gridAfter w:val="1"/>
          <w:wAfter w:w="14901" w:type="dxa"/>
          <w:trHeight w:val="317"/>
        </w:trPr>
        <w:tc>
          <w:tcPr>
            <w:tcW w:w="850" w:type="dxa"/>
            <w:gridSpan w:val="2"/>
          </w:tcPr>
          <w:p w:rsidR="00B071AE" w:rsidRPr="0056644A" w:rsidRDefault="00B071AE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49"/>
          </w:tcPr>
          <w:p w:rsidR="00B071AE" w:rsidRPr="0056644A" w:rsidRDefault="00B071AE" w:rsidP="007F39F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11. Рынок услуг по ремонту автотранспортных средств</w:t>
            </w:r>
          </w:p>
        </w:tc>
      </w:tr>
      <w:tr w:rsidR="00FD32F7" w:rsidRPr="0056644A" w:rsidTr="004D47A0">
        <w:trPr>
          <w:gridAfter w:val="1"/>
          <w:wAfter w:w="14901" w:type="dxa"/>
          <w:trHeight w:val="321"/>
        </w:trPr>
        <w:tc>
          <w:tcPr>
            <w:tcW w:w="850" w:type="dxa"/>
            <w:gridSpan w:val="2"/>
          </w:tcPr>
          <w:p w:rsidR="00FD32F7" w:rsidRPr="0056644A" w:rsidRDefault="00FD32F7" w:rsidP="00FD32F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D32F7" w:rsidRPr="0056644A" w:rsidRDefault="00B071AE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FD32F7" w:rsidRPr="0056644A" w:rsidRDefault="00FD32F7" w:rsidP="00F70AE0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FD32F7" w:rsidRPr="0056644A" w:rsidRDefault="00FD32F7" w:rsidP="00FD32F7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4459" w:type="dxa"/>
            <w:gridSpan w:val="49"/>
          </w:tcPr>
          <w:p w:rsidR="00FE0842" w:rsidRPr="0056644A" w:rsidRDefault="00FD32F7" w:rsidP="00FE0842">
            <w:pPr>
              <w:pStyle w:val="ac"/>
              <w:shd w:val="clear" w:color="auto" w:fill="FFFFFF"/>
              <w:spacing w:before="30" w:beforeAutospacing="0" w:after="30" w:afterAutospacing="0" w:line="285" w:lineRule="atLeast"/>
              <w:jc w:val="both"/>
              <w:rPr>
                <w:rFonts w:ascii="Liberation Serif" w:hAnsi="Liberation Serif" w:cs="Arial"/>
              </w:rPr>
            </w:pPr>
            <w:r w:rsidRPr="0056644A">
              <w:rPr>
                <w:rFonts w:ascii="Liberation Serif" w:hAnsi="Liberation Serif"/>
              </w:rPr>
              <w:t xml:space="preserve">    </w:t>
            </w:r>
            <w:r w:rsidR="00FE0842" w:rsidRPr="0056644A">
              <w:rPr>
                <w:rFonts w:ascii="Liberation Serif" w:hAnsi="Liberation Serif"/>
              </w:rPr>
              <w:t xml:space="preserve">  </w:t>
            </w:r>
            <w:r w:rsidR="00FE0842" w:rsidRPr="0056644A">
              <w:rPr>
                <w:rFonts w:ascii="Liberation Serif" w:hAnsi="Liberation Serif" w:cs="Arial"/>
              </w:rPr>
              <w:t>С каждым годом возрастает спрос населения на оказание услуг по ремонту и техническому обслуживанию автотранспортных средств. Количество автомобилей в собственности граждан, а также годовой прирост личного автотранспорта ежегодно увеличивается, что является стимулом для открытия новых предприятий, реконструкции ранее действующих и, как следствие, увеличения конкуренции на рынке предприятий автосервиса.</w:t>
            </w:r>
          </w:p>
          <w:p w:rsidR="00FD32F7" w:rsidRPr="0056644A" w:rsidRDefault="00DD6D7B" w:rsidP="00DD6D7B">
            <w:pPr>
              <w:widowControl/>
              <w:shd w:val="clear" w:color="auto" w:fill="FFFFFF"/>
              <w:autoSpaceDE/>
              <w:autoSpaceDN/>
              <w:adjustRightInd/>
              <w:spacing w:before="30" w:after="30" w:line="285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 w:rsidRPr="0056644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На развитие услуг по техническому обслуживанию и ремонту автотранспортных сре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дств вл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ияет множество факторов. Это и состав населения, работающего на территории муниципального образования, платежеспособный спрос. Кроме того, большое значение имеет профессиональная подготовка кадров, способных выполнять более сложные работы в связи с возрастающей сложностью технологического оборудования, а также широким применением электроники в автомобилях.</w:t>
            </w:r>
          </w:p>
          <w:p w:rsidR="00666469" w:rsidRPr="0056644A" w:rsidRDefault="00DD6D7B" w:rsidP="00DD6D7B">
            <w:pPr>
              <w:pStyle w:val="ac"/>
              <w:shd w:val="clear" w:color="auto" w:fill="FFFFFF"/>
              <w:spacing w:before="30" w:beforeAutospacing="0" w:after="30" w:afterAutospacing="0" w:line="285" w:lineRule="atLeast"/>
              <w:jc w:val="both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/>
              </w:rPr>
              <w:t xml:space="preserve">       На территории Муниципального образования город Ирбит рынок услуг по ремонту автотранспортных сре</w:t>
            </w:r>
            <w:proofErr w:type="gramStart"/>
            <w:r w:rsidRPr="0056644A">
              <w:rPr>
                <w:rFonts w:ascii="Liberation Serif" w:hAnsi="Liberation Serif"/>
              </w:rPr>
              <w:t>дств пр</w:t>
            </w:r>
            <w:proofErr w:type="gramEnd"/>
            <w:r w:rsidRPr="0056644A">
              <w:rPr>
                <w:rFonts w:ascii="Liberation Serif" w:hAnsi="Liberation Serif"/>
              </w:rPr>
              <w:t>едставлен                           24 организациями</w:t>
            </w:r>
            <w:r w:rsidR="00B325F9" w:rsidRPr="0056644A">
              <w:rPr>
                <w:rFonts w:ascii="Liberation Serif" w:hAnsi="Liberation Serif"/>
              </w:rPr>
              <w:t xml:space="preserve"> (из них 3 автомойки)</w:t>
            </w:r>
            <w:r w:rsidRPr="0056644A">
              <w:rPr>
                <w:rFonts w:ascii="Liberation Serif" w:hAnsi="Liberation Serif"/>
              </w:rPr>
              <w:t xml:space="preserve"> исключительно частной сферы (18 индивидуальных предпринимателей и 6 юридических лиц). В 2020 году вновь открыты 3 организации.</w:t>
            </w:r>
          </w:p>
          <w:p w:rsidR="00666469" w:rsidRPr="0056644A" w:rsidRDefault="00666469" w:rsidP="00DD6D7B">
            <w:pPr>
              <w:pStyle w:val="ac"/>
              <w:shd w:val="clear" w:color="auto" w:fill="FFFFFF"/>
              <w:spacing w:before="30" w:beforeAutospacing="0" w:after="30" w:afterAutospacing="0" w:line="285" w:lineRule="atLeast"/>
              <w:jc w:val="both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/>
              </w:rPr>
              <w:t xml:space="preserve">      Проблемные вопросы: существует необходимость модернизации и профессиональной подготовки кадров.</w:t>
            </w:r>
          </w:p>
          <w:p w:rsidR="00DD6D7B" w:rsidRPr="0056644A" w:rsidRDefault="00666469" w:rsidP="00DD6D7B">
            <w:pPr>
              <w:pStyle w:val="ac"/>
              <w:shd w:val="clear" w:color="auto" w:fill="FFFFFF"/>
              <w:spacing w:before="30" w:beforeAutospacing="0" w:after="30" w:afterAutospacing="0" w:line="285" w:lineRule="atLeast"/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56644A">
              <w:rPr>
                <w:rFonts w:ascii="Liberation Serif" w:hAnsi="Liberation Serif"/>
              </w:rPr>
              <w:t xml:space="preserve">      Методы решения:</w:t>
            </w:r>
            <w:r w:rsidR="00DD6D7B" w:rsidRPr="0056644A">
              <w:rPr>
                <w:rFonts w:ascii="Liberation Serif" w:hAnsi="Liberation Serif"/>
              </w:rPr>
              <w:t xml:space="preserve"> </w:t>
            </w:r>
            <w:r w:rsidRPr="0056644A">
              <w:rPr>
                <w:rFonts w:ascii="Liberation Serif" w:hAnsi="Liberation Serif" w:cs="Arial"/>
                <w:shd w:val="clear" w:color="auto" w:fill="FFFFFF"/>
              </w:rPr>
              <w:t>услуги по техническому обслуживанию и ремонту автотранспортных средств на территории Муниципального образования город Ирбит во многом нуждаются в модернизации: необходимо осваивать передовые технологии, новые методы работы, переоснащать предприятия оборудованием, отвечающем требованиям современных стандартов, повышать уровень квалификации кадров.</w:t>
            </w:r>
          </w:p>
          <w:p w:rsidR="00FD32F7" w:rsidRPr="0056644A" w:rsidRDefault="00F94B96" w:rsidP="006E0DA7">
            <w:pPr>
              <w:pStyle w:val="ac"/>
              <w:shd w:val="clear" w:color="auto" w:fill="FFFFFF"/>
              <w:spacing w:before="30" w:beforeAutospacing="0" w:after="30" w:afterAutospacing="0" w:line="285" w:lineRule="atLeast"/>
              <w:jc w:val="both"/>
              <w:rPr>
                <w:rFonts w:ascii="Liberation Serif" w:hAnsi="Liberation Serif"/>
                <w:color w:val="FF0000"/>
              </w:rPr>
            </w:pPr>
            <w:r w:rsidRPr="0056644A">
              <w:rPr>
                <w:rFonts w:ascii="Liberation Serif" w:hAnsi="Liberation Serif" w:cs="Arial"/>
                <w:shd w:val="clear" w:color="auto" w:fill="FFFFFF"/>
              </w:rPr>
              <w:t xml:space="preserve">      </w:t>
            </w:r>
            <w:r w:rsidRPr="0056644A">
              <w:rPr>
                <w:rFonts w:ascii="Liberation Serif" w:hAnsi="Liberation Serif"/>
              </w:rPr>
              <w:t xml:space="preserve">Анализ результатов мониторинга состояния и развития конкуренции: </w:t>
            </w:r>
            <w:proofErr w:type="gramStart"/>
            <w:r w:rsidR="006E0DA7" w:rsidRPr="0056644A">
              <w:rPr>
                <w:rFonts w:ascii="Liberation Serif" w:hAnsi="Liberation Serif"/>
              </w:rPr>
              <w:t xml:space="preserve">Большинство </w:t>
            </w:r>
            <w:r w:rsidR="0015714B" w:rsidRPr="0056644A">
              <w:rPr>
                <w:rFonts w:ascii="Liberation Serif" w:hAnsi="Liberation Serif"/>
              </w:rPr>
              <w:t>опрошенных</w:t>
            </w:r>
            <w:r w:rsidR="006E0DA7" w:rsidRPr="0056644A">
              <w:rPr>
                <w:rFonts w:ascii="Liberation Serif" w:hAnsi="Liberation Serif"/>
              </w:rPr>
              <w:t xml:space="preserve"> (74%) удовлетворены количеством</w:t>
            </w:r>
            <w:r w:rsidR="0015714B" w:rsidRPr="0056644A">
              <w:rPr>
                <w:rFonts w:ascii="Liberation Serif" w:hAnsi="Liberation Serif"/>
              </w:rPr>
              <w:t xml:space="preserve"> организаций, предоставляющих услуги на данном рынке</w:t>
            </w:r>
            <w:r w:rsidR="006E0DA7" w:rsidRPr="0056644A">
              <w:rPr>
                <w:rFonts w:ascii="Liberation Serif" w:hAnsi="Liberation Serif"/>
              </w:rPr>
              <w:t>.</w:t>
            </w:r>
            <w:proofErr w:type="gramEnd"/>
            <w:r w:rsidR="0015714B" w:rsidRPr="0056644A">
              <w:rPr>
                <w:rFonts w:ascii="Liberation Serif" w:hAnsi="Liberation Serif"/>
              </w:rPr>
              <w:t xml:space="preserve"> </w:t>
            </w:r>
            <w:r w:rsidR="006E0DA7" w:rsidRPr="0056644A">
              <w:rPr>
                <w:rFonts w:ascii="Liberation Serif" w:hAnsi="Liberation Serif"/>
              </w:rPr>
              <w:t xml:space="preserve">Преобладающая часть </w:t>
            </w:r>
            <w:r w:rsidR="0015714B" w:rsidRPr="0056644A">
              <w:rPr>
                <w:rFonts w:ascii="Liberation Serif" w:hAnsi="Liberation Serif"/>
              </w:rPr>
              <w:t>респондентов скорее удовлетворено возможностью выбора услуг,</w:t>
            </w:r>
            <w:r w:rsidR="006E0DA7" w:rsidRPr="0056644A">
              <w:rPr>
                <w:rFonts w:ascii="Liberation Serif" w:hAnsi="Liberation Serif"/>
              </w:rPr>
              <w:t xml:space="preserve"> а</w:t>
            </w:r>
            <w:r w:rsidR="0015714B" w:rsidRPr="0056644A">
              <w:rPr>
                <w:rFonts w:ascii="Liberation Serif" w:hAnsi="Liberation Serif"/>
              </w:rPr>
              <w:t xml:space="preserve"> также качеством услуг </w:t>
            </w:r>
            <w:r w:rsidR="006E0DA7" w:rsidRPr="0056644A">
              <w:rPr>
                <w:rFonts w:ascii="Liberation Serif" w:hAnsi="Liberation Serif"/>
              </w:rPr>
              <w:t>(</w:t>
            </w:r>
            <w:r w:rsidR="0015714B" w:rsidRPr="0056644A">
              <w:rPr>
                <w:rFonts w:ascii="Liberation Serif" w:hAnsi="Liberation Serif"/>
              </w:rPr>
              <w:t>61%</w:t>
            </w:r>
            <w:r w:rsidR="006E0DA7" w:rsidRPr="0056644A">
              <w:rPr>
                <w:rFonts w:ascii="Liberation Serif" w:hAnsi="Liberation Serif"/>
              </w:rPr>
              <w:t>)</w:t>
            </w:r>
            <w:r w:rsidR="0015714B" w:rsidRPr="0056644A">
              <w:rPr>
                <w:rFonts w:ascii="Liberation Serif" w:hAnsi="Liberation Serif"/>
              </w:rPr>
              <w:t>. Однако</w:t>
            </w:r>
            <w:proofErr w:type="gramStart"/>
            <w:r w:rsidR="0015714B" w:rsidRPr="0056644A">
              <w:rPr>
                <w:rFonts w:ascii="Liberation Serif" w:hAnsi="Liberation Serif"/>
              </w:rPr>
              <w:t>,</w:t>
            </w:r>
            <w:proofErr w:type="gramEnd"/>
            <w:r w:rsidR="0015714B" w:rsidRPr="0056644A">
              <w:rPr>
                <w:rFonts w:ascii="Liberation Serif" w:hAnsi="Liberation Serif"/>
              </w:rPr>
              <w:t xml:space="preserve"> 74% </w:t>
            </w:r>
            <w:r w:rsidR="006E0DA7" w:rsidRPr="0056644A">
              <w:rPr>
                <w:rFonts w:ascii="Liberation Serif" w:hAnsi="Liberation Serif"/>
              </w:rPr>
              <w:t xml:space="preserve">опрошенных </w:t>
            </w:r>
            <w:r w:rsidR="0015714B" w:rsidRPr="0056644A">
              <w:rPr>
                <w:rFonts w:ascii="Liberation Serif" w:hAnsi="Liberation Serif"/>
              </w:rPr>
              <w:t xml:space="preserve">не удовлетворены уровнем цен. </w:t>
            </w:r>
            <w:r w:rsidR="006E0DA7" w:rsidRPr="0056644A">
              <w:rPr>
                <w:rFonts w:ascii="Liberation Serif" w:hAnsi="Liberation Serif"/>
              </w:rPr>
              <w:t>Большая</w:t>
            </w:r>
            <w:r w:rsidR="001264C1" w:rsidRPr="0056644A">
              <w:rPr>
                <w:rFonts w:ascii="Liberation Serif" w:hAnsi="Liberation Serif"/>
              </w:rPr>
              <w:t xml:space="preserve"> часть респондентов считают, что</w:t>
            </w:r>
            <w:r w:rsidR="0015714B" w:rsidRPr="0056644A">
              <w:rPr>
                <w:rFonts w:ascii="Liberation Serif" w:hAnsi="Liberation Serif"/>
              </w:rPr>
              <w:t xml:space="preserve"> качество предоставления услуг </w:t>
            </w:r>
            <w:proofErr w:type="gramStart"/>
            <w:r w:rsidR="0015714B" w:rsidRPr="0056644A">
              <w:rPr>
                <w:rFonts w:ascii="Liberation Serif" w:hAnsi="Liberation Serif"/>
              </w:rPr>
              <w:t>за</w:t>
            </w:r>
            <w:proofErr w:type="gramEnd"/>
            <w:r w:rsidR="0015714B" w:rsidRPr="0056644A">
              <w:rPr>
                <w:rFonts w:ascii="Liberation Serif" w:hAnsi="Liberation Serif"/>
              </w:rPr>
              <w:t xml:space="preserve"> последние 3 года</w:t>
            </w:r>
            <w:r w:rsidR="001264C1" w:rsidRPr="0056644A">
              <w:rPr>
                <w:rFonts w:ascii="Liberation Serif" w:hAnsi="Liberation Serif"/>
              </w:rPr>
              <w:t xml:space="preserve"> не изменилось</w:t>
            </w:r>
            <w:r w:rsidR="0015714B" w:rsidRPr="0056644A">
              <w:rPr>
                <w:rFonts w:ascii="Liberation Serif" w:hAnsi="Liberation Serif"/>
              </w:rPr>
              <w:t xml:space="preserve">. </w:t>
            </w:r>
            <w:r w:rsidR="006E0DA7" w:rsidRPr="0056644A">
              <w:rPr>
                <w:rFonts w:ascii="Liberation Serif" w:hAnsi="Liberation Serif"/>
              </w:rPr>
              <w:t>П</w:t>
            </w:r>
            <w:r w:rsidR="001264C1" w:rsidRPr="0056644A">
              <w:rPr>
                <w:rFonts w:ascii="Liberation Serif" w:hAnsi="Liberation Serif"/>
              </w:rPr>
              <w:t xml:space="preserve">о мнению субъектов предпринимательской деятельности, осуществляющих деятельность на данном рынке услуг, </w:t>
            </w:r>
            <w:r w:rsidR="006E0DA7" w:rsidRPr="0056644A">
              <w:rPr>
                <w:rFonts w:ascii="Liberation Serif" w:hAnsi="Liberation Serif"/>
              </w:rPr>
              <w:t xml:space="preserve">уровень конкуренции </w:t>
            </w:r>
            <w:r w:rsidR="001264C1" w:rsidRPr="0056644A">
              <w:rPr>
                <w:rFonts w:ascii="Liberation Serif" w:hAnsi="Liberation Serif"/>
              </w:rPr>
              <w:t>в</w:t>
            </w:r>
            <w:r w:rsidR="004838A9" w:rsidRPr="0056644A">
              <w:rPr>
                <w:rFonts w:ascii="Liberation Serif" w:hAnsi="Liberation Serif"/>
              </w:rPr>
              <w:t>ысок</w:t>
            </w:r>
            <w:r w:rsidR="001264C1" w:rsidRPr="0056644A">
              <w:rPr>
                <w:rFonts w:ascii="Liberation Serif" w:hAnsi="Liberation Serif"/>
              </w:rPr>
              <w:t>ий.</w:t>
            </w:r>
          </w:p>
        </w:tc>
      </w:tr>
      <w:tr w:rsidR="00701696" w:rsidRPr="0056644A" w:rsidTr="004D47A0">
        <w:trPr>
          <w:gridAfter w:val="1"/>
          <w:wAfter w:w="14901" w:type="dxa"/>
          <w:trHeight w:val="1836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2930A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1. Проведение опроса населения с целью оценки уровня удовлетворенности оказываемыми услугами по ремонту автотранспортных средств   </w:t>
            </w:r>
          </w:p>
        </w:tc>
        <w:tc>
          <w:tcPr>
            <w:tcW w:w="2980" w:type="dxa"/>
            <w:gridSpan w:val="6"/>
          </w:tcPr>
          <w:p w:rsidR="00701696" w:rsidRPr="0056644A" w:rsidRDefault="00701696" w:rsidP="0015714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Получение аналитических данных по вопросам качества оказания услуг по ремонту автотранспортных средств   </w:t>
            </w:r>
          </w:p>
        </w:tc>
        <w:tc>
          <w:tcPr>
            <w:tcW w:w="1135" w:type="dxa"/>
            <w:gridSpan w:val="5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3" w:type="dxa"/>
            <w:gridSpan w:val="6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6" w:type="dxa"/>
            <w:gridSpan w:val="13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9" w:type="dxa"/>
            <w:gridSpan w:val="9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97" w:type="dxa"/>
            <w:gridSpan w:val="3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 Муниципального образования город Ирбит</w:t>
            </w: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1696" w:rsidRPr="0056644A" w:rsidTr="004D47A0">
        <w:trPr>
          <w:gridAfter w:val="1"/>
          <w:wAfter w:w="14901" w:type="dxa"/>
          <w:trHeight w:val="1949"/>
        </w:trPr>
        <w:tc>
          <w:tcPr>
            <w:tcW w:w="850" w:type="dxa"/>
            <w:gridSpan w:val="2"/>
          </w:tcPr>
          <w:p w:rsidR="00701696" w:rsidRPr="0056644A" w:rsidRDefault="00701696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  <w:r w:rsidR="00C4602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109" w:type="dxa"/>
            <w:gridSpan w:val="7"/>
          </w:tcPr>
          <w:p w:rsidR="00701696" w:rsidRPr="004D47A0" w:rsidRDefault="00701696" w:rsidP="00F40AD8">
            <w:pPr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 xml:space="preserve">2. Проведение конкурсов в целях повышения профессионального уровня участников рынка и  повышения качества в сфере технического обслуживания </w:t>
            </w:r>
            <w:r w:rsidRPr="004D47A0">
              <w:rPr>
                <w:rFonts w:ascii="Liberation Serif" w:hAnsi="Liberation Serif"/>
                <w:sz w:val="24"/>
                <w:szCs w:val="24"/>
              </w:rPr>
              <w:br/>
              <w:t>и ремонта транспортных средств, машин и оборудования</w:t>
            </w:r>
          </w:p>
        </w:tc>
        <w:tc>
          <w:tcPr>
            <w:tcW w:w="2980" w:type="dxa"/>
            <w:gridSpan w:val="6"/>
          </w:tcPr>
          <w:p w:rsidR="00701696" w:rsidRPr="004D47A0" w:rsidRDefault="00701696" w:rsidP="0015714B">
            <w:pPr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количество проведенных конкурсов, единиц</w:t>
            </w:r>
          </w:p>
        </w:tc>
        <w:tc>
          <w:tcPr>
            <w:tcW w:w="1135" w:type="dxa"/>
            <w:gridSpan w:val="5"/>
          </w:tcPr>
          <w:p w:rsidR="00701696" w:rsidRPr="004D47A0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6"/>
          </w:tcPr>
          <w:p w:rsidR="00701696" w:rsidRPr="004D47A0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13"/>
          </w:tcPr>
          <w:p w:rsidR="00701696" w:rsidRPr="004D47A0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9"/>
          </w:tcPr>
          <w:p w:rsidR="00701696" w:rsidRPr="004D47A0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97" w:type="dxa"/>
            <w:gridSpan w:val="3"/>
          </w:tcPr>
          <w:p w:rsidR="0056644A" w:rsidRPr="004D47A0" w:rsidRDefault="00701696" w:rsidP="00F20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 Муниципального образования город Ирбит</w:t>
            </w:r>
          </w:p>
        </w:tc>
      </w:tr>
      <w:tr w:rsidR="007D278F" w:rsidRPr="0056644A" w:rsidTr="004D47A0">
        <w:trPr>
          <w:gridAfter w:val="1"/>
          <w:wAfter w:w="14901" w:type="dxa"/>
          <w:trHeight w:val="1949"/>
        </w:trPr>
        <w:tc>
          <w:tcPr>
            <w:tcW w:w="850" w:type="dxa"/>
            <w:gridSpan w:val="2"/>
          </w:tcPr>
          <w:p w:rsidR="007D278F" w:rsidRPr="0056644A" w:rsidRDefault="004D47A0" w:rsidP="005D7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109" w:type="dxa"/>
            <w:gridSpan w:val="7"/>
          </w:tcPr>
          <w:p w:rsidR="007D278F" w:rsidRPr="004D47A0" w:rsidRDefault="00FB2EBE" w:rsidP="00F20A68">
            <w:pPr>
              <w:keepLines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3</w:t>
            </w:r>
            <w:r w:rsidR="007D278F" w:rsidRPr="004D47A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7D278F" w:rsidRPr="004D47A0">
              <w:rPr>
                <w:rFonts w:ascii="Liberation Serif" w:hAnsi="Liberation Serif" w:cs="Liberation Serif"/>
                <w:sz w:val="24"/>
                <w:szCs w:val="22"/>
              </w:rPr>
              <w:t xml:space="preserve">Проведение организационных мероприятий (семинаров, совещаний, конференций, форумов, рабочих встреч) с представителями сферы услуг по техническому обслуживанию и ремонту транспортных средств, машин </w:t>
            </w:r>
            <w:r w:rsidR="007D278F" w:rsidRPr="004D47A0">
              <w:rPr>
                <w:rFonts w:ascii="Liberation Serif" w:hAnsi="Liberation Serif" w:cs="Liberation Serif"/>
                <w:sz w:val="24"/>
                <w:szCs w:val="22"/>
              </w:rPr>
              <w:br/>
              <w:t>и оборудования</w:t>
            </w:r>
          </w:p>
        </w:tc>
        <w:tc>
          <w:tcPr>
            <w:tcW w:w="2980" w:type="dxa"/>
            <w:gridSpan w:val="6"/>
          </w:tcPr>
          <w:p w:rsidR="007D278F" w:rsidRPr="004D47A0" w:rsidRDefault="00FB2EBE" w:rsidP="0015714B">
            <w:pPr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sz w:val="24"/>
              </w:rPr>
              <w:t>количество проведенных мероприятий, единиц</w:t>
            </w:r>
          </w:p>
        </w:tc>
        <w:tc>
          <w:tcPr>
            <w:tcW w:w="1135" w:type="dxa"/>
            <w:gridSpan w:val="5"/>
          </w:tcPr>
          <w:p w:rsidR="007D278F" w:rsidRPr="004D47A0" w:rsidRDefault="00FB2EBE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6"/>
          </w:tcPr>
          <w:p w:rsidR="007D278F" w:rsidRPr="004D47A0" w:rsidRDefault="00FB2EBE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13"/>
          </w:tcPr>
          <w:p w:rsidR="007D278F" w:rsidRPr="004D47A0" w:rsidRDefault="00FB2EBE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9"/>
          </w:tcPr>
          <w:p w:rsidR="007D278F" w:rsidRPr="004D47A0" w:rsidRDefault="00FB2EBE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97" w:type="dxa"/>
            <w:gridSpan w:val="3"/>
          </w:tcPr>
          <w:p w:rsidR="00FB2EBE" w:rsidRPr="004D47A0" w:rsidRDefault="004D47A0" w:rsidP="00FB2E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 xml:space="preserve">Отдел экономического развития администрации Муниципального образования город Ирбит </w:t>
            </w:r>
          </w:p>
          <w:p w:rsidR="00FB2EBE" w:rsidRPr="004D47A0" w:rsidRDefault="00FB2EBE" w:rsidP="00FB2E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278F" w:rsidRPr="0056644A" w:rsidTr="004D47A0">
        <w:trPr>
          <w:gridAfter w:val="1"/>
          <w:wAfter w:w="14901" w:type="dxa"/>
          <w:trHeight w:val="1656"/>
        </w:trPr>
        <w:tc>
          <w:tcPr>
            <w:tcW w:w="850" w:type="dxa"/>
            <w:gridSpan w:val="2"/>
          </w:tcPr>
          <w:p w:rsidR="007D278F" w:rsidRPr="0056644A" w:rsidRDefault="00C46024" w:rsidP="004D47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4D47A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109" w:type="dxa"/>
            <w:gridSpan w:val="7"/>
          </w:tcPr>
          <w:p w:rsidR="007D278F" w:rsidRPr="004D47A0" w:rsidRDefault="00FB2EBE" w:rsidP="007D278F">
            <w:pPr>
              <w:keepLines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4</w:t>
            </w:r>
            <w:r w:rsidR="007D278F" w:rsidRPr="004D47A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7D278F" w:rsidRPr="004D47A0">
              <w:rPr>
                <w:rFonts w:ascii="Liberation Serif" w:hAnsi="Liberation Serif" w:cs="Liberation Serif"/>
                <w:sz w:val="24"/>
                <w:szCs w:val="22"/>
              </w:rPr>
              <w:t xml:space="preserve">Мониторинг состояния и развития сети объектов, предоставляющих услуги по техническому обслуживанию и ремонту транспортных средств, машин </w:t>
            </w:r>
            <w:r w:rsidR="007D278F" w:rsidRPr="004D47A0">
              <w:rPr>
                <w:rFonts w:ascii="Liberation Serif" w:hAnsi="Liberation Serif" w:cs="Liberation Serif"/>
                <w:sz w:val="24"/>
                <w:szCs w:val="22"/>
              </w:rPr>
              <w:br/>
              <w:t>и оборудования</w:t>
            </w:r>
          </w:p>
        </w:tc>
        <w:tc>
          <w:tcPr>
            <w:tcW w:w="2980" w:type="dxa"/>
            <w:gridSpan w:val="6"/>
          </w:tcPr>
          <w:p w:rsidR="007D278F" w:rsidRPr="004D47A0" w:rsidRDefault="00FB2EBE" w:rsidP="0015714B">
            <w:pPr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sz w:val="24"/>
              </w:rPr>
              <w:t xml:space="preserve">аналитическая справка </w:t>
            </w:r>
            <w:r w:rsidRPr="004D47A0">
              <w:rPr>
                <w:rFonts w:ascii="Liberation Serif" w:hAnsi="Liberation Serif" w:cs="Liberation Serif"/>
                <w:sz w:val="24"/>
              </w:rPr>
              <w:br/>
              <w:t>по результатам мониторинга, единиц</w:t>
            </w:r>
          </w:p>
        </w:tc>
        <w:tc>
          <w:tcPr>
            <w:tcW w:w="1135" w:type="dxa"/>
            <w:gridSpan w:val="5"/>
          </w:tcPr>
          <w:p w:rsidR="007D278F" w:rsidRPr="004D47A0" w:rsidRDefault="00FB2EBE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6"/>
          </w:tcPr>
          <w:p w:rsidR="007D278F" w:rsidRPr="004D47A0" w:rsidRDefault="00FB2EBE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13"/>
          </w:tcPr>
          <w:p w:rsidR="007D278F" w:rsidRPr="004D47A0" w:rsidRDefault="00FB2EBE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9"/>
          </w:tcPr>
          <w:p w:rsidR="007D278F" w:rsidRPr="004D47A0" w:rsidRDefault="00FB2EBE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97" w:type="dxa"/>
            <w:gridSpan w:val="3"/>
          </w:tcPr>
          <w:p w:rsidR="007D278F" w:rsidRPr="004D47A0" w:rsidRDefault="004D47A0" w:rsidP="00F20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 Муниципального образования город Ирбит</w:t>
            </w:r>
          </w:p>
        </w:tc>
      </w:tr>
      <w:tr w:rsidR="00B071AE" w:rsidRPr="0056644A" w:rsidTr="004D47A0">
        <w:trPr>
          <w:gridAfter w:val="1"/>
          <w:wAfter w:w="14901" w:type="dxa"/>
          <w:trHeight w:val="329"/>
        </w:trPr>
        <w:tc>
          <w:tcPr>
            <w:tcW w:w="850" w:type="dxa"/>
            <w:gridSpan w:val="2"/>
          </w:tcPr>
          <w:p w:rsidR="00B071AE" w:rsidRPr="0056644A" w:rsidRDefault="004D47A0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4459" w:type="dxa"/>
            <w:gridSpan w:val="49"/>
          </w:tcPr>
          <w:p w:rsidR="00B071AE" w:rsidRPr="0056644A" w:rsidRDefault="00B071AE" w:rsidP="00F70A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12. Рынок нефтепродуктов</w:t>
            </w:r>
          </w:p>
        </w:tc>
      </w:tr>
      <w:tr w:rsidR="00B325F9" w:rsidRPr="0056644A" w:rsidTr="004D47A0">
        <w:trPr>
          <w:gridAfter w:val="1"/>
          <w:wAfter w:w="14901" w:type="dxa"/>
          <w:trHeight w:val="335"/>
        </w:trPr>
        <w:tc>
          <w:tcPr>
            <w:tcW w:w="850" w:type="dxa"/>
            <w:gridSpan w:val="2"/>
          </w:tcPr>
          <w:p w:rsidR="00B325F9" w:rsidRPr="0056644A" w:rsidRDefault="004D47A0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14459" w:type="dxa"/>
            <w:gridSpan w:val="49"/>
          </w:tcPr>
          <w:p w:rsidR="003565B8" w:rsidRPr="0056644A" w:rsidRDefault="003565B8" w:rsidP="009309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</w:t>
            </w:r>
            <w:r w:rsidR="009D1D60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Муниципального образования город Ирбит расположены </w:t>
            </w:r>
            <w:r w:rsidR="00C11F91" w:rsidRPr="0056644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D1D60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E0DA7" w:rsidRPr="0056644A">
              <w:rPr>
                <w:rFonts w:ascii="Liberation Serif" w:hAnsi="Liberation Serif" w:cs="Liberation Serif"/>
                <w:sz w:val="24"/>
                <w:szCs w:val="24"/>
              </w:rPr>
              <w:t>организаций, осуществляющих реализацию нефтепродуктов (ООО «Навигатор», ООО «</w:t>
            </w:r>
            <w:proofErr w:type="spellStart"/>
            <w:r w:rsidR="006E0DA7" w:rsidRPr="0056644A">
              <w:rPr>
                <w:rFonts w:ascii="Liberation Serif" w:hAnsi="Liberation Serif" w:cs="Liberation Serif"/>
                <w:sz w:val="24"/>
                <w:szCs w:val="24"/>
              </w:rPr>
              <w:t>Айрос</w:t>
            </w:r>
            <w:proofErr w:type="spellEnd"/>
            <w:r w:rsidR="006E0DA7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», </w:t>
            </w:r>
            <w:r w:rsidR="009D1D60" w:rsidRPr="0056644A"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proofErr w:type="spellStart"/>
            <w:r w:rsidR="009D1D60" w:rsidRPr="0056644A">
              <w:rPr>
                <w:rFonts w:ascii="Liberation Serif" w:hAnsi="Liberation Serif" w:cs="Liberation Serif"/>
                <w:sz w:val="24"/>
                <w:szCs w:val="24"/>
              </w:rPr>
              <w:t>Ирбитторгснаб</w:t>
            </w:r>
            <w:proofErr w:type="spellEnd"/>
            <w:r w:rsidR="009D1D60" w:rsidRPr="0056644A">
              <w:rPr>
                <w:rFonts w:ascii="Liberation Serif" w:hAnsi="Liberation Serif" w:cs="Liberation Serif"/>
                <w:sz w:val="24"/>
                <w:szCs w:val="24"/>
              </w:rPr>
              <w:t>», «</w:t>
            </w:r>
            <w:proofErr w:type="spellStart"/>
            <w:r w:rsidR="009D1D60" w:rsidRPr="0056644A">
              <w:rPr>
                <w:rFonts w:ascii="Liberation Serif" w:hAnsi="Liberation Serif" w:cs="Liberation Serif"/>
                <w:sz w:val="24"/>
                <w:szCs w:val="24"/>
              </w:rPr>
              <w:t>Башкирнефть</w:t>
            </w:r>
            <w:proofErr w:type="spellEnd"/>
            <w:r w:rsidR="009D1D60" w:rsidRPr="0056644A">
              <w:rPr>
                <w:rFonts w:ascii="Liberation Serif" w:hAnsi="Liberation Serif" w:cs="Liberation Serif"/>
                <w:sz w:val="24"/>
                <w:szCs w:val="24"/>
              </w:rPr>
              <w:t>», «</w:t>
            </w:r>
            <w:proofErr w:type="spellStart"/>
            <w:r w:rsidR="009D1D60" w:rsidRPr="0056644A">
              <w:rPr>
                <w:rFonts w:ascii="Liberation Serif" w:hAnsi="Liberation Serif" w:cs="Liberation Serif"/>
                <w:sz w:val="24"/>
                <w:szCs w:val="24"/>
              </w:rPr>
              <w:t>Газпромнефть</w:t>
            </w:r>
            <w:proofErr w:type="spellEnd"/>
            <w:r w:rsidR="009D1D60" w:rsidRPr="0056644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F6357C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- 3 </w:t>
            </w:r>
            <w:r w:rsidR="00C11F91" w:rsidRPr="0056644A">
              <w:rPr>
                <w:rFonts w:ascii="Liberation Serif" w:hAnsi="Liberation Serif" w:cs="Liberation Serif"/>
                <w:sz w:val="24"/>
                <w:szCs w:val="24"/>
              </w:rPr>
              <w:t>объекта</w:t>
            </w:r>
            <w:r w:rsidR="009D1D60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). 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Недостаточное развитие конкуренции напрямую сказывается на стоимости топлива для потребителей. Рост цен на бензин – одна из основных существующих 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проблем на рынке.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6357C" w:rsidRPr="0056644A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ункционирование рынка нефтепродуктов напрямую зависят от наличия развитой инфраструктуры автомобильных заправочных станций всех типов. В силу того, что на рынке </w:t>
            </w:r>
            <w:r w:rsidR="00C11F91" w:rsidRPr="0056644A">
              <w:rPr>
                <w:rFonts w:ascii="Liberation Serif" w:hAnsi="Liberation Serif" w:cs="Liberation Serif"/>
                <w:sz w:val="24"/>
                <w:szCs w:val="24"/>
              </w:rPr>
              <w:t>нефтепродуктов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в настоящее время наблюдается высокий уровень конкуренции, главным конкурентным фактором остается совокупность качества топлива, </w:t>
            </w:r>
            <w:r w:rsidR="00C11F91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цены,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места расположения АЗС и комплекса оказываемых дополнительных услуг.</w:t>
            </w:r>
          </w:p>
          <w:p w:rsidR="003565B8" w:rsidRPr="0056644A" w:rsidRDefault="0056644A" w:rsidP="009309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="003565B8" w:rsidRPr="0056644A">
              <w:rPr>
                <w:rFonts w:ascii="Liberation Serif" w:hAnsi="Liberation Serif" w:cs="Liberation Serif"/>
                <w:sz w:val="24"/>
                <w:szCs w:val="24"/>
              </w:rPr>
              <w:t>Проблемные вопросы</w:t>
            </w:r>
            <w:r w:rsidR="009B1FA1" w:rsidRPr="0056644A">
              <w:rPr>
                <w:rFonts w:ascii="Liberation Serif" w:hAnsi="Liberation Serif" w:cs="Liberation Serif"/>
                <w:sz w:val="24"/>
                <w:szCs w:val="24"/>
              </w:rPr>
              <w:t>: рост цен на бензин, р</w:t>
            </w:r>
            <w:r w:rsidR="003565B8" w:rsidRPr="0056644A">
              <w:rPr>
                <w:rFonts w:ascii="Liberation Serif" w:hAnsi="Liberation Serif" w:cs="Liberation Serif"/>
                <w:sz w:val="24"/>
                <w:szCs w:val="24"/>
              </w:rPr>
              <w:t>еализация некачественного топлива.</w:t>
            </w:r>
          </w:p>
          <w:p w:rsidR="003565B8" w:rsidRPr="0056644A" w:rsidRDefault="003565B8" w:rsidP="003565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F6357C" w:rsidRPr="0056644A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  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Методы решения</w:t>
            </w:r>
            <w:r w:rsidR="009B1FA1" w:rsidRPr="0056644A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3094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Ведение реестра организаций, осуществляющих реализацию нефтепродуктов на территории </w:t>
            </w:r>
            <w:r w:rsidR="00930945" w:rsidRPr="0056644A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город Ирбит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D278F" w:rsidRPr="0056644A" w:rsidRDefault="00167272" w:rsidP="009C003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    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Анализ результатов мониторинга состояния и развития конкуренции:</w:t>
            </w:r>
            <w:r w:rsidR="00F6357C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931DE" w:rsidRPr="0056644A">
              <w:rPr>
                <w:rFonts w:ascii="Liberation Serif" w:hAnsi="Liberation Serif"/>
                <w:sz w:val="24"/>
                <w:szCs w:val="24"/>
              </w:rPr>
              <w:t xml:space="preserve">преобладающее большинство опрошенных считает достаточным количество организаций, осуществляющих деятельность на рынке нефтепродуктов (77%). </w:t>
            </w:r>
            <w:r w:rsidR="00C11F91" w:rsidRPr="0056644A">
              <w:rPr>
                <w:rFonts w:ascii="Liberation Serif" w:hAnsi="Liberation Serif"/>
                <w:sz w:val="24"/>
                <w:szCs w:val="24"/>
              </w:rPr>
              <w:t>Наблюдается высокая удовлетворенность потребителями</w:t>
            </w:r>
            <w:r w:rsidR="00336C08" w:rsidRPr="0056644A">
              <w:rPr>
                <w:rFonts w:ascii="Liberation Serif" w:hAnsi="Liberation Serif"/>
                <w:sz w:val="24"/>
                <w:szCs w:val="24"/>
              </w:rPr>
              <w:t xml:space="preserve"> возможностью выбора услуг. </w:t>
            </w:r>
            <w:r w:rsidR="00C11F91" w:rsidRPr="0056644A">
              <w:rPr>
                <w:rFonts w:ascii="Liberation Serif" w:hAnsi="Liberation Serif"/>
                <w:sz w:val="24"/>
                <w:szCs w:val="24"/>
              </w:rPr>
              <w:t>Однако большее количество</w:t>
            </w:r>
            <w:r w:rsidR="00336C08" w:rsidRPr="0056644A">
              <w:rPr>
                <w:rFonts w:ascii="Liberation Serif" w:hAnsi="Liberation Serif"/>
                <w:sz w:val="24"/>
                <w:szCs w:val="24"/>
              </w:rPr>
              <w:t xml:space="preserve"> опрошенных не удовлетворено уровнем цен на данном рынке. Качеством оказываемых услуг </w:t>
            </w:r>
            <w:r w:rsidR="00973583" w:rsidRPr="0056644A">
              <w:rPr>
                <w:rFonts w:ascii="Liberation Serif" w:hAnsi="Liberation Serif"/>
                <w:sz w:val="24"/>
                <w:szCs w:val="24"/>
              </w:rPr>
              <w:t xml:space="preserve">удовлетворено 66% респондентов. </w:t>
            </w:r>
            <w:proofErr w:type="gramStart"/>
            <w:r w:rsidR="00336C08" w:rsidRPr="0056644A">
              <w:rPr>
                <w:rFonts w:ascii="Liberation Serif" w:hAnsi="Liberation Serif"/>
                <w:sz w:val="24"/>
                <w:szCs w:val="24"/>
              </w:rPr>
              <w:t>Больш</w:t>
            </w:r>
            <w:r w:rsidR="00C11F91" w:rsidRPr="0056644A">
              <w:rPr>
                <w:rFonts w:ascii="Liberation Serif" w:hAnsi="Liberation Serif"/>
                <w:sz w:val="24"/>
                <w:szCs w:val="24"/>
              </w:rPr>
              <w:t xml:space="preserve">ой процент от общего числа респондентов </w:t>
            </w:r>
            <w:r w:rsidR="00336C08" w:rsidRPr="0056644A">
              <w:rPr>
                <w:rFonts w:ascii="Liberation Serif" w:hAnsi="Liberation Serif"/>
                <w:sz w:val="24"/>
                <w:szCs w:val="24"/>
              </w:rPr>
              <w:t>считает,</w:t>
            </w:r>
            <w:r w:rsidR="00C11F91" w:rsidRPr="0056644A">
              <w:rPr>
                <w:rFonts w:ascii="Liberation Serif" w:hAnsi="Liberation Serif"/>
                <w:sz w:val="24"/>
                <w:szCs w:val="24"/>
              </w:rPr>
              <w:t xml:space="preserve"> что за последние </w:t>
            </w:r>
            <w:r w:rsidR="00336C08" w:rsidRPr="0056644A">
              <w:rPr>
                <w:rFonts w:ascii="Liberation Serif" w:hAnsi="Liberation Serif"/>
                <w:sz w:val="24"/>
                <w:szCs w:val="24"/>
              </w:rPr>
              <w:t>3 года качество оказываемых услуг не изменилось.</w:t>
            </w:r>
            <w:proofErr w:type="gramEnd"/>
          </w:p>
        </w:tc>
      </w:tr>
      <w:tr w:rsidR="00701696" w:rsidRPr="0056644A" w:rsidTr="004D47A0">
        <w:trPr>
          <w:gridAfter w:val="1"/>
          <w:wAfter w:w="14901" w:type="dxa"/>
          <w:trHeight w:val="88"/>
        </w:trPr>
        <w:tc>
          <w:tcPr>
            <w:tcW w:w="850" w:type="dxa"/>
            <w:gridSpan w:val="2"/>
          </w:tcPr>
          <w:p w:rsidR="00701696" w:rsidRPr="0056644A" w:rsidRDefault="00C46024" w:rsidP="004D47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4D47A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2930A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1. Ведение реестра организаций, осуществляемых реализацию нефтепродуктов на территории Муниципального образования город Ирбит</w:t>
            </w:r>
          </w:p>
        </w:tc>
        <w:tc>
          <w:tcPr>
            <w:tcW w:w="2980" w:type="dxa"/>
            <w:gridSpan w:val="6"/>
          </w:tcPr>
          <w:p w:rsidR="007D278F" w:rsidRDefault="00701696" w:rsidP="008D738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Размещение на официальном сайте администрации Муниципального образования город Ирбит реестра организаций, осуществляемых реализацию нефтепродуктов на территории Муниципального образования город Ирбит</w:t>
            </w:r>
          </w:p>
          <w:p w:rsidR="009C0032" w:rsidRDefault="009C0032" w:rsidP="008D738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C0032" w:rsidRDefault="009C0032" w:rsidP="008D738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C0032" w:rsidRDefault="009C0032" w:rsidP="008D738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C0032" w:rsidRDefault="009C0032" w:rsidP="008D738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C0032" w:rsidRDefault="009C0032" w:rsidP="008D7385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  <w:p w:rsidR="009C0032" w:rsidRDefault="009C0032" w:rsidP="008D738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C0032" w:rsidRDefault="009C0032" w:rsidP="008D738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C0032" w:rsidRDefault="009C0032" w:rsidP="008D738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C0032" w:rsidRDefault="009C0032" w:rsidP="008D738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C0032" w:rsidRPr="0056644A" w:rsidRDefault="009C0032" w:rsidP="008D738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8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9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8"/>
          </w:tcPr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701696" w:rsidRPr="0056644A" w:rsidRDefault="00701696" w:rsidP="009C2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8" w:type="dxa"/>
            <w:gridSpan w:val="4"/>
          </w:tcPr>
          <w:p w:rsidR="00701696" w:rsidRPr="0056644A" w:rsidRDefault="00701696" w:rsidP="009C2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 Муниципального образования город Ирбит</w:t>
            </w:r>
          </w:p>
          <w:p w:rsidR="00701696" w:rsidRPr="0056644A" w:rsidRDefault="00701696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071AE" w:rsidRPr="0056644A" w:rsidTr="004D47A0">
        <w:trPr>
          <w:gridAfter w:val="1"/>
          <w:wAfter w:w="14901" w:type="dxa"/>
          <w:trHeight w:val="281"/>
        </w:trPr>
        <w:tc>
          <w:tcPr>
            <w:tcW w:w="850" w:type="dxa"/>
            <w:gridSpan w:val="2"/>
          </w:tcPr>
          <w:p w:rsidR="00B071AE" w:rsidRPr="0056644A" w:rsidRDefault="00C46024" w:rsidP="009C2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4D47A0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B071AE" w:rsidRPr="0056644A" w:rsidRDefault="00B071AE" w:rsidP="00B071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59" w:type="dxa"/>
            <w:gridSpan w:val="49"/>
          </w:tcPr>
          <w:p w:rsidR="00B071AE" w:rsidRPr="0056644A" w:rsidRDefault="00B071AE" w:rsidP="00827C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27C8B" w:rsidRPr="0056644A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. Рынок кадастровых и землеустроительных работ</w:t>
            </w:r>
          </w:p>
        </w:tc>
      </w:tr>
      <w:tr w:rsidR="009C2E39" w:rsidRPr="0056644A" w:rsidTr="004D47A0">
        <w:trPr>
          <w:gridAfter w:val="1"/>
          <w:wAfter w:w="14901" w:type="dxa"/>
          <w:trHeight w:val="3550"/>
        </w:trPr>
        <w:tc>
          <w:tcPr>
            <w:tcW w:w="850" w:type="dxa"/>
            <w:gridSpan w:val="2"/>
          </w:tcPr>
          <w:p w:rsidR="009C2E39" w:rsidRPr="0056644A" w:rsidRDefault="00B071AE" w:rsidP="004D47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5</w:t>
            </w:r>
            <w:r w:rsidR="004D47A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49"/>
          </w:tcPr>
          <w:p w:rsidR="00CD4712" w:rsidRPr="0056644A" w:rsidRDefault="00CD4712" w:rsidP="00CD4712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 (здание, объект капитального или завершенного строительства, земельный участок), которая позволила бы владельцу поставить его на учет и оформить право собственности согласно требованиям законодательства.</w:t>
            </w:r>
          </w:p>
          <w:p w:rsidR="00FC0228" w:rsidRPr="0056644A" w:rsidRDefault="00CD4712" w:rsidP="00CD4712">
            <w:pPr>
              <w:shd w:val="clear" w:color="auto" w:fill="FFFFFF" w:themeFill="background1"/>
              <w:jc w:val="both"/>
              <w:rPr>
                <w:rFonts w:ascii="Liberation Serif" w:hAnsi="Liberation Serif"/>
                <w:color w:val="14171E"/>
                <w:sz w:val="24"/>
                <w:szCs w:val="24"/>
                <w:shd w:val="clear" w:color="auto" w:fill="F4F7F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На территории </w:t>
            </w:r>
            <w:r w:rsidR="00FC0228"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  <w:r w:rsidR="002764AA" w:rsidRPr="0056644A">
              <w:rPr>
                <w:rFonts w:ascii="Liberation Serif" w:hAnsi="Liberation Serif"/>
                <w:sz w:val="24"/>
                <w:szCs w:val="24"/>
              </w:rPr>
              <w:t xml:space="preserve"> участниками мероприятий на рынке кадастровых и землеустроительных работ являются отдел муниципального имущества и земельных отношений администрации Муниципального образования город Ирбит</w:t>
            </w:r>
            <w:r w:rsidR="00363ABF" w:rsidRPr="0056644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2764AA" w:rsidRPr="0056644A">
              <w:rPr>
                <w:rFonts w:ascii="Liberation Serif" w:hAnsi="Liberation Serif"/>
                <w:sz w:val="24"/>
                <w:szCs w:val="24"/>
              </w:rPr>
              <w:t>1 государственная организация</w:t>
            </w:r>
            <w:r w:rsidR="00363ABF" w:rsidRPr="0056644A">
              <w:rPr>
                <w:rFonts w:ascii="Liberation Serif" w:hAnsi="Liberation Serif"/>
                <w:sz w:val="24"/>
                <w:szCs w:val="24"/>
              </w:rPr>
              <w:t xml:space="preserve"> (Филиал «Восточное БТИ»), 5 частных организаций</w:t>
            </w:r>
            <w:r w:rsidR="00BF13C9" w:rsidRPr="0056644A">
              <w:rPr>
                <w:rFonts w:ascii="Liberation Serif" w:hAnsi="Liberation Serif"/>
                <w:sz w:val="24"/>
                <w:szCs w:val="24"/>
              </w:rPr>
              <w:t xml:space="preserve"> (кадастровые инженеры)</w:t>
            </w:r>
            <w:r w:rsidR="00363ABF" w:rsidRPr="0056644A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r w:rsidR="002764AA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C2E39" w:rsidRPr="0056644A" w:rsidRDefault="0074512E" w:rsidP="00FC0228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FC0228" w:rsidRPr="0056644A">
              <w:rPr>
                <w:rFonts w:ascii="Liberation Serif" w:hAnsi="Liberation Serif"/>
                <w:sz w:val="24"/>
                <w:szCs w:val="24"/>
              </w:rPr>
              <w:t>Проблемные вопросы:</w:t>
            </w:r>
          </w:p>
          <w:p w:rsidR="00FC0228" w:rsidRPr="0056644A" w:rsidRDefault="00FC0228" w:rsidP="00FC0228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- недостаточность имеющихся сведений для комплексной оценки ситуации;</w:t>
            </w:r>
          </w:p>
          <w:p w:rsidR="00FC0228" w:rsidRPr="0056644A" w:rsidRDefault="00FC0228" w:rsidP="00FC0228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- недостаточная подготовка кадров, в том числе низкая квалификация работников.</w:t>
            </w:r>
          </w:p>
          <w:p w:rsidR="007E305B" w:rsidRPr="0056644A" w:rsidRDefault="0074512E" w:rsidP="00FC0228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BF13C9" w:rsidRPr="0056644A">
              <w:rPr>
                <w:rFonts w:ascii="Liberation Serif" w:hAnsi="Liberation Serif"/>
                <w:sz w:val="24"/>
                <w:szCs w:val="24"/>
              </w:rPr>
              <w:t xml:space="preserve">Методы решения: </w:t>
            </w:r>
            <w:r w:rsidR="007E305B" w:rsidRPr="0056644A">
              <w:rPr>
                <w:rFonts w:ascii="Liberation Serif" w:hAnsi="Liberation Serif"/>
                <w:sz w:val="24"/>
                <w:szCs w:val="24"/>
              </w:rPr>
              <w:t>подготовка кадров и повышение квалификации сотрудников.</w:t>
            </w:r>
          </w:p>
          <w:p w:rsidR="009C2E39" w:rsidRPr="004D47A0" w:rsidRDefault="007E305B" w:rsidP="004D47A0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Анализ результатов мониторинга состояния и развития конкуренции:</w:t>
            </w:r>
            <w:r w:rsidR="00E66606" w:rsidRPr="0056644A">
              <w:rPr>
                <w:rFonts w:ascii="Liberation Serif" w:hAnsi="Liberation Serif"/>
                <w:sz w:val="24"/>
                <w:szCs w:val="24"/>
              </w:rPr>
              <w:t xml:space="preserve"> большинство респондентов считает, что </w:t>
            </w:r>
            <w:r w:rsidR="000B7C9B" w:rsidRPr="0056644A">
              <w:rPr>
                <w:rFonts w:ascii="Liberation Serif" w:hAnsi="Liberation Serif"/>
                <w:sz w:val="24"/>
                <w:szCs w:val="24"/>
              </w:rPr>
              <w:t xml:space="preserve">не достаточно организаций </w:t>
            </w:r>
            <w:r w:rsidR="00E66606" w:rsidRPr="0056644A">
              <w:rPr>
                <w:rFonts w:ascii="Liberation Serif" w:hAnsi="Liberation Serif"/>
                <w:sz w:val="24"/>
                <w:szCs w:val="24"/>
              </w:rPr>
              <w:t>представляющих настоящий рынок</w:t>
            </w:r>
            <w:r w:rsidR="000B7C9B" w:rsidRPr="0056644A">
              <w:rPr>
                <w:rFonts w:ascii="Liberation Serif" w:hAnsi="Liberation Serif"/>
                <w:sz w:val="24"/>
                <w:szCs w:val="24"/>
              </w:rPr>
              <w:t xml:space="preserve">. Уровнем цен не удовлетворена большая часть опрошенных. Затрудняются ответить о возможности выбора 56,4% респондентов. </w:t>
            </w:r>
            <w:r w:rsidR="0074512E" w:rsidRPr="0056644A">
              <w:rPr>
                <w:rFonts w:ascii="Liberation Serif" w:hAnsi="Liberation Serif"/>
                <w:sz w:val="24"/>
                <w:szCs w:val="24"/>
              </w:rPr>
              <w:t>Качеством оказываемых услуг удовлетворено подавляющее большинство.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BD65FF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F13C9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01696" w:rsidRPr="0056644A" w:rsidTr="004D47A0">
        <w:trPr>
          <w:gridAfter w:val="1"/>
          <w:wAfter w:w="14901" w:type="dxa"/>
          <w:trHeight w:val="2065"/>
        </w:trPr>
        <w:tc>
          <w:tcPr>
            <w:tcW w:w="850" w:type="dxa"/>
            <w:gridSpan w:val="2"/>
          </w:tcPr>
          <w:p w:rsidR="00701696" w:rsidRPr="0056644A" w:rsidRDefault="00701696" w:rsidP="004D47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5</w:t>
            </w:r>
            <w:r w:rsidR="004D47A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09" w:type="dxa"/>
            <w:gridSpan w:val="7"/>
          </w:tcPr>
          <w:p w:rsidR="00701696" w:rsidRPr="0056644A" w:rsidRDefault="00701696" w:rsidP="0056644A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Pr="007D278F">
              <w:rPr>
                <w:rFonts w:ascii="Liberation Serif" w:hAnsi="Liberation Serif"/>
                <w:sz w:val="24"/>
                <w:szCs w:val="24"/>
              </w:rPr>
              <w:t xml:space="preserve">Выявление незарегистрированных объектов недвижимости, находящейся </w:t>
            </w:r>
            <w:r w:rsidR="0056644A" w:rsidRPr="007D278F">
              <w:rPr>
                <w:rFonts w:ascii="Liberation Serif" w:hAnsi="Liberation Serif"/>
                <w:sz w:val="24"/>
                <w:szCs w:val="24"/>
              </w:rPr>
              <w:t>на территории Муниципального образования город Ирбит</w:t>
            </w:r>
          </w:p>
        </w:tc>
        <w:tc>
          <w:tcPr>
            <w:tcW w:w="2642" w:type="dxa"/>
          </w:tcPr>
          <w:p w:rsidR="00701696" w:rsidRPr="0056644A" w:rsidRDefault="00701696" w:rsidP="007D513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 w:rsidR="007D5135">
              <w:rPr>
                <w:rFonts w:ascii="Liberation Serif" w:hAnsi="Liberation Serif"/>
                <w:sz w:val="24"/>
                <w:szCs w:val="24"/>
              </w:rPr>
              <w:t xml:space="preserve">выявленных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объектов недвижимости</w:t>
            </w:r>
          </w:p>
        </w:tc>
        <w:tc>
          <w:tcPr>
            <w:tcW w:w="1237" w:type="dxa"/>
            <w:gridSpan w:val="7"/>
          </w:tcPr>
          <w:p w:rsidR="00701696" w:rsidRPr="0056644A" w:rsidRDefault="00F40AD8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52" w:type="dxa"/>
            <w:gridSpan w:val="7"/>
          </w:tcPr>
          <w:p w:rsidR="00701696" w:rsidRPr="0056644A" w:rsidRDefault="00F40AD8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1283" w:type="dxa"/>
            <w:gridSpan w:val="14"/>
          </w:tcPr>
          <w:p w:rsidR="00701696" w:rsidRPr="0056644A" w:rsidRDefault="00F40AD8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439" w:type="dxa"/>
            <w:gridSpan w:val="10"/>
          </w:tcPr>
          <w:p w:rsidR="00701696" w:rsidRPr="0056644A" w:rsidRDefault="00F40AD8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2497" w:type="dxa"/>
            <w:gridSpan w:val="3"/>
          </w:tcPr>
          <w:p w:rsidR="00701696" w:rsidRPr="0056644A" w:rsidRDefault="00701696" w:rsidP="004D47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муниципального контроля администрации Муниципального образования город Ирбит</w:t>
            </w:r>
          </w:p>
        </w:tc>
      </w:tr>
      <w:tr w:rsidR="004D47A0" w:rsidRPr="004D47A0" w:rsidTr="004D47A0">
        <w:trPr>
          <w:gridAfter w:val="1"/>
          <w:wAfter w:w="14901" w:type="dxa"/>
          <w:trHeight w:val="1117"/>
        </w:trPr>
        <w:tc>
          <w:tcPr>
            <w:tcW w:w="850" w:type="dxa"/>
            <w:gridSpan w:val="2"/>
          </w:tcPr>
          <w:p w:rsidR="007D278F" w:rsidRPr="0056644A" w:rsidRDefault="00C46024" w:rsidP="004D47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4D47A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09" w:type="dxa"/>
            <w:gridSpan w:val="7"/>
          </w:tcPr>
          <w:p w:rsidR="007D278F" w:rsidRPr="004D47A0" w:rsidRDefault="004D47A0" w:rsidP="0056644A">
            <w:pPr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2</w:t>
            </w:r>
            <w:r w:rsidR="007D278F" w:rsidRPr="004D47A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7D278F" w:rsidRPr="004D47A0">
              <w:rPr>
                <w:rFonts w:ascii="Liberation Serif" w:hAnsi="Liberation Serif" w:cs="Liberation Serif"/>
                <w:sz w:val="24"/>
                <w:szCs w:val="22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2642" w:type="dxa"/>
          </w:tcPr>
          <w:p w:rsidR="007D278F" w:rsidRPr="004D47A0" w:rsidRDefault="00F20A68" w:rsidP="00F20A68">
            <w:pPr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sz w:val="24"/>
              </w:rPr>
              <w:t>формирование перечня незарегистрированных объектов недвижимости, процентов</w:t>
            </w:r>
          </w:p>
        </w:tc>
        <w:tc>
          <w:tcPr>
            <w:tcW w:w="1237" w:type="dxa"/>
            <w:gridSpan w:val="7"/>
          </w:tcPr>
          <w:p w:rsidR="007D278F" w:rsidRPr="004D47A0" w:rsidRDefault="00F20A68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7"/>
          </w:tcPr>
          <w:p w:rsidR="007D278F" w:rsidRPr="004D47A0" w:rsidRDefault="00F20A68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14"/>
          </w:tcPr>
          <w:p w:rsidR="007D278F" w:rsidRPr="004D47A0" w:rsidRDefault="00F20A68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10"/>
          </w:tcPr>
          <w:p w:rsidR="007D278F" w:rsidRPr="004D47A0" w:rsidRDefault="00F20A68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97" w:type="dxa"/>
            <w:gridSpan w:val="3"/>
          </w:tcPr>
          <w:p w:rsidR="00F20A68" w:rsidRPr="004D47A0" w:rsidRDefault="00F20A68" w:rsidP="00F20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Отдел муниципального контроля администрации Муниципального образования город Ирбит</w:t>
            </w:r>
          </w:p>
          <w:p w:rsidR="007D278F" w:rsidRPr="004D47A0" w:rsidRDefault="007D278F" w:rsidP="00336C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512E" w:rsidRPr="0056644A" w:rsidTr="004D47A0">
        <w:trPr>
          <w:gridAfter w:val="1"/>
          <w:wAfter w:w="14901" w:type="dxa"/>
          <w:trHeight w:val="88"/>
        </w:trPr>
        <w:tc>
          <w:tcPr>
            <w:tcW w:w="15309" w:type="dxa"/>
            <w:gridSpan w:val="51"/>
            <w:tcBorders>
              <w:top w:val="nil"/>
              <w:left w:val="nil"/>
              <w:right w:val="nil"/>
            </w:tcBorders>
          </w:tcPr>
          <w:p w:rsidR="004D47A0" w:rsidRDefault="004D47A0" w:rsidP="0074512E">
            <w:pPr>
              <w:tabs>
                <w:tab w:val="left" w:pos="19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47A0" w:rsidRDefault="004D47A0" w:rsidP="0074512E">
            <w:pPr>
              <w:tabs>
                <w:tab w:val="left" w:pos="19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47A0" w:rsidRDefault="004D47A0" w:rsidP="0074512E">
            <w:pPr>
              <w:tabs>
                <w:tab w:val="left" w:pos="19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47A0" w:rsidRDefault="004D47A0" w:rsidP="0074512E">
            <w:pPr>
              <w:tabs>
                <w:tab w:val="left" w:pos="19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47A0" w:rsidRDefault="004D47A0" w:rsidP="0074512E">
            <w:pPr>
              <w:tabs>
                <w:tab w:val="left" w:pos="19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47A0" w:rsidRDefault="004D47A0" w:rsidP="0074512E">
            <w:pPr>
              <w:tabs>
                <w:tab w:val="left" w:pos="19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D47A0" w:rsidRDefault="004D47A0" w:rsidP="0074512E">
            <w:pPr>
              <w:tabs>
                <w:tab w:val="left" w:pos="191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4512E" w:rsidRPr="0056644A" w:rsidRDefault="00973583" w:rsidP="0074512E">
            <w:pPr>
              <w:tabs>
                <w:tab w:val="left" w:pos="191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II Системные мероприятия, направленные на развитие конкурентной среды на территории Муниципального образования город Ирбит</w:t>
            </w:r>
          </w:p>
        </w:tc>
      </w:tr>
      <w:tr w:rsidR="007279E3" w:rsidRPr="0056644A" w:rsidTr="004D47A0">
        <w:trPr>
          <w:gridAfter w:val="1"/>
          <w:wAfter w:w="14901" w:type="dxa"/>
          <w:trHeight w:val="288"/>
        </w:trPr>
        <w:tc>
          <w:tcPr>
            <w:tcW w:w="703" w:type="dxa"/>
          </w:tcPr>
          <w:p w:rsidR="007279E3" w:rsidRPr="0056644A" w:rsidRDefault="007279E3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3" w:type="dxa"/>
            <w:gridSpan w:val="3"/>
          </w:tcPr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14" w:type="dxa"/>
            <w:gridSpan w:val="7"/>
          </w:tcPr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18"/>
          </w:tcPr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15"/>
          </w:tcPr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10" w:type="dxa"/>
            <w:gridSpan w:val="7"/>
          </w:tcPr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7279E3" w:rsidRPr="0056644A" w:rsidTr="004D47A0">
        <w:trPr>
          <w:gridAfter w:val="1"/>
          <w:wAfter w:w="14901" w:type="dxa"/>
          <w:trHeight w:val="288"/>
        </w:trPr>
        <w:tc>
          <w:tcPr>
            <w:tcW w:w="703" w:type="dxa"/>
          </w:tcPr>
          <w:p w:rsidR="007279E3" w:rsidRPr="0056644A" w:rsidRDefault="00EA5A93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606" w:type="dxa"/>
            <w:gridSpan w:val="50"/>
          </w:tcPr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>1.  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7279E3" w:rsidRPr="0056644A" w:rsidTr="004D47A0">
        <w:trPr>
          <w:gridAfter w:val="1"/>
          <w:wAfter w:w="14901" w:type="dxa"/>
          <w:trHeight w:val="288"/>
        </w:trPr>
        <w:tc>
          <w:tcPr>
            <w:tcW w:w="703" w:type="dxa"/>
          </w:tcPr>
          <w:p w:rsidR="007279E3" w:rsidRPr="0056644A" w:rsidRDefault="00EA5A93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12" w:type="dxa"/>
            <w:gridSpan w:val="4"/>
          </w:tcPr>
          <w:p w:rsidR="007279E3" w:rsidRPr="0056644A" w:rsidRDefault="007279E3" w:rsidP="003E636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1.1 </w:t>
            </w:r>
            <w:r w:rsidR="00884C3B" w:rsidRPr="0056644A">
              <w:rPr>
                <w:rFonts w:ascii="Liberation Serif" w:hAnsi="Liberation Serif"/>
                <w:sz w:val="24"/>
                <w:szCs w:val="24"/>
              </w:rPr>
              <w:t xml:space="preserve"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</w:t>
            </w:r>
            <w:r w:rsidR="003E6365" w:rsidRPr="0056644A">
              <w:rPr>
                <w:rFonts w:ascii="Liberation Serif" w:hAnsi="Liberation Serif"/>
                <w:sz w:val="24"/>
                <w:szCs w:val="24"/>
              </w:rPr>
              <w:t>ис</w:t>
            </w:r>
            <w:r w:rsidR="00884C3B" w:rsidRPr="0056644A">
              <w:rPr>
                <w:rFonts w:ascii="Liberation Serif" w:hAnsi="Liberation Serif"/>
                <w:sz w:val="24"/>
                <w:szCs w:val="24"/>
              </w:rPr>
              <w:t>полнителей) предусматривающих: устранение случаев (снижение количества) осуществления закупки у единственного поставщика;</w:t>
            </w:r>
          </w:p>
          <w:p w:rsidR="003E6365" w:rsidRPr="0056644A" w:rsidRDefault="003E6365" w:rsidP="003E636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(подрядчиков, исполнителей).</w:t>
            </w:r>
          </w:p>
          <w:p w:rsidR="003E6365" w:rsidRPr="0056644A" w:rsidRDefault="003E6365" w:rsidP="003E636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субъектами.</w:t>
            </w:r>
          </w:p>
        </w:tc>
        <w:tc>
          <w:tcPr>
            <w:tcW w:w="3507" w:type="dxa"/>
            <w:gridSpan w:val="9"/>
          </w:tcPr>
          <w:p w:rsidR="007279E3" w:rsidRPr="0056644A" w:rsidRDefault="0074512E" w:rsidP="009D7633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1.1.1 </w:t>
            </w:r>
            <w:r w:rsidR="009D7633" w:rsidRPr="0056644A">
              <w:rPr>
                <w:rFonts w:ascii="Liberation Serif" w:hAnsi="Liberation Serif"/>
                <w:sz w:val="24"/>
                <w:szCs w:val="24"/>
              </w:rPr>
              <w:t xml:space="preserve">Обеспечение участия необходимого числа участников </w:t>
            </w:r>
            <w:r w:rsidR="007D5135" w:rsidRPr="0056644A">
              <w:rPr>
                <w:rFonts w:ascii="Liberation Serif" w:hAnsi="Liberation Serif"/>
                <w:sz w:val="24"/>
                <w:szCs w:val="24"/>
              </w:rPr>
              <w:t>конкур</w:t>
            </w:r>
            <w:r w:rsidR="007D5135">
              <w:rPr>
                <w:rFonts w:ascii="Liberation Serif" w:hAnsi="Liberation Serif"/>
                <w:sz w:val="24"/>
                <w:szCs w:val="24"/>
              </w:rPr>
              <w:t>ентных</w:t>
            </w:r>
            <w:r w:rsidR="007D5135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D7633" w:rsidRPr="0056644A">
              <w:rPr>
                <w:rFonts w:ascii="Liberation Serif" w:hAnsi="Liberation Serif"/>
                <w:sz w:val="24"/>
                <w:szCs w:val="24"/>
              </w:rPr>
              <w:t>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051" w:type="dxa"/>
            <w:gridSpan w:val="18"/>
          </w:tcPr>
          <w:p w:rsidR="007279E3" w:rsidRPr="0056644A" w:rsidRDefault="009D7633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Среднее ч</w:t>
            </w:r>
            <w:r w:rsidR="007279E3" w:rsidRPr="0056644A">
              <w:rPr>
                <w:rFonts w:ascii="Liberation Serif" w:hAnsi="Liberation Serif"/>
                <w:sz w:val="24"/>
                <w:szCs w:val="24"/>
              </w:rPr>
              <w:t>исло участников конкур</w:t>
            </w:r>
            <w:r w:rsidR="007D5135">
              <w:rPr>
                <w:rFonts w:ascii="Liberation Serif" w:hAnsi="Liberation Serif"/>
                <w:sz w:val="24"/>
                <w:szCs w:val="24"/>
              </w:rPr>
              <w:t>ентных</w:t>
            </w:r>
            <w:r w:rsidR="007279E3" w:rsidRPr="0056644A">
              <w:rPr>
                <w:rFonts w:ascii="Liberation Serif" w:hAnsi="Liberation Serif"/>
                <w:sz w:val="24"/>
                <w:szCs w:val="24"/>
              </w:rPr>
              <w:t xml:space="preserve">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  <w:p w:rsidR="0074512E" w:rsidRPr="0056644A" w:rsidRDefault="0074512E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2019 год – не менее 3 участников</w:t>
            </w:r>
          </w:p>
          <w:p w:rsidR="0074512E" w:rsidRPr="0056644A" w:rsidRDefault="0074512E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2020 год - не менее 3 участников</w:t>
            </w:r>
          </w:p>
          <w:p w:rsidR="0074512E" w:rsidRPr="0056644A" w:rsidRDefault="0074512E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2021 год - не менее 3 участников</w:t>
            </w:r>
          </w:p>
          <w:p w:rsidR="0074512E" w:rsidRPr="0056644A" w:rsidRDefault="0074512E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2022 год - не менее 3 участников</w:t>
            </w:r>
          </w:p>
        </w:tc>
        <w:tc>
          <w:tcPr>
            <w:tcW w:w="1726" w:type="dxa"/>
            <w:gridSpan w:val="12"/>
          </w:tcPr>
          <w:p w:rsidR="007279E3" w:rsidRPr="0056644A" w:rsidRDefault="007279E3" w:rsidP="00EA5A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20</w:t>
            </w:r>
            <w:r w:rsidR="00EA5A93" w:rsidRPr="0056644A">
              <w:rPr>
                <w:rFonts w:ascii="Liberation Serif" w:hAnsi="Liberation Serif"/>
                <w:sz w:val="24"/>
                <w:szCs w:val="24"/>
              </w:rPr>
              <w:t>19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-2022</w:t>
            </w:r>
          </w:p>
        </w:tc>
        <w:tc>
          <w:tcPr>
            <w:tcW w:w="2810" w:type="dxa"/>
            <w:gridSpan w:val="7"/>
          </w:tcPr>
          <w:p w:rsidR="007D5135" w:rsidRPr="0056644A" w:rsidRDefault="007D5135" w:rsidP="007D51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экономического развития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7D5135" w:rsidRPr="0056644A" w:rsidRDefault="007D5135" w:rsidP="007D51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79E3" w:rsidRPr="0056644A" w:rsidTr="004D47A0">
        <w:trPr>
          <w:gridAfter w:val="1"/>
          <w:wAfter w:w="14901" w:type="dxa"/>
          <w:trHeight w:val="288"/>
        </w:trPr>
        <w:tc>
          <w:tcPr>
            <w:tcW w:w="703" w:type="dxa"/>
          </w:tcPr>
          <w:p w:rsidR="007279E3" w:rsidRPr="0056644A" w:rsidRDefault="00EA5A93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06" w:type="dxa"/>
            <w:gridSpan w:val="50"/>
          </w:tcPr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2. </w:t>
            </w:r>
            <w:r w:rsidRPr="0056644A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7279E3" w:rsidRPr="0056644A" w:rsidTr="004D47A0">
        <w:trPr>
          <w:gridAfter w:val="1"/>
          <w:wAfter w:w="14901" w:type="dxa"/>
          <w:trHeight w:val="288"/>
        </w:trPr>
        <w:tc>
          <w:tcPr>
            <w:tcW w:w="703" w:type="dxa"/>
          </w:tcPr>
          <w:p w:rsidR="007279E3" w:rsidRPr="0056644A" w:rsidRDefault="00EA5A93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5"/>
          </w:tcPr>
          <w:p w:rsidR="007279E3" w:rsidRPr="0056644A" w:rsidRDefault="007279E3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2.1 Проведение оценки регулирующего воздействия нормативно-правовых актов администрации </w:t>
            </w:r>
            <w:r w:rsidR="0074512E" w:rsidRPr="0056644A">
              <w:rPr>
                <w:rFonts w:ascii="Liberation Serif" w:hAnsi="Liberation Serif"/>
                <w:sz w:val="24"/>
                <w:szCs w:val="24"/>
              </w:rPr>
              <w:t>М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униципального образования город Ирбит, с целью выявления нормативно-правовых актов способствующих введение избыточных обязанностей, запретов, ограничений для субъектов предпринимательской деятельности, а также которые могут привести к возникновению необоснованных расходов бюджета</w:t>
            </w:r>
          </w:p>
        </w:tc>
        <w:tc>
          <w:tcPr>
            <w:tcW w:w="3475" w:type="dxa"/>
            <w:gridSpan w:val="8"/>
          </w:tcPr>
          <w:p w:rsidR="007279E3" w:rsidRPr="0056644A" w:rsidRDefault="007279E3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2.1.1 Обеспечение проведения оценки регулирующего воздействия нормативно-правовых актов администрации Муниципального образования город Ирбит, которые вводят или способствуют введению избыточных обязанностей, запретов, ограничений для субъектов предпринимательской деятельности, а также могут привести к возникновению необоснованных расходов бюджета</w:t>
            </w:r>
          </w:p>
        </w:tc>
        <w:tc>
          <w:tcPr>
            <w:tcW w:w="3051" w:type="dxa"/>
            <w:gridSpan w:val="18"/>
          </w:tcPr>
          <w:p w:rsidR="007279E3" w:rsidRPr="0056644A" w:rsidRDefault="007279E3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Количество проведенных процедур оценки регулирующего воздействия нормативно-правовых актов администрации </w:t>
            </w:r>
          </w:p>
          <w:p w:rsidR="007279E3" w:rsidRPr="0056644A" w:rsidRDefault="007279E3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  <w:p w:rsidR="007279E3" w:rsidRPr="0056644A" w:rsidRDefault="007279E3" w:rsidP="0074512E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726" w:type="dxa"/>
            <w:gridSpan w:val="12"/>
          </w:tcPr>
          <w:p w:rsidR="007279E3" w:rsidRPr="0056644A" w:rsidRDefault="007279E3" w:rsidP="00EA5A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20</w:t>
            </w:r>
            <w:r w:rsidR="00EA5A93" w:rsidRPr="0056644A">
              <w:rPr>
                <w:rFonts w:ascii="Liberation Serif" w:hAnsi="Liberation Serif"/>
                <w:sz w:val="24"/>
                <w:szCs w:val="24"/>
              </w:rPr>
              <w:t>19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-2022</w:t>
            </w:r>
          </w:p>
        </w:tc>
        <w:tc>
          <w:tcPr>
            <w:tcW w:w="2810" w:type="dxa"/>
            <w:gridSpan w:val="7"/>
          </w:tcPr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="007D5135">
              <w:rPr>
                <w:rFonts w:ascii="Liberation Serif" w:hAnsi="Liberation Serif"/>
                <w:sz w:val="24"/>
                <w:szCs w:val="24"/>
              </w:rPr>
              <w:t xml:space="preserve">экономического развития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279E3" w:rsidRPr="0056644A" w:rsidRDefault="007279E3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77B" w:rsidRPr="0056644A" w:rsidTr="004D47A0">
        <w:trPr>
          <w:gridAfter w:val="1"/>
          <w:wAfter w:w="14901" w:type="dxa"/>
          <w:trHeight w:val="288"/>
        </w:trPr>
        <w:tc>
          <w:tcPr>
            <w:tcW w:w="703" w:type="dxa"/>
          </w:tcPr>
          <w:p w:rsidR="00F7077B" w:rsidRPr="0056644A" w:rsidRDefault="00EA5A93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5"/>
          </w:tcPr>
          <w:p w:rsidR="00F7077B" w:rsidRPr="0056644A" w:rsidRDefault="00F7077B" w:rsidP="00C30F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2.2 Выявление положений, необоснованно затрудняющих ведение предпринимательской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и инвестиционной деятельности</w:t>
            </w:r>
          </w:p>
          <w:p w:rsidR="00F7077B" w:rsidRPr="0056644A" w:rsidRDefault="00F7077B" w:rsidP="00C30F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75" w:type="dxa"/>
            <w:gridSpan w:val="8"/>
          </w:tcPr>
          <w:p w:rsidR="00F7077B" w:rsidRPr="0056644A" w:rsidRDefault="00F7077B" w:rsidP="00C30F1D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2.2.1 Проведение экспертизы нормативно-правовых актов, затрагивающих вопросы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осуществления предпринимательской деятельности</w:t>
            </w:r>
          </w:p>
        </w:tc>
        <w:tc>
          <w:tcPr>
            <w:tcW w:w="3051" w:type="dxa"/>
            <w:gridSpan w:val="18"/>
          </w:tcPr>
          <w:p w:rsidR="00F7077B" w:rsidRPr="0056644A" w:rsidRDefault="00F7077B" w:rsidP="00C30F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Количество выявленных положений, необоснованно затрудняющих ведение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1726" w:type="dxa"/>
            <w:gridSpan w:val="12"/>
          </w:tcPr>
          <w:p w:rsidR="00F7077B" w:rsidRPr="0056644A" w:rsidRDefault="00F7077B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  <w:r w:rsidR="00EA5A93" w:rsidRPr="0056644A">
              <w:rPr>
                <w:rFonts w:ascii="Liberation Serif" w:hAnsi="Liberation Serif"/>
                <w:sz w:val="24"/>
                <w:szCs w:val="24"/>
              </w:rPr>
              <w:t>19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-2022</w:t>
            </w:r>
          </w:p>
          <w:p w:rsidR="00F7077B" w:rsidRPr="0056644A" w:rsidRDefault="00F7077B" w:rsidP="00C30F1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gridSpan w:val="7"/>
          </w:tcPr>
          <w:p w:rsidR="00F7077B" w:rsidRPr="0056644A" w:rsidRDefault="00F7077B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F7077B" w:rsidRPr="0056644A" w:rsidRDefault="00F7077B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Муниципального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 город Ирбит</w:t>
            </w:r>
          </w:p>
        </w:tc>
      </w:tr>
      <w:tr w:rsidR="00F7077B" w:rsidRPr="0056644A" w:rsidTr="004D47A0">
        <w:trPr>
          <w:gridAfter w:val="1"/>
          <w:wAfter w:w="14901" w:type="dxa"/>
          <w:trHeight w:val="288"/>
        </w:trPr>
        <w:tc>
          <w:tcPr>
            <w:tcW w:w="703" w:type="dxa"/>
          </w:tcPr>
          <w:p w:rsidR="00F7077B" w:rsidRPr="0056644A" w:rsidRDefault="00EA5A93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06" w:type="dxa"/>
            <w:gridSpan w:val="50"/>
          </w:tcPr>
          <w:p w:rsidR="00F7077B" w:rsidRPr="0056644A" w:rsidRDefault="00F7077B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>3. Поддержка МСП и индивидуальной предпринимательской инициативы</w:t>
            </w:r>
          </w:p>
        </w:tc>
      </w:tr>
      <w:tr w:rsidR="00F7077B" w:rsidRPr="0056644A" w:rsidTr="004D47A0">
        <w:trPr>
          <w:gridAfter w:val="1"/>
          <w:wAfter w:w="14901" w:type="dxa"/>
          <w:trHeight w:val="288"/>
        </w:trPr>
        <w:tc>
          <w:tcPr>
            <w:tcW w:w="703" w:type="dxa"/>
          </w:tcPr>
          <w:p w:rsidR="00F7077B" w:rsidRPr="0056644A" w:rsidRDefault="00EA5A93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512" w:type="dxa"/>
            <w:gridSpan w:val="4"/>
          </w:tcPr>
          <w:p w:rsidR="00F7077B" w:rsidRPr="0056644A" w:rsidRDefault="00F7077B" w:rsidP="008A149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3.1 Стимулирование новых предпринимательских инициатив</w:t>
            </w:r>
          </w:p>
        </w:tc>
        <w:tc>
          <w:tcPr>
            <w:tcW w:w="3507" w:type="dxa"/>
            <w:gridSpan w:val="9"/>
          </w:tcPr>
          <w:p w:rsidR="00F7077B" w:rsidRPr="0056644A" w:rsidRDefault="00F7077B" w:rsidP="00D412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3.1.1 Обучение начинающих предпринимателей</w:t>
            </w:r>
          </w:p>
        </w:tc>
        <w:tc>
          <w:tcPr>
            <w:tcW w:w="3122" w:type="dxa"/>
            <w:gridSpan w:val="19"/>
          </w:tcPr>
          <w:p w:rsidR="00B82E8B" w:rsidRDefault="00F7077B" w:rsidP="00B82E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Доля обученных граждан, желающих открыть собственное дело обратившихся в Фонд поддержки малого предпринимательства Муниципального образования «город Ирбит»</w:t>
            </w:r>
          </w:p>
          <w:p w:rsidR="00C46024" w:rsidRDefault="00C46024" w:rsidP="00B82E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46024" w:rsidRDefault="00C46024" w:rsidP="00B82E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46024" w:rsidRDefault="00C46024" w:rsidP="00B82E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46024" w:rsidRDefault="00C46024" w:rsidP="00B82E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46024" w:rsidRPr="0056644A" w:rsidRDefault="00C46024" w:rsidP="00B82E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10"/>
          </w:tcPr>
          <w:p w:rsidR="00F7077B" w:rsidRPr="0056644A" w:rsidRDefault="00F7077B" w:rsidP="00EA5A9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EA5A93" w:rsidRPr="0056644A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-2022</w:t>
            </w:r>
          </w:p>
        </w:tc>
        <w:tc>
          <w:tcPr>
            <w:tcW w:w="2843" w:type="dxa"/>
            <w:gridSpan w:val="8"/>
          </w:tcPr>
          <w:p w:rsidR="00F7077B" w:rsidRPr="0056644A" w:rsidRDefault="00F7077B" w:rsidP="00D412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Фонд поддержки малого предпринимательства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«город Ирбит»</w:t>
            </w:r>
          </w:p>
          <w:p w:rsidR="00F7077B" w:rsidRPr="0056644A" w:rsidRDefault="00F7077B" w:rsidP="00D412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7077B" w:rsidRPr="0056644A" w:rsidTr="004D47A0">
        <w:trPr>
          <w:gridAfter w:val="1"/>
          <w:wAfter w:w="14901" w:type="dxa"/>
          <w:trHeight w:val="288"/>
        </w:trPr>
        <w:tc>
          <w:tcPr>
            <w:tcW w:w="703" w:type="dxa"/>
          </w:tcPr>
          <w:p w:rsidR="00F7077B" w:rsidRPr="0056644A" w:rsidRDefault="00EA5A93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606" w:type="dxa"/>
            <w:gridSpan w:val="50"/>
          </w:tcPr>
          <w:p w:rsidR="00F7077B" w:rsidRPr="0056644A" w:rsidRDefault="00F7077B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>4. 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F7077B" w:rsidRPr="0056644A" w:rsidTr="004D47A0">
        <w:trPr>
          <w:gridAfter w:val="1"/>
          <w:wAfter w:w="14901" w:type="dxa"/>
          <w:trHeight w:val="5241"/>
        </w:trPr>
        <w:tc>
          <w:tcPr>
            <w:tcW w:w="703" w:type="dxa"/>
          </w:tcPr>
          <w:p w:rsidR="00F7077B" w:rsidRPr="0056644A" w:rsidRDefault="00F7077B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2" w:type="dxa"/>
            <w:gridSpan w:val="4"/>
          </w:tcPr>
          <w:p w:rsidR="00F7077B" w:rsidRPr="0056644A" w:rsidRDefault="00F7077B" w:rsidP="00347138">
            <w:pPr>
              <w:ind w:left="-57" w:right="-57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4.1 Создание равных условий доступа к информации о государственном и муниципальном имуществе</w:t>
            </w:r>
          </w:p>
        </w:tc>
        <w:tc>
          <w:tcPr>
            <w:tcW w:w="3507" w:type="dxa"/>
            <w:gridSpan w:val="9"/>
          </w:tcPr>
          <w:p w:rsidR="004B6DE8" w:rsidRPr="0056644A" w:rsidRDefault="00F7077B" w:rsidP="00EA5A93">
            <w:pPr>
              <w:ind w:left="-57" w:right="-57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4.1.1 Размещение информации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gramStart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proofErr w:type="gramEnd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имуществе, находящемся в собственности муниципального образования город Ирбит,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пользование, а также ресурсах всех видов, находящихся в муниципальной собственности, путем размещения указанной информации на официальном сайте Муниципального образования город Ирбит: </w:t>
            </w:r>
            <w:proofErr w:type="spellStart"/>
            <w:r w:rsidRPr="005664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moirbit</w:t>
            </w:r>
            <w:proofErr w:type="spellEnd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5664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0"/>
          </w:tcPr>
          <w:p w:rsidR="00F7077B" w:rsidRPr="0056644A" w:rsidRDefault="00F7077B" w:rsidP="00347138">
            <w:pPr>
              <w:ind w:left="-57" w:right="-57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опубликована актуальная информация на официальном сайте Муниципального образования город Ирбит: </w:t>
            </w:r>
            <w:proofErr w:type="spellStart"/>
            <w:r w:rsidRPr="005664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moirbit</w:t>
            </w:r>
            <w:proofErr w:type="spellEnd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5664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gridSpan w:val="12"/>
          </w:tcPr>
          <w:p w:rsidR="00F7077B" w:rsidRPr="0056644A" w:rsidRDefault="00F7077B" w:rsidP="00EA5A93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EA5A93" w:rsidRPr="0056644A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-2022</w:t>
            </w:r>
          </w:p>
        </w:tc>
        <w:tc>
          <w:tcPr>
            <w:tcW w:w="2585" w:type="dxa"/>
            <w:gridSpan w:val="5"/>
          </w:tcPr>
          <w:p w:rsidR="00F7077B" w:rsidRPr="0056644A" w:rsidRDefault="00F7077B" w:rsidP="007D5135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Отдел имуществ</w:t>
            </w:r>
            <w:r w:rsidR="007D5135">
              <w:rPr>
                <w:rFonts w:ascii="Liberation Serif" w:hAnsi="Liberation Serif" w:cs="Liberation Serif"/>
                <w:sz w:val="24"/>
                <w:szCs w:val="24"/>
              </w:rPr>
              <w:t>енных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и земельных отношений администрации Муниципального образования город Ирбит</w:t>
            </w:r>
          </w:p>
        </w:tc>
      </w:tr>
      <w:tr w:rsidR="00F7077B" w:rsidRPr="0056644A" w:rsidTr="004D47A0">
        <w:trPr>
          <w:gridAfter w:val="1"/>
          <w:wAfter w:w="14901" w:type="dxa"/>
          <w:trHeight w:val="4249"/>
        </w:trPr>
        <w:tc>
          <w:tcPr>
            <w:tcW w:w="703" w:type="dxa"/>
            <w:tcBorders>
              <w:bottom w:val="single" w:sz="4" w:space="0" w:color="auto"/>
            </w:tcBorders>
          </w:tcPr>
          <w:p w:rsidR="00F7077B" w:rsidRPr="0056644A" w:rsidRDefault="00F7077B" w:rsidP="00EA5A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2" w:type="dxa"/>
            <w:gridSpan w:val="4"/>
            <w:tcBorders>
              <w:bottom w:val="single" w:sz="4" w:space="0" w:color="auto"/>
            </w:tcBorders>
          </w:tcPr>
          <w:p w:rsidR="00F7077B" w:rsidRPr="0056644A" w:rsidRDefault="00F7077B" w:rsidP="008A149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7" w:type="dxa"/>
            <w:gridSpan w:val="9"/>
            <w:tcBorders>
              <w:bottom w:val="single" w:sz="4" w:space="0" w:color="auto"/>
            </w:tcBorders>
          </w:tcPr>
          <w:p w:rsidR="004B6DE8" w:rsidRPr="0056644A" w:rsidRDefault="00F7077B" w:rsidP="00AE642C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4.1.2 Обеспечение </w:t>
            </w:r>
            <w:proofErr w:type="spellStart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публикования</w:t>
            </w:r>
            <w:proofErr w:type="spellEnd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br/>
              <w:t>и актуализации на официальном сайте муниципального образования город Ирбит,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 (далее – объекты)</w:t>
            </w:r>
          </w:p>
        </w:tc>
        <w:tc>
          <w:tcPr>
            <w:tcW w:w="3191" w:type="dxa"/>
            <w:gridSpan w:val="20"/>
            <w:tcBorders>
              <w:bottom w:val="single" w:sz="4" w:space="0" w:color="auto"/>
            </w:tcBorders>
          </w:tcPr>
          <w:p w:rsidR="00F7077B" w:rsidRPr="0056644A" w:rsidRDefault="00F7077B" w:rsidP="003471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размещена и обеспечена ежеквартальная актуализация</w:t>
            </w:r>
          </w:p>
          <w:p w:rsidR="00F7077B" w:rsidRPr="0056644A" w:rsidRDefault="00F7077B" w:rsidP="00347138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информации об объектах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на официальном сайте Муниципального образования город Ирбит:  </w:t>
            </w:r>
            <w:proofErr w:type="spellStart"/>
            <w:r w:rsidRPr="005664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moirbit</w:t>
            </w:r>
            <w:proofErr w:type="spellEnd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56644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1" w:type="dxa"/>
            <w:gridSpan w:val="12"/>
          </w:tcPr>
          <w:p w:rsidR="00F7077B" w:rsidRPr="0056644A" w:rsidRDefault="00F7077B" w:rsidP="00EA5A93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EA5A93" w:rsidRPr="0056644A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-2022</w:t>
            </w:r>
          </w:p>
        </w:tc>
        <w:tc>
          <w:tcPr>
            <w:tcW w:w="2585" w:type="dxa"/>
            <w:gridSpan w:val="5"/>
          </w:tcPr>
          <w:p w:rsidR="00F7077B" w:rsidRPr="0056644A" w:rsidRDefault="007D5135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Отдел имуществ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енных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и земельных отношений администрации Муниципального образования город Ирбит </w:t>
            </w:r>
          </w:p>
          <w:p w:rsidR="00F7077B" w:rsidRPr="0056644A" w:rsidRDefault="00F7077B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77B" w:rsidRPr="0056644A" w:rsidRDefault="00F7077B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82E8B" w:rsidRPr="0056644A" w:rsidRDefault="00B82E8B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82E8B" w:rsidRPr="0056644A" w:rsidRDefault="00B82E8B" w:rsidP="00B82E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82E8B" w:rsidRPr="0056644A" w:rsidRDefault="00B82E8B" w:rsidP="00B82E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82E8B" w:rsidRPr="0056644A" w:rsidRDefault="00B82E8B" w:rsidP="00B82E8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77B" w:rsidRPr="0056644A" w:rsidRDefault="00F7077B" w:rsidP="00B82E8B">
            <w:pPr>
              <w:ind w:firstLine="70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642C" w:rsidRPr="0056644A" w:rsidTr="004D47A0">
        <w:trPr>
          <w:gridAfter w:val="1"/>
          <w:wAfter w:w="14901" w:type="dxa"/>
          <w:trHeight w:val="8076"/>
        </w:trPr>
        <w:tc>
          <w:tcPr>
            <w:tcW w:w="703" w:type="dxa"/>
            <w:vMerge w:val="restart"/>
          </w:tcPr>
          <w:p w:rsidR="00AE642C" w:rsidRPr="0056644A" w:rsidRDefault="00AE642C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2" w:type="dxa"/>
            <w:gridSpan w:val="4"/>
            <w:vMerge w:val="restart"/>
          </w:tcPr>
          <w:p w:rsidR="00AE642C" w:rsidRPr="0056644A" w:rsidRDefault="00AE642C" w:rsidP="008A1499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5.1 Выравнивание условий конкуренции в рамках товарных рынков внутри Муниципального образования город Ирбит (включая темпы роста и уровни цен)</w:t>
            </w:r>
          </w:p>
        </w:tc>
        <w:tc>
          <w:tcPr>
            <w:tcW w:w="3507" w:type="dxa"/>
            <w:gridSpan w:val="9"/>
          </w:tcPr>
          <w:p w:rsidR="00AE642C" w:rsidRPr="0056644A" w:rsidRDefault="00AE642C" w:rsidP="007451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5.1.1 Проведение мониторинга:</w:t>
            </w:r>
          </w:p>
          <w:p w:rsidR="00AE642C" w:rsidRPr="0056644A" w:rsidRDefault="00AE642C" w:rsidP="007451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наличия (отсутствия) административных барьеров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br/>
              <w:t>и оценки состояния конкуренции субъектами предпринимательской деятельности;</w:t>
            </w:r>
          </w:p>
          <w:p w:rsidR="00AE642C" w:rsidRPr="0056644A" w:rsidRDefault="00AE642C" w:rsidP="007451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удовлетворенности потребителей качеством товаров, работ, услуг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br/>
              <w:t>на товарных рынках и состоянием ценовой конкуренции;</w:t>
            </w:r>
          </w:p>
          <w:p w:rsidR="00AE642C" w:rsidRPr="0056644A" w:rsidRDefault="00AE642C" w:rsidP="0074512E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удовлетворенности субъектов </w:t>
            </w:r>
          </w:p>
          <w:p w:rsidR="00AE642C" w:rsidRPr="0056644A" w:rsidRDefault="00AE642C" w:rsidP="0074512E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предпринимательской деятельности</w:t>
            </w:r>
          </w:p>
          <w:p w:rsidR="00AE642C" w:rsidRPr="0056644A" w:rsidRDefault="00AE642C" w:rsidP="0074512E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и потребителей товаров, работ, услуг качеством (в том числе уровнем доступности,</w:t>
            </w:r>
            <w:proofErr w:type="gramEnd"/>
          </w:p>
          <w:p w:rsidR="00AE642C" w:rsidRPr="0056644A" w:rsidRDefault="00AE642C" w:rsidP="0074512E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понятности и удобства получения) официальной информации о </w:t>
            </w:r>
          </w:p>
          <w:p w:rsidR="00AE642C" w:rsidRPr="0056644A" w:rsidRDefault="00AE642C" w:rsidP="0074512E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состоянии конкуренции </w:t>
            </w:r>
            <w:proofErr w:type="gramStart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E642C" w:rsidRPr="0056644A" w:rsidRDefault="00AE642C" w:rsidP="00827C8B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товарных </w:t>
            </w:r>
            <w:proofErr w:type="gramStart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рынках</w:t>
            </w:r>
            <w:proofErr w:type="gramEnd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город Ирбит и деятельности по содействию развитию конкуренции, размещаемой муниципальным образованием</w:t>
            </w:r>
          </w:p>
        </w:tc>
        <w:tc>
          <w:tcPr>
            <w:tcW w:w="3051" w:type="dxa"/>
            <w:gridSpan w:val="18"/>
          </w:tcPr>
          <w:p w:rsidR="00AE642C" w:rsidRPr="0056644A" w:rsidRDefault="00AE642C" w:rsidP="006A0CA4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ежегодный отчет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br/>
              <w:t>о результатах мониторинга</w:t>
            </w:r>
          </w:p>
        </w:tc>
        <w:tc>
          <w:tcPr>
            <w:tcW w:w="1951" w:type="dxa"/>
            <w:gridSpan w:val="14"/>
          </w:tcPr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2019-2022</w:t>
            </w:r>
          </w:p>
        </w:tc>
        <w:tc>
          <w:tcPr>
            <w:tcW w:w="2585" w:type="dxa"/>
            <w:gridSpan w:val="5"/>
          </w:tcPr>
          <w:p w:rsidR="00AE642C" w:rsidRPr="0056644A" w:rsidRDefault="00AE642C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642C" w:rsidRPr="0056644A" w:rsidTr="004D47A0">
        <w:trPr>
          <w:gridAfter w:val="1"/>
          <w:wAfter w:w="14901" w:type="dxa"/>
          <w:trHeight w:val="1981"/>
        </w:trPr>
        <w:tc>
          <w:tcPr>
            <w:tcW w:w="703" w:type="dxa"/>
            <w:vMerge/>
          </w:tcPr>
          <w:p w:rsidR="00AE642C" w:rsidRPr="0056644A" w:rsidRDefault="00AE642C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2" w:type="dxa"/>
            <w:gridSpan w:val="4"/>
            <w:vMerge/>
          </w:tcPr>
          <w:p w:rsidR="00AE642C" w:rsidRPr="0056644A" w:rsidRDefault="00AE642C" w:rsidP="008A1499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07" w:type="dxa"/>
            <w:gridSpan w:val="9"/>
          </w:tcPr>
          <w:p w:rsidR="00AE642C" w:rsidRPr="0056644A" w:rsidRDefault="00AE642C" w:rsidP="0074512E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5.1.2 Проведение мониторинга деятельности субъектов естественных монополий на территории Муниципального образования город Ирбит</w:t>
            </w:r>
          </w:p>
        </w:tc>
        <w:tc>
          <w:tcPr>
            <w:tcW w:w="3051" w:type="dxa"/>
            <w:gridSpan w:val="18"/>
          </w:tcPr>
          <w:p w:rsidR="00AE642C" w:rsidRPr="0056644A" w:rsidRDefault="00AE642C" w:rsidP="006A0CA4">
            <w:pPr>
              <w:ind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ежегодный отчет о результатах мониторинга</w:t>
            </w:r>
          </w:p>
        </w:tc>
        <w:tc>
          <w:tcPr>
            <w:tcW w:w="1951" w:type="dxa"/>
            <w:gridSpan w:val="14"/>
          </w:tcPr>
          <w:p w:rsidR="00AE642C" w:rsidRPr="0056644A" w:rsidRDefault="00AE642C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2019-2022</w:t>
            </w:r>
          </w:p>
        </w:tc>
        <w:tc>
          <w:tcPr>
            <w:tcW w:w="2585" w:type="dxa"/>
            <w:gridSpan w:val="5"/>
          </w:tcPr>
          <w:p w:rsidR="00AE642C" w:rsidRPr="0056644A" w:rsidRDefault="00AE642C" w:rsidP="006A0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AE642C" w:rsidRPr="0056644A" w:rsidRDefault="00AE642C" w:rsidP="00054A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</w:tc>
      </w:tr>
      <w:tr w:rsidR="00AE642C" w:rsidRPr="0056644A" w:rsidTr="004D47A0">
        <w:trPr>
          <w:gridAfter w:val="1"/>
          <w:wAfter w:w="14901" w:type="dxa"/>
          <w:trHeight w:val="1571"/>
        </w:trPr>
        <w:tc>
          <w:tcPr>
            <w:tcW w:w="703" w:type="dxa"/>
            <w:vMerge/>
          </w:tcPr>
          <w:p w:rsidR="00AE642C" w:rsidRPr="0056644A" w:rsidRDefault="00AE642C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2" w:type="dxa"/>
            <w:gridSpan w:val="4"/>
            <w:vMerge/>
          </w:tcPr>
          <w:p w:rsidR="00AE642C" w:rsidRPr="0056644A" w:rsidRDefault="00AE642C" w:rsidP="008A1499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07" w:type="dxa"/>
            <w:gridSpan w:val="9"/>
          </w:tcPr>
          <w:p w:rsidR="00AE642C" w:rsidRPr="0056644A" w:rsidRDefault="00AE642C" w:rsidP="00C30F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5.1.3 Проведение мониторинга деятельности хозяйствующих субъектов, доля участия Муниципального образования город Ирбит в которых составляет 50 и более процентов</w:t>
            </w:r>
          </w:p>
        </w:tc>
        <w:tc>
          <w:tcPr>
            <w:tcW w:w="3051" w:type="dxa"/>
            <w:gridSpan w:val="18"/>
          </w:tcPr>
          <w:p w:rsidR="00AE642C" w:rsidRPr="0056644A" w:rsidRDefault="00AE642C" w:rsidP="00C30F1D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ежегодный отчет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br/>
              <w:t>о результатах мониторинга</w:t>
            </w:r>
          </w:p>
        </w:tc>
        <w:tc>
          <w:tcPr>
            <w:tcW w:w="1951" w:type="dxa"/>
            <w:gridSpan w:val="14"/>
          </w:tcPr>
          <w:p w:rsidR="00AE642C" w:rsidRPr="0056644A" w:rsidRDefault="00AE642C" w:rsidP="00C30F1D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2019-2022</w:t>
            </w:r>
          </w:p>
        </w:tc>
        <w:tc>
          <w:tcPr>
            <w:tcW w:w="2585" w:type="dxa"/>
            <w:gridSpan w:val="5"/>
          </w:tcPr>
          <w:p w:rsidR="00AE642C" w:rsidRPr="0056644A" w:rsidRDefault="00AE642C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AE642C" w:rsidRPr="0056644A" w:rsidRDefault="00AE642C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</w:tc>
      </w:tr>
      <w:tr w:rsidR="00AE642C" w:rsidRPr="0056644A" w:rsidTr="004D47A0">
        <w:trPr>
          <w:gridAfter w:val="1"/>
          <w:wAfter w:w="14901" w:type="dxa"/>
          <w:trHeight w:val="1403"/>
        </w:trPr>
        <w:tc>
          <w:tcPr>
            <w:tcW w:w="703" w:type="dxa"/>
            <w:vMerge/>
          </w:tcPr>
          <w:p w:rsidR="00AE642C" w:rsidRPr="0056644A" w:rsidRDefault="00AE642C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2" w:type="dxa"/>
            <w:gridSpan w:val="4"/>
            <w:vMerge/>
          </w:tcPr>
          <w:p w:rsidR="00AE642C" w:rsidRPr="0056644A" w:rsidRDefault="00AE642C" w:rsidP="008A1499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07" w:type="dxa"/>
            <w:gridSpan w:val="9"/>
          </w:tcPr>
          <w:p w:rsidR="00AE642C" w:rsidRPr="0056644A" w:rsidRDefault="00AE642C" w:rsidP="00C30F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5.1.4 проведение мониторинга удовлетворенности населения деятельностью в сфере финансовых услуг, осуществляемой на территории Муниципального образования город Ирбит;               доступности для населения финансовых услуг, оказываемых на территории Муниципального образования город Ирбит</w:t>
            </w:r>
          </w:p>
        </w:tc>
        <w:tc>
          <w:tcPr>
            <w:tcW w:w="3051" w:type="dxa"/>
            <w:gridSpan w:val="18"/>
          </w:tcPr>
          <w:p w:rsidR="00AE642C" w:rsidRPr="0056644A" w:rsidRDefault="00AE642C" w:rsidP="00C30F1D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ежегодный отчет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br/>
              <w:t>о результатах мониторинга</w:t>
            </w:r>
          </w:p>
        </w:tc>
        <w:tc>
          <w:tcPr>
            <w:tcW w:w="1951" w:type="dxa"/>
            <w:gridSpan w:val="14"/>
          </w:tcPr>
          <w:p w:rsidR="00AE642C" w:rsidRPr="0056644A" w:rsidRDefault="00AE642C" w:rsidP="00C30F1D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2019-2022</w:t>
            </w:r>
          </w:p>
        </w:tc>
        <w:tc>
          <w:tcPr>
            <w:tcW w:w="2585" w:type="dxa"/>
            <w:gridSpan w:val="5"/>
          </w:tcPr>
          <w:p w:rsidR="00AE642C" w:rsidRPr="0056644A" w:rsidRDefault="00AE642C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AE642C" w:rsidRPr="0056644A" w:rsidRDefault="00AE642C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 Ирбит</w:t>
            </w:r>
          </w:p>
        </w:tc>
      </w:tr>
    </w:tbl>
    <w:p w:rsidR="006A0CA4" w:rsidRPr="0056644A" w:rsidRDefault="006A0CA4">
      <w:pPr>
        <w:rPr>
          <w:rFonts w:ascii="Liberation Serif" w:hAnsi="Liberation Serif"/>
          <w:sz w:val="24"/>
          <w:szCs w:val="24"/>
        </w:rPr>
      </w:pPr>
    </w:p>
    <w:p w:rsidR="00166C82" w:rsidRPr="0056644A" w:rsidRDefault="00166C82">
      <w:pPr>
        <w:rPr>
          <w:rFonts w:ascii="Liberation Serif" w:hAnsi="Liberation Serif"/>
          <w:sz w:val="24"/>
          <w:szCs w:val="24"/>
        </w:rPr>
      </w:pPr>
    </w:p>
    <w:sectPr w:rsidR="00166C82" w:rsidRPr="0056644A" w:rsidSect="00ED2377">
      <w:pgSz w:w="16838" w:h="11906" w:orient="landscape"/>
      <w:pgMar w:top="1559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63" w:rsidRDefault="00391463" w:rsidP="008A1499">
      <w:r>
        <w:separator/>
      </w:r>
    </w:p>
  </w:endnote>
  <w:endnote w:type="continuationSeparator" w:id="0">
    <w:p w:rsidR="00391463" w:rsidRDefault="00391463" w:rsidP="008A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63" w:rsidRDefault="00391463" w:rsidP="008A1499">
      <w:r>
        <w:separator/>
      </w:r>
    </w:p>
  </w:footnote>
  <w:footnote w:type="continuationSeparator" w:id="0">
    <w:p w:rsidR="00391463" w:rsidRDefault="00391463" w:rsidP="008A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0DA"/>
    <w:multiLevelType w:val="hybridMultilevel"/>
    <w:tmpl w:val="289AE27A"/>
    <w:lvl w:ilvl="0" w:tplc="6268A876">
      <w:start w:val="1"/>
      <w:numFmt w:val="decimal"/>
      <w:lvlText w:val="%1"/>
      <w:lvlJc w:val="left"/>
      <w:pPr>
        <w:ind w:left="720" w:hanging="360"/>
      </w:pPr>
      <w:rPr>
        <w:rFonts w:ascii="Liberation Serif" w:hAnsi="Liberation Serif" w:cs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6419"/>
    <w:multiLevelType w:val="hybridMultilevel"/>
    <w:tmpl w:val="EFB82F84"/>
    <w:lvl w:ilvl="0" w:tplc="3EB2B65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26DAD"/>
    <w:multiLevelType w:val="hybridMultilevel"/>
    <w:tmpl w:val="E42C25C8"/>
    <w:lvl w:ilvl="0" w:tplc="73D2C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6B20E23"/>
    <w:multiLevelType w:val="hybridMultilevel"/>
    <w:tmpl w:val="3FA4F17C"/>
    <w:lvl w:ilvl="0" w:tplc="C34CE4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6BA12B0"/>
    <w:multiLevelType w:val="hybridMultilevel"/>
    <w:tmpl w:val="15D623D8"/>
    <w:lvl w:ilvl="0" w:tplc="972CF1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04E5D"/>
    <w:multiLevelType w:val="hybridMultilevel"/>
    <w:tmpl w:val="5D7E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7EA4"/>
    <w:multiLevelType w:val="hybridMultilevel"/>
    <w:tmpl w:val="1482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4A6"/>
    <w:multiLevelType w:val="hybridMultilevel"/>
    <w:tmpl w:val="3C223640"/>
    <w:lvl w:ilvl="0" w:tplc="7B7229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5C451183"/>
    <w:multiLevelType w:val="hybridMultilevel"/>
    <w:tmpl w:val="A1B8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363F"/>
    <w:multiLevelType w:val="hybridMultilevel"/>
    <w:tmpl w:val="174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5"/>
    <w:rsid w:val="00017E95"/>
    <w:rsid w:val="0003207C"/>
    <w:rsid w:val="00040F88"/>
    <w:rsid w:val="00054A13"/>
    <w:rsid w:val="000606DC"/>
    <w:rsid w:val="00077812"/>
    <w:rsid w:val="0008130E"/>
    <w:rsid w:val="000866BD"/>
    <w:rsid w:val="00087267"/>
    <w:rsid w:val="00087396"/>
    <w:rsid w:val="000B6BEA"/>
    <w:rsid w:val="000B7C9B"/>
    <w:rsid w:val="000F5AFD"/>
    <w:rsid w:val="00112CC0"/>
    <w:rsid w:val="00122B27"/>
    <w:rsid w:val="001264C1"/>
    <w:rsid w:val="001278A7"/>
    <w:rsid w:val="00155847"/>
    <w:rsid w:val="0015714B"/>
    <w:rsid w:val="00166C82"/>
    <w:rsid w:val="00167272"/>
    <w:rsid w:val="00184538"/>
    <w:rsid w:val="0018773E"/>
    <w:rsid w:val="001B05B7"/>
    <w:rsid w:val="001E0AFA"/>
    <w:rsid w:val="001E740B"/>
    <w:rsid w:val="00205610"/>
    <w:rsid w:val="00216759"/>
    <w:rsid w:val="00241F67"/>
    <w:rsid w:val="002442AA"/>
    <w:rsid w:val="0025542D"/>
    <w:rsid w:val="00256CF6"/>
    <w:rsid w:val="00263EC1"/>
    <w:rsid w:val="002764AA"/>
    <w:rsid w:val="00276562"/>
    <w:rsid w:val="002930AE"/>
    <w:rsid w:val="002A04A6"/>
    <w:rsid w:val="002B1D3E"/>
    <w:rsid w:val="002E2EA8"/>
    <w:rsid w:val="002E374C"/>
    <w:rsid w:val="00314883"/>
    <w:rsid w:val="0033320B"/>
    <w:rsid w:val="00336C08"/>
    <w:rsid w:val="00347138"/>
    <w:rsid w:val="003547BF"/>
    <w:rsid w:val="003565B8"/>
    <w:rsid w:val="00363ABF"/>
    <w:rsid w:val="00366856"/>
    <w:rsid w:val="00372E74"/>
    <w:rsid w:val="00380DBA"/>
    <w:rsid w:val="00387F75"/>
    <w:rsid w:val="00391463"/>
    <w:rsid w:val="0039774B"/>
    <w:rsid w:val="003E6365"/>
    <w:rsid w:val="003F3EF3"/>
    <w:rsid w:val="003F437C"/>
    <w:rsid w:val="00415F5A"/>
    <w:rsid w:val="00420E20"/>
    <w:rsid w:val="00421722"/>
    <w:rsid w:val="00427B91"/>
    <w:rsid w:val="00442587"/>
    <w:rsid w:val="004838A9"/>
    <w:rsid w:val="00492F3F"/>
    <w:rsid w:val="004943C7"/>
    <w:rsid w:val="004B6DE8"/>
    <w:rsid w:val="004D47A0"/>
    <w:rsid w:val="004D5A0F"/>
    <w:rsid w:val="004F3262"/>
    <w:rsid w:val="004F6920"/>
    <w:rsid w:val="00520782"/>
    <w:rsid w:val="0056644A"/>
    <w:rsid w:val="00590EC6"/>
    <w:rsid w:val="005C2A18"/>
    <w:rsid w:val="005C6808"/>
    <w:rsid w:val="005D7F96"/>
    <w:rsid w:val="00640B10"/>
    <w:rsid w:val="0066338F"/>
    <w:rsid w:val="006648B0"/>
    <w:rsid w:val="00666469"/>
    <w:rsid w:val="00683CA1"/>
    <w:rsid w:val="006A0CA4"/>
    <w:rsid w:val="006A5F82"/>
    <w:rsid w:val="006B3D21"/>
    <w:rsid w:val="006C46F4"/>
    <w:rsid w:val="006C5E44"/>
    <w:rsid w:val="006C7EEE"/>
    <w:rsid w:val="006D0878"/>
    <w:rsid w:val="006E0DA7"/>
    <w:rsid w:val="006E18EE"/>
    <w:rsid w:val="00701696"/>
    <w:rsid w:val="007279E3"/>
    <w:rsid w:val="0074512E"/>
    <w:rsid w:val="00766932"/>
    <w:rsid w:val="00787E54"/>
    <w:rsid w:val="00790091"/>
    <w:rsid w:val="007A01A2"/>
    <w:rsid w:val="007D278F"/>
    <w:rsid w:val="007D5135"/>
    <w:rsid w:val="007E305B"/>
    <w:rsid w:val="007F2887"/>
    <w:rsid w:val="007F39FC"/>
    <w:rsid w:val="0080576B"/>
    <w:rsid w:val="00827C8B"/>
    <w:rsid w:val="008458B5"/>
    <w:rsid w:val="00862A3B"/>
    <w:rsid w:val="00884C3B"/>
    <w:rsid w:val="008A1499"/>
    <w:rsid w:val="008D3B91"/>
    <w:rsid w:val="008D6A8B"/>
    <w:rsid w:val="008D7385"/>
    <w:rsid w:val="00916A7D"/>
    <w:rsid w:val="00930945"/>
    <w:rsid w:val="00973583"/>
    <w:rsid w:val="009877B7"/>
    <w:rsid w:val="00994BB1"/>
    <w:rsid w:val="00995761"/>
    <w:rsid w:val="009A207B"/>
    <w:rsid w:val="009B1BD1"/>
    <w:rsid w:val="009B1FA1"/>
    <w:rsid w:val="009B2E47"/>
    <w:rsid w:val="009C0032"/>
    <w:rsid w:val="009C2E39"/>
    <w:rsid w:val="009D1D60"/>
    <w:rsid w:val="009D7633"/>
    <w:rsid w:val="009E54EE"/>
    <w:rsid w:val="009F10FF"/>
    <w:rsid w:val="00A07135"/>
    <w:rsid w:val="00A1269D"/>
    <w:rsid w:val="00A343F3"/>
    <w:rsid w:val="00A4656F"/>
    <w:rsid w:val="00A9347A"/>
    <w:rsid w:val="00A9566D"/>
    <w:rsid w:val="00AA220A"/>
    <w:rsid w:val="00AA2A86"/>
    <w:rsid w:val="00AB273A"/>
    <w:rsid w:val="00AB2E0F"/>
    <w:rsid w:val="00AB4259"/>
    <w:rsid w:val="00AC4EA1"/>
    <w:rsid w:val="00AE642C"/>
    <w:rsid w:val="00B071AE"/>
    <w:rsid w:val="00B14D80"/>
    <w:rsid w:val="00B325F9"/>
    <w:rsid w:val="00B55F87"/>
    <w:rsid w:val="00B82E8B"/>
    <w:rsid w:val="00BA2212"/>
    <w:rsid w:val="00BB2E57"/>
    <w:rsid w:val="00BB33AC"/>
    <w:rsid w:val="00BB667C"/>
    <w:rsid w:val="00BD1E2E"/>
    <w:rsid w:val="00BD65FF"/>
    <w:rsid w:val="00BF13C9"/>
    <w:rsid w:val="00C04E04"/>
    <w:rsid w:val="00C11F91"/>
    <w:rsid w:val="00C30F1D"/>
    <w:rsid w:val="00C4439F"/>
    <w:rsid w:val="00C46024"/>
    <w:rsid w:val="00C523FD"/>
    <w:rsid w:val="00C737CC"/>
    <w:rsid w:val="00C85AA7"/>
    <w:rsid w:val="00C86A42"/>
    <w:rsid w:val="00C947E4"/>
    <w:rsid w:val="00CA697B"/>
    <w:rsid w:val="00CC554E"/>
    <w:rsid w:val="00CD4712"/>
    <w:rsid w:val="00D01462"/>
    <w:rsid w:val="00D06695"/>
    <w:rsid w:val="00D204B8"/>
    <w:rsid w:val="00D4120E"/>
    <w:rsid w:val="00D5058E"/>
    <w:rsid w:val="00D70AB7"/>
    <w:rsid w:val="00D73757"/>
    <w:rsid w:val="00D76E51"/>
    <w:rsid w:val="00D83244"/>
    <w:rsid w:val="00D9653A"/>
    <w:rsid w:val="00DA227C"/>
    <w:rsid w:val="00DB7E63"/>
    <w:rsid w:val="00DD6D7B"/>
    <w:rsid w:val="00E05C13"/>
    <w:rsid w:val="00E24E92"/>
    <w:rsid w:val="00E26B80"/>
    <w:rsid w:val="00E439BD"/>
    <w:rsid w:val="00E66606"/>
    <w:rsid w:val="00E74153"/>
    <w:rsid w:val="00E844E7"/>
    <w:rsid w:val="00E931DE"/>
    <w:rsid w:val="00EA0BA6"/>
    <w:rsid w:val="00EA5A93"/>
    <w:rsid w:val="00EB4B9C"/>
    <w:rsid w:val="00EC120D"/>
    <w:rsid w:val="00EC1EAC"/>
    <w:rsid w:val="00ED2377"/>
    <w:rsid w:val="00ED7E95"/>
    <w:rsid w:val="00F05ECB"/>
    <w:rsid w:val="00F20A68"/>
    <w:rsid w:val="00F371BE"/>
    <w:rsid w:val="00F37785"/>
    <w:rsid w:val="00F40AD8"/>
    <w:rsid w:val="00F451AA"/>
    <w:rsid w:val="00F54A51"/>
    <w:rsid w:val="00F6357C"/>
    <w:rsid w:val="00F7077B"/>
    <w:rsid w:val="00F70AE0"/>
    <w:rsid w:val="00F770B7"/>
    <w:rsid w:val="00F803D8"/>
    <w:rsid w:val="00F811B0"/>
    <w:rsid w:val="00F872DC"/>
    <w:rsid w:val="00F90475"/>
    <w:rsid w:val="00F9269D"/>
    <w:rsid w:val="00F9433F"/>
    <w:rsid w:val="00F94B96"/>
    <w:rsid w:val="00FB2EBE"/>
    <w:rsid w:val="00FC0228"/>
    <w:rsid w:val="00FD32F7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link w:val="61"/>
    <w:rsid w:val="00387F7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87F75"/>
    <w:pPr>
      <w:widowControl/>
      <w:shd w:val="clear" w:color="auto" w:fill="FFFFFF"/>
      <w:autoSpaceDE/>
      <w:autoSpaceDN/>
      <w:adjustRightInd/>
      <w:spacing w:before="60" w:line="322" w:lineRule="exact"/>
      <w:ind w:firstLine="70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70A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0AE0"/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1499"/>
    <w:rPr>
      <w:rFonts w:ascii="Arial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499"/>
    <w:rPr>
      <w:rFonts w:ascii="Arial" w:hAnsi="Arial" w:cs="Arial"/>
      <w:lang w:eastAsia="ru-RU"/>
    </w:rPr>
  </w:style>
  <w:style w:type="paragraph" w:customStyle="1" w:styleId="ConsPlusTitle">
    <w:name w:val="ConsPlusTitle"/>
    <w:rsid w:val="003547B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7BF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FE08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E0842"/>
    <w:rPr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02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6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link w:val="61"/>
    <w:rsid w:val="00387F7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87F75"/>
    <w:pPr>
      <w:widowControl/>
      <w:shd w:val="clear" w:color="auto" w:fill="FFFFFF"/>
      <w:autoSpaceDE/>
      <w:autoSpaceDN/>
      <w:adjustRightInd/>
      <w:spacing w:before="60" w:line="322" w:lineRule="exact"/>
      <w:ind w:firstLine="70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70A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0AE0"/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1499"/>
    <w:rPr>
      <w:rFonts w:ascii="Arial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499"/>
    <w:rPr>
      <w:rFonts w:ascii="Arial" w:hAnsi="Arial" w:cs="Arial"/>
      <w:lang w:eastAsia="ru-RU"/>
    </w:rPr>
  </w:style>
  <w:style w:type="paragraph" w:customStyle="1" w:styleId="ConsPlusTitle">
    <w:name w:val="ConsPlusTitle"/>
    <w:rsid w:val="003547B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7BF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FE08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E0842"/>
    <w:rPr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02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6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653B5BCB707693828BBAADC9B271ADEEE064C95DB15738D1ADF7E1CA5EDF0DA7128E6373DBFF4Br23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78B0-4B85-4714-950D-94CEC036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7841</Words>
  <Characters>44697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3</cp:revision>
  <cp:lastPrinted>2020-12-26T10:35:00Z</cp:lastPrinted>
  <dcterms:created xsi:type="dcterms:W3CDTF">2021-05-26T09:37:00Z</dcterms:created>
  <dcterms:modified xsi:type="dcterms:W3CDTF">2021-05-26T10:47:00Z</dcterms:modified>
</cp:coreProperties>
</file>