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E9" w:rsidRDefault="006F04E9" w:rsidP="005672D1">
      <w:pPr>
        <w:pStyle w:val="2"/>
        <w:ind w:firstLine="851"/>
        <w:rPr>
          <w:sz w:val="28"/>
          <w:szCs w:val="28"/>
        </w:rPr>
      </w:pPr>
    </w:p>
    <w:p w:rsidR="006F04E9" w:rsidRPr="00BC07E9" w:rsidRDefault="00BC07E9" w:rsidP="00BC07E9">
      <w:pPr>
        <w:pStyle w:val="2"/>
        <w:ind w:firstLine="851"/>
        <w:jc w:val="center"/>
        <w:rPr>
          <w:b/>
          <w:sz w:val="32"/>
          <w:szCs w:val="32"/>
        </w:rPr>
      </w:pPr>
      <w:r w:rsidRPr="00BC07E9">
        <w:rPr>
          <w:b/>
          <w:sz w:val="32"/>
          <w:szCs w:val="32"/>
        </w:rPr>
        <w:t>Уважаемые налогоплательщики!</w:t>
      </w:r>
    </w:p>
    <w:p w:rsidR="00BC07E9" w:rsidRDefault="00BC07E9" w:rsidP="005672D1">
      <w:pPr>
        <w:pStyle w:val="2"/>
        <w:ind w:firstLine="851"/>
        <w:rPr>
          <w:sz w:val="28"/>
          <w:szCs w:val="28"/>
        </w:rPr>
      </w:pPr>
    </w:p>
    <w:p w:rsid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>C 1 января 2022 года на ФНС России возлагаются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6" w:tgtFrame="_blank" w:history="1">
        <w:r w:rsidRPr="005672D1">
          <w:rPr>
            <w:sz w:val="28"/>
            <w:szCs w:val="28"/>
          </w:rPr>
          <w:t>законодательством об электронной подписи</w:t>
        </w:r>
      </w:hyperlink>
      <w:r w:rsidRPr="005672D1">
        <w:rPr>
          <w:sz w:val="28"/>
          <w:szCs w:val="28"/>
        </w:rPr>
        <w:t xml:space="preserve">. </w:t>
      </w:r>
    </w:p>
    <w:p w:rsidR="005672D1" w:rsidRP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 xml:space="preserve">Чтобы обеспечить «бесшовный» переход от платной к соответствующей безвозмездной государственной услуге по выпуску электронной подписи с </w:t>
      </w:r>
      <w:r>
        <w:rPr>
          <w:sz w:val="28"/>
          <w:szCs w:val="28"/>
        </w:rPr>
        <w:t>5</w:t>
      </w:r>
      <w:r w:rsidRPr="005672D1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2021 года </w:t>
      </w:r>
      <w:r w:rsidRPr="005672D1">
        <w:rPr>
          <w:sz w:val="28"/>
          <w:szCs w:val="28"/>
        </w:rPr>
        <w:t xml:space="preserve">получить квалифицированную электронную подпись можно в Удостоверяющем центре ФНС России. </w:t>
      </w:r>
    </w:p>
    <w:p w:rsidR="005672D1" w:rsidRPr="005672D1" w:rsidRDefault="00EE3A6A" w:rsidP="005672D1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Сделать это </w:t>
      </w:r>
      <w:r w:rsidR="005672D1" w:rsidRPr="005672D1">
        <w:rPr>
          <w:sz w:val="28"/>
          <w:szCs w:val="28"/>
        </w:rPr>
        <w:t xml:space="preserve">могут все юридические лица и индивидуальные предприниматели с учетом следующих ограничений: </w:t>
      </w:r>
    </w:p>
    <w:p w:rsidR="005672D1" w:rsidRDefault="005672D1" w:rsidP="00EE3A6A">
      <w:pPr>
        <w:pStyle w:val="2"/>
        <w:numPr>
          <w:ilvl w:val="0"/>
          <w:numId w:val="4"/>
        </w:numPr>
        <w:rPr>
          <w:sz w:val="28"/>
          <w:szCs w:val="28"/>
        </w:rPr>
      </w:pPr>
      <w:r w:rsidRPr="005672D1">
        <w:rPr>
          <w:sz w:val="28"/>
          <w:szCs w:val="28"/>
        </w:rPr>
        <w:t>Удостоверяющий центр ФНС России выдает квалифицированные сертификаты только юридически</w:t>
      </w:r>
      <w:r w:rsidR="00EE3A6A">
        <w:rPr>
          <w:sz w:val="28"/>
          <w:szCs w:val="28"/>
        </w:rPr>
        <w:t>м</w:t>
      </w:r>
      <w:r w:rsidRPr="005672D1">
        <w:rPr>
          <w:sz w:val="28"/>
          <w:szCs w:val="28"/>
        </w:rPr>
        <w:t xml:space="preserve"> лиц</w:t>
      </w:r>
      <w:r w:rsidR="00EE3A6A">
        <w:rPr>
          <w:sz w:val="28"/>
          <w:szCs w:val="28"/>
        </w:rPr>
        <w:t>ам</w:t>
      </w:r>
      <w:r w:rsidRPr="005672D1">
        <w:rPr>
          <w:sz w:val="28"/>
          <w:szCs w:val="28"/>
        </w:rPr>
        <w:t xml:space="preserve"> (лиц</w:t>
      </w:r>
      <w:r>
        <w:rPr>
          <w:sz w:val="28"/>
          <w:szCs w:val="28"/>
        </w:rPr>
        <w:t>у, действующему от</w:t>
      </w:r>
      <w:r w:rsidRPr="00567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="00EE3A6A">
        <w:rPr>
          <w:sz w:val="28"/>
          <w:szCs w:val="28"/>
        </w:rPr>
        <w:t>компании без доверенности) и</w:t>
      </w:r>
      <w:r w:rsidRPr="005672D1">
        <w:rPr>
          <w:sz w:val="28"/>
          <w:szCs w:val="28"/>
        </w:rPr>
        <w:t xml:space="preserve"> индивидуальны</w:t>
      </w:r>
      <w:r w:rsidR="00EE3A6A">
        <w:rPr>
          <w:sz w:val="28"/>
          <w:szCs w:val="28"/>
        </w:rPr>
        <w:t>м</w:t>
      </w:r>
      <w:r w:rsidRPr="005672D1">
        <w:rPr>
          <w:sz w:val="28"/>
          <w:szCs w:val="28"/>
        </w:rPr>
        <w:t xml:space="preserve"> предпринимател</w:t>
      </w:r>
      <w:r w:rsidR="00EE3A6A">
        <w:rPr>
          <w:sz w:val="28"/>
          <w:szCs w:val="28"/>
        </w:rPr>
        <w:t>ям</w:t>
      </w:r>
      <w:r w:rsidRPr="005672D1">
        <w:rPr>
          <w:sz w:val="28"/>
          <w:szCs w:val="28"/>
        </w:rPr>
        <w:t xml:space="preserve">; </w:t>
      </w:r>
    </w:p>
    <w:p w:rsidR="00EE3A6A" w:rsidRPr="005672D1" w:rsidRDefault="00EE3A6A" w:rsidP="00EE3A6A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Сертификат выдается в единственном экземпляре только руководителю организации. </w:t>
      </w:r>
    </w:p>
    <w:p w:rsidR="005672D1" w:rsidRPr="005672D1" w:rsidRDefault="005672D1" w:rsidP="00EE3A6A">
      <w:pPr>
        <w:pStyle w:val="2"/>
        <w:numPr>
          <w:ilvl w:val="0"/>
          <w:numId w:val="4"/>
        </w:numPr>
        <w:rPr>
          <w:sz w:val="28"/>
          <w:szCs w:val="28"/>
        </w:rPr>
      </w:pPr>
      <w:r w:rsidRPr="005672D1">
        <w:rPr>
          <w:sz w:val="28"/>
          <w:szCs w:val="28"/>
        </w:rPr>
        <w:t xml:space="preserve"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 </w:t>
      </w:r>
    </w:p>
    <w:p w:rsidR="005672D1" w:rsidRPr="005672D1" w:rsidRDefault="005672D1" w:rsidP="00EE3A6A">
      <w:pPr>
        <w:pStyle w:val="2"/>
        <w:numPr>
          <w:ilvl w:val="0"/>
          <w:numId w:val="4"/>
        </w:numPr>
        <w:rPr>
          <w:sz w:val="28"/>
          <w:szCs w:val="28"/>
        </w:rPr>
      </w:pPr>
      <w:r w:rsidRPr="005672D1">
        <w:rPr>
          <w:sz w:val="28"/>
          <w:szCs w:val="28"/>
        </w:rPr>
        <w:t>Квалифицированные сертификаты для заявителей</w:t>
      </w:r>
      <w:r w:rsidR="003267AB">
        <w:rPr>
          <w:sz w:val="28"/>
          <w:szCs w:val="28"/>
        </w:rPr>
        <w:t xml:space="preserve"> </w:t>
      </w:r>
      <w:r w:rsidRPr="005672D1">
        <w:rPr>
          <w:sz w:val="28"/>
          <w:szCs w:val="28"/>
        </w:rPr>
        <w:t xml:space="preserve">выпускаются территориальными налоговыми органами. Заявитель должен лично </w:t>
      </w:r>
      <w:r w:rsidR="003267AB">
        <w:rPr>
          <w:sz w:val="28"/>
          <w:szCs w:val="28"/>
        </w:rPr>
        <w:t xml:space="preserve">прибыть в точку выдачи, </w:t>
      </w:r>
      <w:r w:rsidRPr="005672D1">
        <w:rPr>
          <w:sz w:val="28"/>
          <w:szCs w:val="28"/>
        </w:rPr>
        <w:t xml:space="preserve">предоставить паспорт и СНИЛС и пройти процедуру идентификации. </w:t>
      </w:r>
    </w:p>
    <w:p w:rsidR="005672D1" w:rsidRPr="005672D1" w:rsidRDefault="005672D1" w:rsidP="00EE3A6A">
      <w:pPr>
        <w:pStyle w:val="2"/>
        <w:numPr>
          <w:ilvl w:val="0"/>
          <w:numId w:val="4"/>
        </w:numPr>
        <w:rPr>
          <w:sz w:val="28"/>
          <w:szCs w:val="28"/>
        </w:rPr>
      </w:pPr>
      <w:r w:rsidRPr="005672D1">
        <w:rPr>
          <w:sz w:val="28"/>
          <w:szCs w:val="28"/>
        </w:rPr>
        <w:t>Закон не предусматривает получение какого-либо из перечисленных вариантов ЭП по доверенности.</w:t>
      </w:r>
    </w:p>
    <w:p w:rsidR="005672D1" w:rsidRPr="005672D1" w:rsidRDefault="005672D1" w:rsidP="00EE3A6A">
      <w:pPr>
        <w:pStyle w:val="2"/>
        <w:numPr>
          <w:ilvl w:val="0"/>
          <w:numId w:val="4"/>
        </w:numPr>
        <w:rPr>
          <w:sz w:val="28"/>
          <w:szCs w:val="28"/>
        </w:rPr>
      </w:pPr>
      <w:r w:rsidRPr="005672D1">
        <w:rPr>
          <w:sz w:val="28"/>
          <w:szCs w:val="28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5672D1">
        <w:rPr>
          <w:sz w:val="28"/>
          <w:szCs w:val="28"/>
        </w:rPr>
        <w:t>Рутокен</w:t>
      </w:r>
      <w:proofErr w:type="spellEnd"/>
      <w:r w:rsidRPr="005672D1">
        <w:rPr>
          <w:sz w:val="28"/>
          <w:szCs w:val="28"/>
        </w:rPr>
        <w:t xml:space="preserve"> ЭЦП 2.0, </w:t>
      </w:r>
      <w:proofErr w:type="spellStart"/>
      <w:r w:rsidRPr="005672D1">
        <w:rPr>
          <w:sz w:val="28"/>
          <w:szCs w:val="28"/>
        </w:rPr>
        <w:t>Рутокен</w:t>
      </w:r>
      <w:proofErr w:type="spellEnd"/>
      <w:r w:rsidRPr="005672D1">
        <w:rPr>
          <w:sz w:val="28"/>
          <w:szCs w:val="28"/>
        </w:rPr>
        <w:t xml:space="preserve"> S, </w:t>
      </w:r>
      <w:proofErr w:type="spellStart"/>
      <w:r w:rsidRPr="005672D1">
        <w:rPr>
          <w:sz w:val="28"/>
          <w:szCs w:val="28"/>
        </w:rPr>
        <w:t>Рутокен</w:t>
      </w:r>
      <w:proofErr w:type="spellEnd"/>
      <w:r w:rsidRPr="005672D1">
        <w:rPr>
          <w:sz w:val="28"/>
          <w:szCs w:val="28"/>
        </w:rPr>
        <w:t xml:space="preserve"> </w:t>
      </w:r>
      <w:proofErr w:type="spellStart"/>
      <w:r w:rsidRPr="005672D1">
        <w:rPr>
          <w:sz w:val="28"/>
          <w:szCs w:val="28"/>
        </w:rPr>
        <w:t>Lite</w:t>
      </w:r>
      <w:proofErr w:type="spellEnd"/>
      <w:r w:rsidRPr="005672D1">
        <w:rPr>
          <w:sz w:val="28"/>
          <w:szCs w:val="28"/>
        </w:rPr>
        <w:t xml:space="preserve">, </w:t>
      </w:r>
      <w:proofErr w:type="spellStart"/>
      <w:r w:rsidRPr="005672D1">
        <w:rPr>
          <w:sz w:val="28"/>
          <w:szCs w:val="28"/>
        </w:rPr>
        <w:t>JaCarta</w:t>
      </w:r>
      <w:proofErr w:type="spellEnd"/>
      <w:r w:rsidRPr="005672D1">
        <w:rPr>
          <w:sz w:val="28"/>
          <w:szCs w:val="28"/>
        </w:rPr>
        <w:t xml:space="preserve"> ГО</w:t>
      </w:r>
      <w:r w:rsidR="003267AB">
        <w:rPr>
          <w:sz w:val="28"/>
          <w:szCs w:val="28"/>
        </w:rPr>
        <w:t xml:space="preserve">СТ, JaCarta-2 ГОСТ, </w:t>
      </w:r>
      <w:proofErr w:type="spellStart"/>
      <w:r w:rsidR="003267AB">
        <w:rPr>
          <w:sz w:val="28"/>
          <w:szCs w:val="28"/>
        </w:rPr>
        <w:t>JaCarta</w:t>
      </w:r>
      <w:proofErr w:type="spellEnd"/>
      <w:r w:rsidR="003267AB">
        <w:rPr>
          <w:sz w:val="28"/>
          <w:szCs w:val="28"/>
        </w:rPr>
        <w:t xml:space="preserve"> LT </w:t>
      </w:r>
      <w:r w:rsidRPr="005672D1">
        <w:rPr>
          <w:sz w:val="28"/>
          <w:szCs w:val="28"/>
        </w:rPr>
        <w:t xml:space="preserve">и другие, соответствующие установленным требованиям. Приобрести такие носители можно у дистрибьюторов производителей и в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УЦ. </w:t>
      </w:r>
    </w:p>
    <w:p w:rsidR="00EE3A6A" w:rsidRDefault="00EE3A6A" w:rsidP="005672D1">
      <w:pPr>
        <w:pStyle w:val="2"/>
        <w:ind w:firstLine="851"/>
        <w:rPr>
          <w:sz w:val="28"/>
          <w:szCs w:val="28"/>
        </w:rPr>
      </w:pPr>
    </w:p>
    <w:p w:rsidR="005672D1" w:rsidRP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 xml:space="preserve">Для подготовки заявления на выдачу квалифицированного сертификата, а также приобретения ключевых носителей можно обратиться к оператору </w:t>
      </w:r>
      <w:hyperlink r:id="rId7" w:tgtFrame="_blank" w:history="1">
        <w:r w:rsidRPr="005672D1">
          <w:rPr>
            <w:sz w:val="28"/>
            <w:szCs w:val="28"/>
          </w:rPr>
          <w:t>электронного документооборота</w:t>
        </w:r>
      </w:hyperlink>
      <w:r w:rsidRPr="005672D1">
        <w:rPr>
          <w:sz w:val="28"/>
          <w:szCs w:val="28"/>
        </w:rPr>
        <w:t xml:space="preserve">. Полученные </w:t>
      </w:r>
      <w:r w:rsidRPr="005672D1">
        <w:rPr>
          <w:sz w:val="28"/>
          <w:szCs w:val="28"/>
        </w:rPr>
        <w:lastRenderedPageBreak/>
        <w:t xml:space="preserve">квалифицированные сертификаты имеют срок действия 15 месяцев и могут использоваться для сдачи отчетности и ведения хозяйственной деятельности в рамках </w:t>
      </w:r>
      <w:hyperlink r:id="rId8" w:tgtFrame="_blank" w:history="1">
        <w:r w:rsidRPr="005672D1">
          <w:rPr>
            <w:sz w:val="28"/>
            <w:szCs w:val="28"/>
          </w:rPr>
          <w:t>Федерального закона от 06.04.2011 № 63-ФЗ</w:t>
        </w:r>
      </w:hyperlink>
      <w:r w:rsidRPr="005672D1">
        <w:rPr>
          <w:sz w:val="28"/>
          <w:szCs w:val="28"/>
        </w:rPr>
        <w:t xml:space="preserve"> «Об электронной подписи». </w:t>
      </w:r>
    </w:p>
    <w:p w:rsidR="005672D1" w:rsidRP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>Пользователи, получившие КЭП в УЦ ФНС России</w:t>
      </w:r>
      <w:r w:rsidR="00EE3A6A">
        <w:rPr>
          <w:sz w:val="28"/>
          <w:szCs w:val="28"/>
        </w:rPr>
        <w:t xml:space="preserve"> для получения </w:t>
      </w:r>
      <w:hyperlink r:id="rId9" w:tgtFrame="_blank" w:history="1">
        <w:r w:rsidRPr="005672D1">
          <w:rPr>
            <w:sz w:val="28"/>
            <w:szCs w:val="28"/>
          </w:rPr>
          <w:t>техни</w:t>
        </w:r>
      </w:hyperlink>
      <w:hyperlink r:id="rId10" w:tgtFrame="_blank" w:history="1">
        <w:r w:rsidRPr="005672D1">
          <w:rPr>
            <w:sz w:val="28"/>
            <w:szCs w:val="28"/>
          </w:rPr>
          <w:t>ческой поддержки</w:t>
        </w:r>
      </w:hyperlink>
      <w:r w:rsidR="00EE3A6A">
        <w:rPr>
          <w:sz w:val="28"/>
          <w:szCs w:val="28"/>
        </w:rPr>
        <w:t xml:space="preserve"> могут обращаться </w:t>
      </w:r>
      <w:r w:rsidRPr="005672D1">
        <w:rPr>
          <w:sz w:val="28"/>
          <w:szCs w:val="28"/>
        </w:rPr>
        <w:t xml:space="preserve">по телефону Единого контакт-центра ФНС России: 8-800-222-2222. </w:t>
      </w:r>
    </w:p>
    <w:p w:rsidR="005672D1" w:rsidRP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 xml:space="preserve">С 1 июля 2021 года лица, имеющие право действовать без доверенности от имени организации, и </w:t>
      </w:r>
      <w:r w:rsidR="00BE53BA">
        <w:rPr>
          <w:sz w:val="28"/>
          <w:szCs w:val="28"/>
        </w:rPr>
        <w:t xml:space="preserve">индивидуальные предприниматели </w:t>
      </w:r>
      <w:r w:rsidRPr="005672D1">
        <w:rPr>
          <w:sz w:val="28"/>
          <w:szCs w:val="28"/>
        </w:rPr>
        <w:t>могут подать заявление на выпуск КЭП через «</w:t>
      </w:r>
      <w:hyperlink r:id="rId11" w:tgtFrame="_blank" w:history="1">
        <w:r w:rsidRPr="005672D1">
          <w:rPr>
            <w:sz w:val="28"/>
            <w:szCs w:val="28"/>
          </w:rPr>
          <w:t>Личный кабинет налогоплательщика – физического лица</w:t>
        </w:r>
      </w:hyperlink>
      <w:r w:rsidRPr="005672D1">
        <w:rPr>
          <w:sz w:val="28"/>
          <w:szCs w:val="28"/>
        </w:rPr>
        <w:t xml:space="preserve">». </w:t>
      </w:r>
    </w:p>
    <w:p w:rsidR="005672D1" w:rsidRPr="005672D1" w:rsidRDefault="00C46A32" w:rsidP="005672D1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5672D1" w:rsidRPr="005672D1">
        <w:rPr>
          <w:sz w:val="28"/>
          <w:szCs w:val="28"/>
        </w:rPr>
        <w:t xml:space="preserve"> 1 января 2022 года вступают в силу </w:t>
      </w:r>
      <w:r w:rsidR="00DA7132">
        <w:rPr>
          <w:sz w:val="28"/>
          <w:szCs w:val="28"/>
        </w:rPr>
        <w:t xml:space="preserve">дополнительные </w:t>
      </w:r>
      <w:r w:rsidR="005672D1" w:rsidRPr="005672D1">
        <w:rPr>
          <w:sz w:val="28"/>
          <w:szCs w:val="28"/>
        </w:rPr>
        <w:t xml:space="preserve">ограничения: </w:t>
      </w:r>
    </w:p>
    <w:p w:rsidR="005672D1" w:rsidRP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5672D1">
        <w:rPr>
          <w:sz w:val="28"/>
          <w:szCs w:val="28"/>
        </w:rPr>
        <w:t>некредитных</w:t>
      </w:r>
      <w:proofErr w:type="spellEnd"/>
      <w:r w:rsidRPr="005672D1">
        <w:rPr>
          <w:sz w:val="28"/>
          <w:szCs w:val="28"/>
        </w:rPr>
        <w:t xml:space="preserve"> финансовых организаций </w:t>
      </w:r>
      <w:hyperlink r:id="rId12" w:tgtFrame="_blank" w:history="1">
        <w:r w:rsidRPr="005672D1">
          <w:rPr>
            <w:sz w:val="28"/>
            <w:szCs w:val="28"/>
          </w:rPr>
          <w:t>можно будет получить</w:t>
        </w:r>
      </w:hyperlink>
      <w:r w:rsidRPr="005672D1">
        <w:rPr>
          <w:sz w:val="28"/>
          <w:szCs w:val="28"/>
        </w:rPr>
        <w:t xml:space="preserve"> </w:t>
      </w:r>
      <w:r w:rsidR="00DA7132">
        <w:rPr>
          <w:sz w:val="28"/>
          <w:szCs w:val="28"/>
        </w:rPr>
        <w:t xml:space="preserve">только </w:t>
      </w:r>
      <w:r w:rsidRPr="005672D1">
        <w:rPr>
          <w:sz w:val="28"/>
          <w:szCs w:val="28"/>
        </w:rPr>
        <w:t xml:space="preserve">в Удостоверяющем центре Центрального банка Российской Федерации; </w:t>
      </w:r>
    </w:p>
    <w:p w:rsidR="005672D1" w:rsidRP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 xml:space="preserve"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</w:t>
      </w:r>
      <w:r w:rsidR="00DA7132">
        <w:rPr>
          <w:sz w:val="28"/>
          <w:szCs w:val="28"/>
        </w:rPr>
        <w:t xml:space="preserve">только </w:t>
      </w:r>
      <w:r w:rsidRPr="005672D1">
        <w:rPr>
          <w:sz w:val="28"/>
          <w:szCs w:val="28"/>
        </w:rPr>
        <w:t xml:space="preserve">в Удостоверяющем центре Федерального Казначейства; </w:t>
      </w:r>
    </w:p>
    <w:p w:rsidR="005672D1" w:rsidRDefault="005672D1" w:rsidP="005672D1">
      <w:pPr>
        <w:pStyle w:val="2"/>
        <w:ind w:firstLine="851"/>
        <w:rPr>
          <w:sz w:val="28"/>
          <w:szCs w:val="28"/>
        </w:rPr>
      </w:pPr>
      <w:r w:rsidRPr="005672D1">
        <w:rPr>
          <w:sz w:val="28"/>
          <w:szCs w:val="28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5672D1">
        <w:rPr>
          <w:sz w:val="28"/>
          <w:szCs w:val="28"/>
        </w:rPr>
        <w:t>переаккредитации</w:t>
      </w:r>
      <w:proofErr w:type="spellEnd"/>
      <w:r w:rsidRPr="005672D1">
        <w:rPr>
          <w:sz w:val="28"/>
          <w:szCs w:val="28"/>
        </w:rPr>
        <w:t>.</w:t>
      </w:r>
    </w:p>
    <w:p w:rsidR="005672D1" w:rsidRDefault="005672D1" w:rsidP="005672D1">
      <w:pPr>
        <w:pStyle w:val="2"/>
        <w:ind w:firstLine="851"/>
        <w:rPr>
          <w:sz w:val="28"/>
          <w:szCs w:val="28"/>
        </w:rPr>
      </w:pPr>
    </w:p>
    <w:p w:rsidR="003267AB" w:rsidRPr="00E856C3" w:rsidRDefault="00E856C3" w:rsidP="00BC0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6C3">
        <w:rPr>
          <w:rFonts w:ascii="Times New Roman" w:hAnsi="Times New Roman" w:cs="Times New Roman"/>
          <w:b/>
          <w:sz w:val="28"/>
          <w:szCs w:val="28"/>
        </w:rPr>
        <w:t>Управление ФНС  России по Свердловск</w:t>
      </w:r>
      <w:bookmarkStart w:id="0" w:name="_GoBack"/>
      <w:bookmarkEnd w:id="0"/>
      <w:r w:rsidRPr="00E856C3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BC07E9" w:rsidRPr="00E85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267AB" w:rsidRPr="00E856C3" w:rsidSect="0032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615"/>
    <w:multiLevelType w:val="multilevel"/>
    <w:tmpl w:val="8C1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27C91"/>
    <w:multiLevelType w:val="multilevel"/>
    <w:tmpl w:val="5318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D29AF"/>
    <w:multiLevelType w:val="hybridMultilevel"/>
    <w:tmpl w:val="C1740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4"/>
    <w:rsid w:val="000F638D"/>
    <w:rsid w:val="003267AB"/>
    <w:rsid w:val="003C6635"/>
    <w:rsid w:val="00425EBC"/>
    <w:rsid w:val="004F4262"/>
    <w:rsid w:val="005429E6"/>
    <w:rsid w:val="0056548F"/>
    <w:rsid w:val="005672D1"/>
    <w:rsid w:val="005A75A4"/>
    <w:rsid w:val="00655F51"/>
    <w:rsid w:val="0068102C"/>
    <w:rsid w:val="006F0001"/>
    <w:rsid w:val="006F04E9"/>
    <w:rsid w:val="00754791"/>
    <w:rsid w:val="007E7C0F"/>
    <w:rsid w:val="00841567"/>
    <w:rsid w:val="008F039E"/>
    <w:rsid w:val="00A54391"/>
    <w:rsid w:val="00B31DB3"/>
    <w:rsid w:val="00BC07E9"/>
    <w:rsid w:val="00BE53BA"/>
    <w:rsid w:val="00C10711"/>
    <w:rsid w:val="00C46A32"/>
    <w:rsid w:val="00CC5E6D"/>
    <w:rsid w:val="00CF3CC3"/>
    <w:rsid w:val="00D108B6"/>
    <w:rsid w:val="00D53E20"/>
    <w:rsid w:val="00DA7132"/>
    <w:rsid w:val="00E5326F"/>
    <w:rsid w:val="00E856C3"/>
    <w:rsid w:val="00EE3A6A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654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6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6548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654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6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67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654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6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6548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654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6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6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29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taxation/submission_statements/operations/" TargetMode="External"/><Relationship Id="rId12" Type="http://schemas.openxmlformats.org/officeDocument/2006/relationships/hyperlink" Target="http://base.garant.ru/12127405/ef67419dbaa01e4d228acc1d3cf42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2938" TargetMode="Externa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service/service_feedback/?service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service_feedback/?service=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Олеся Юрьевна</dc:creator>
  <cp:lastModifiedBy>6676-00-045</cp:lastModifiedBy>
  <cp:revision>3</cp:revision>
  <dcterms:created xsi:type="dcterms:W3CDTF">2021-08-09T11:27:00Z</dcterms:created>
  <dcterms:modified xsi:type="dcterms:W3CDTF">2021-08-09T11:50:00Z</dcterms:modified>
</cp:coreProperties>
</file>