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D" w:rsidRPr="007C26BD" w:rsidRDefault="007C26BD" w:rsidP="007C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26BD">
        <w:rPr>
          <w:rFonts w:ascii="Times New Roman" w:hAnsi="Times New Roman" w:cs="Times New Roman"/>
          <w:b/>
          <w:sz w:val="24"/>
          <w:szCs w:val="24"/>
        </w:rPr>
        <w:t>ПАМЯТКА  ПОТРЕБИТЕЛЮ  ПРИ  ПОКУПКЕ  ОБУВИ</w:t>
      </w:r>
    </w:p>
    <w:p w:rsidR="007C26BD" w:rsidRPr="007C26BD" w:rsidRDefault="007C26BD" w:rsidP="007C26BD">
      <w:pPr>
        <w:widowControl w:val="0"/>
        <w:autoSpaceDE w:val="0"/>
        <w:spacing w:before="24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МАРКИРОВКА  ОБУВИ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Необходимые сведения об обуви предоставляются потребителю путем маркировки товара. Маркировка может наноситься на само изделие, этикетку, прикрепляемую к изделию, или товарный ярлык, упаковку изделия, упаковку группы изделий или листок-вкладыш к товару.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До потребителя доводится следующая информация: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наименование продукции;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наименование страны-изготовителя;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наименование изготовителя или продавца, или уполномоченного изготовителем лица;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юридический адрес изготовителя или продавца, или уполномоченного изготовителем лица;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размер изделия;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5965569</wp:posOffset>
            </wp:positionH>
            <wp:positionV relativeFrom="paragraph">
              <wp:posOffset>173124</wp:posOffset>
            </wp:positionV>
            <wp:extent cx="356235" cy="332105"/>
            <wp:effectExtent l="0" t="0" r="5715" b="0"/>
            <wp:wrapSquare wrapText="bothSides"/>
            <wp:docPr id="3" name="Рисунок 3" descr="Знак-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-ЕА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6BD">
        <w:rPr>
          <w:rFonts w:ascii="Times New Roman" w:hAnsi="Times New Roman" w:cs="Times New Roman"/>
          <w:bCs/>
          <w:sz w:val="24"/>
          <w:szCs w:val="24"/>
        </w:rPr>
        <w:t>- товарный знак (при наличии);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единый знак обращения продукции на рынке госуда</w:t>
      </w:r>
      <w:r>
        <w:rPr>
          <w:rFonts w:ascii="Times New Roman" w:hAnsi="Times New Roman" w:cs="Times New Roman"/>
          <w:bCs/>
          <w:sz w:val="24"/>
          <w:szCs w:val="24"/>
        </w:rPr>
        <w:t>рств - членов Таможенного союза: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гарантийные обязательства изготовителя (при необходимости);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дату изготовления;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модель и (или) артикул изделия;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вид материала, использованного для изготовления верха, подкладки и низа обуви;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- инструкцию по уходу за обувью (при необходимости).</w:t>
      </w:r>
    </w:p>
    <w:p w:rsidR="007C26BD" w:rsidRPr="007C26BD" w:rsidRDefault="007C26BD" w:rsidP="007C26BD">
      <w:pPr>
        <w:widowControl w:val="0"/>
        <w:autoSpaceDE w:val="0"/>
        <w:spacing w:before="44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ПОДТВЕРЖДЕНИЕ  СООТВЕТСТВИЯ ОБУВИ  УСТАНОВЛЕННЫМ ТРЕБОВАНИЯМ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 xml:space="preserve">По общим правилам документом, подтверждающим соответствие обуви для взрослых (кроме обуви валяной) обязательным требованиям, установленным нормативными правовыми актами, является – </w:t>
      </w:r>
      <w:r w:rsidRPr="007C26BD">
        <w:rPr>
          <w:rFonts w:ascii="Times New Roman" w:hAnsi="Times New Roman" w:cs="Times New Roman"/>
          <w:b/>
          <w:bCs/>
          <w:sz w:val="24"/>
          <w:szCs w:val="24"/>
        </w:rPr>
        <w:t>декларация о соответствии.</w:t>
      </w:r>
    </w:p>
    <w:p w:rsidR="007C26BD" w:rsidRPr="007C26BD" w:rsidRDefault="007C26BD" w:rsidP="007C26BD">
      <w:pPr>
        <w:pStyle w:val="ConsPlusNormal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Продавец обязан по требованию потребителя ознакомить его с товарно-сопроводительной документацией на товар, содержащей сведения об обязательном подтверждении соответствия согласно законодательству Российской Федерации о техническом регулировании (</w:t>
      </w:r>
      <w:r w:rsidRPr="007C2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регистрационный номер декларации соответствия, срок ее действия, наименование лица, принявшего декларацию, и орган, ее зарегистрировавший</w:t>
      </w:r>
      <w:r w:rsidRPr="007C26BD">
        <w:rPr>
          <w:rFonts w:ascii="Times New Roman" w:hAnsi="Times New Roman" w:cs="Times New Roman"/>
          <w:bCs/>
          <w:sz w:val="24"/>
          <w:szCs w:val="24"/>
        </w:rPr>
        <w:t>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7C26BD" w:rsidRPr="007C26BD" w:rsidRDefault="007C26BD" w:rsidP="007C26BD">
      <w:pPr>
        <w:widowControl w:val="0"/>
        <w:autoSpaceDE w:val="0"/>
        <w:spacing w:before="44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ОСОБЕННОСТИ  ПРОДАЖИ  ОБУВИ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До подачи в торговый зал обувь распаковывается и осматривается, проверяется качество товара (по внешним признакам) и наличия о нем необходимой информации, а при необходимости чистку и мелкий ремонт;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Предлагаемые для продажи товары должны быть сгруппированы по видам, моделям, размерам и выставлены в торговом зале;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Обувь для мужчин, женщин и детей должны размещаться в торговом зале отдельно;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Обувь должна иметь ярлыки с указанием своего наименования, артикула, цены, размера;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Продавец обязан предоставить покупателю обуви условия для примерки. Для этой цели торговые залы должны быть оснащены банкетками, скамейками или подставками;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При продаже обуви продавец должен в присутствии покупателя проверить качество товара (путем внешнего осмотра), а также правильность подсчета стоимости покупки;</w:t>
      </w:r>
    </w:p>
    <w:p w:rsidR="007C26BD" w:rsidRPr="007C26BD" w:rsidRDefault="007C26BD" w:rsidP="007C26BD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>Обувь передается покупателю в упакованном виде без взимания за упаковку дополнительной платы;</w:t>
      </w:r>
    </w:p>
    <w:p w:rsidR="00FF08AE" w:rsidRDefault="007C26BD" w:rsidP="00FF08AE">
      <w:pPr>
        <w:widowControl w:val="0"/>
        <w:autoSpaceDE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Cs/>
          <w:sz w:val="24"/>
          <w:szCs w:val="24"/>
        </w:rPr>
        <w:t>•</w:t>
      </w:r>
      <w:r w:rsidRPr="007C26BD">
        <w:rPr>
          <w:rFonts w:ascii="Times New Roman" w:hAnsi="Times New Roman" w:cs="Times New Roman"/>
          <w:bCs/>
          <w:sz w:val="24"/>
          <w:szCs w:val="24"/>
        </w:rPr>
        <w:tab/>
        <w:t xml:space="preserve">Вместе с обувью покупателю передается товарный чек, в котором указываются </w:t>
      </w:r>
      <w:r w:rsidRPr="007C26BD">
        <w:rPr>
          <w:rFonts w:ascii="Times New Roman" w:hAnsi="Times New Roman" w:cs="Times New Roman"/>
          <w:bCs/>
          <w:i/>
          <w:sz w:val="24"/>
          <w:szCs w:val="24"/>
        </w:rPr>
        <w:t>наименование товара и продавца, дата продажи, артикул, цена товара, а также подпись лица</w:t>
      </w:r>
      <w:r w:rsidRPr="007C26BD">
        <w:rPr>
          <w:rFonts w:ascii="Times New Roman" w:hAnsi="Times New Roman" w:cs="Times New Roman"/>
          <w:bCs/>
          <w:sz w:val="24"/>
          <w:szCs w:val="24"/>
        </w:rPr>
        <w:t>, непосредственно осуществляющего продажу.</w:t>
      </w:r>
    </w:p>
    <w:p w:rsidR="007C26BD" w:rsidRPr="007C26BD" w:rsidRDefault="007C26BD" w:rsidP="00FF08AE">
      <w:pPr>
        <w:widowControl w:val="0"/>
        <w:autoSpaceDE w:val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 ПРАВА  ПОТРЕБИТЕЛЯ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 xml:space="preserve">1. Потребитель вправе обменять обувь надлежащего качества, если она не подошла ему по фасону, расцветке, или же размеру, если она не была в употреблении, сохранен ее товарный вид, потребительские свойства, фабричные ярлыки, в течение </w:t>
      </w:r>
      <w:r w:rsidRPr="007C26BD">
        <w:rPr>
          <w:rFonts w:ascii="Times New Roman" w:hAnsi="Times New Roman" w:cs="Times New Roman"/>
          <w:sz w:val="24"/>
          <w:szCs w:val="24"/>
          <w:u w:val="single"/>
        </w:rPr>
        <w:t>14 дней</w:t>
      </w:r>
      <w:r w:rsidRPr="007C26BD">
        <w:rPr>
          <w:rFonts w:ascii="Times New Roman" w:hAnsi="Times New Roman" w:cs="Times New Roman"/>
          <w:sz w:val="24"/>
          <w:szCs w:val="24"/>
        </w:rPr>
        <w:t>, не считая дня покупки.Если аналогичная обувь в продаже отсутствует, потребитель вправе отказаться от договора купли-продажи и потребовать возврата уплаченной суммы.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2. В случае обнаружения в товаре недостатков (если они не были оговорены продавцом) потребитель по своему выбору вправе потребовать: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•</w:t>
      </w:r>
      <w:r w:rsidRPr="007C26BD">
        <w:rPr>
          <w:rFonts w:ascii="Times New Roman" w:hAnsi="Times New Roman" w:cs="Times New Roman"/>
          <w:sz w:val="24"/>
          <w:szCs w:val="24"/>
        </w:rPr>
        <w:tab/>
        <w:t>замены на новый товар;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•</w:t>
      </w:r>
      <w:r w:rsidRPr="007C26BD">
        <w:rPr>
          <w:rFonts w:ascii="Times New Roman" w:hAnsi="Times New Roman" w:cs="Times New Roman"/>
          <w:sz w:val="24"/>
          <w:szCs w:val="24"/>
        </w:rPr>
        <w:tab/>
        <w:t>уменьшения покупной цены;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•</w:t>
      </w:r>
      <w:r w:rsidRPr="007C26BD">
        <w:rPr>
          <w:rFonts w:ascii="Times New Roman" w:hAnsi="Times New Roman" w:cs="Times New Roman"/>
          <w:sz w:val="24"/>
          <w:szCs w:val="24"/>
        </w:rPr>
        <w:tab/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•</w:t>
      </w:r>
      <w:r w:rsidRPr="007C26BD">
        <w:rPr>
          <w:rFonts w:ascii="Times New Roman" w:hAnsi="Times New Roman" w:cs="Times New Roman"/>
          <w:sz w:val="24"/>
          <w:szCs w:val="24"/>
        </w:rPr>
        <w:tab/>
        <w:t>расторжения договора купли-продажи и возврата уплаченных денежных средств за товар.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 xml:space="preserve">• возмещения убытков. Требования по недостаткам товара предъявляются, если недостаток обнаружен в течение гарантийного срока, а если такой срок не установлен, то в разумный срок, но в пределах </w:t>
      </w:r>
      <w:r w:rsidRPr="007C26BD">
        <w:rPr>
          <w:rFonts w:ascii="Times New Roman" w:hAnsi="Times New Roman" w:cs="Times New Roman"/>
          <w:b/>
          <w:sz w:val="24"/>
          <w:szCs w:val="24"/>
        </w:rPr>
        <w:t>двух лет</w:t>
      </w:r>
      <w:r w:rsidRPr="007C26BD">
        <w:rPr>
          <w:rFonts w:ascii="Times New Roman" w:hAnsi="Times New Roman" w:cs="Times New Roman"/>
          <w:sz w:val="24"/>
          <w:szCs w:val="24"/>
        </w:rPr>
        <w:t xml:space="preserve"> со дня передачи их потребителю.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26BD">
        <w:rPr>
          <w:rFonts w:ascii="Times New Roman" w:hAnsi="Times New Roman" w:cs="Times New Roman"/>
          <w:color w:val="0070C0"/>
          <w:sz w:val="24"/>
          <w:szCs w:val="24"/>
        </w:rPr>
        <w:t>Гарантийные сроки на сезонную обувь исчисляющиеся с момента наступления соответствующего сезона: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7C26BD">
        <w:rPr>
          <w:rFonts w:ascii="Times New Roman" w:hAnsi="Times New Roman" w:cs="Times New Roman"/>
          <w:i/>
          <w:color w:val="4472C4"/>
          <w:sz w:val="24"/>
          <w:szCs w:val="24"/>
        </w:rPr>
        <w:t>•</w:t>
      </w:r>
      <w:r w:rsidRPr="007C26BD">
        <w:rPr>
          <w:rFonts w:ascii="Times New Roman" w:hAnsi="Times New Roman" w:cs="Times New Roman"/>
          <w:i/>
          <w:color w:val="4472C4"/>
          <w:sz w:val="24"/>
          <w:szCs w:val="24"/>
        </w:rPr>
        <w:tab/>
      </w:r>
      <w:r w:rsidRPr="007C26BD">
        <w:rPr>
          <w:rFonts w:ascii="Times New Roman" w:hAnsi="Times New Roman" w:cs="Times New Roman"/>
          <w:color w:val="4472C4"/>
          <w:sz w:val="24"/>
          <w:szCs w:val="24"/>
        </w:rPr>
        <w:t>для зимней обуви - с 1 ноября;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7C26BD">
        <w:rPr>
          <w:rFonts w:ascii="Times New Roman" w:hAnsi="Times New Roman" w:cs="Times New Roman"/>
          <w:color w:val="4472C4"/>
          <w:sz w:val="24"/>
          <w:szCs w:val="24"/>
        </w:rPr>
        <w:t>•</w:t>
      </w:r>
      <w:r w:rsidRPr="007C26BD">
        <w:rPr>
          <w:rFonts w:ascii="Times New Roman" w:hAnsi="Times New Roman" w:cs="Times New Roman"/>
          <w:color w:val="4472C4"/>
          <w:sz w:val="24"/>
          <w:szCs w:val="24"/>
        </w:rPr>
        <w:tab/>
        <w:t>для весенней обуви - с 1 апреля;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7C26BD">
        <w:rPr>
          <w:rFonts w:ascii="Times New Roman" w:hAnsi="Times New Roman" w:cs="Times New Roman"/>
          <w:color w:val="4472C4"/>
          <w:sz w:val="24"/>
          <w:szCs w:val="24"/>
        </w:rPr>
        <w:t>•</w:t>
      </w:r>
      <w:r w:rsidRPr="007C26BD">
        <w:rPr>
          <w:rFonts w:ascii="Times New Roman" w:hAnsi="Times New Roman" w:cs="Times New Roman"/>
          <w:color w:val="4472C4"/>
          <w:sz w:val="24"/>
          <w:szCs w:val="24"/>
        </w:rPr>
        <w:tab/>
        <w:t>для летней обуви - с 1 июня;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7C26BD">
        <w:rPr>
          <w:rFonts w:ascii="Times New Roman" w:hAnsi="Times New Roman" w:cs="Times New Roman"/>
          <w:color w:val="4472C4"/>
          <w:sz w:val="24"/>
          <w:szCs w:val="24"/>
        </w:rPr>
        <w:t>•</w:t>
      </w:r>
      <w:r w:rsidRPr="007C26BD">
        <w:rPr>
          <w:rFonts w:ascii="Times New Roman" w:hAnsi="Times New Roman" w:cs="Times New Roman"/>
          <w:color w:val="4472C4"/>
          <w:sz w:val="24"/>
          <w:szCs w:val="24"/>
        </w:rPr>
        <w:tab/>
        <w:t>для осенней обуви - с 1 сентября.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В случае приобретения обуви несезонного назначения гарантийные сроки исчисляются со дня купли-продажи данной обуви.</w:t>
      </w:r>
    </w:p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В случаях, когда предусмотренный договором гарантийный срок составляет менее двух лет, а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вышеизложенные требования в том случае, если докажет, что недостатки товара возникли до его передачи ему, или появились по причинам, возникшим до этого момента.</w:t>
      </w:r>
    </w:p>
    <w:p w:rsidR="007C26BD" w:rsidRPr="007C26BD" w:rsidRDefault="007C26BD" w:rsidP="007C26BD">
      <w:pPr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color w:val="FF0000"/>
          <w:sz w:val="24"/>
          <w:szCs w:val="24"/>
        </w:rPr>
        <w:t>СРОКИ  УДОВЛЕТВОРЕНИЯ ТРЕБОВАНИЙ  ПОТРЕБИТЕЛЯ  С МОМЕНТА  ПОЛУЧЕНИЯ  ПРЕТЕНЗИИ ПРОДАВЦОМ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2551"/>
      </w:tblGrid>
      <w:tr w:rsidR="007C26BD" w:rsidRPr="007C26BD" w:rsidTr="007C26BD">
        <w:tc>
          <w:tcPr>
            <w:tcW w:w="7684" w:type="dxa"/>
            <w:shd w:val="clear" w:color="auto" w:fill="auto"/>
            <w:vAlign w:val="center"/>
          </w:tcPr>
          <w:p w:rsidR="007C26BD" w:rsidRPr="007C26BD" w:rsidRDefault="007C26BD" w:rsidP="007C26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Требование потребителя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26BD" w:rsidRPr="007C26BD" w:rsidRDefault="007C26BD" w:rsidP="007C26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b/>
                <w:sz w:val="24"/>
                <w:szCs w:val="24"/>
              </w:rPr>
              <w:t>Срок удовлетворения</w:t>
            </w:r>
          </w:p>
        </w:tc>
      </w:tr>
      <w:tr w:rsidR="007C26BD" w:rsidRPr="007C26BD" w:rsidTr="007C26BD">
        <w:tc>
          <w:tcPr>
            <w:tcW w:w="7684" w:type="dxa"/>
            <w:shd w:val="clear" w:color="auto" w:fill="auto"/>
          </w:tcPr>
          <w:p w:rsidR="007C26BD" w:rsidRPr="007C26BD" w:rsidRDefault="007C26BD" w:rsidP="00602B17">
            <w:pPr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• замена товара</w:t>
            </w:r>
          </w:p>
          <w:p w:rsidR="007C26BD" w:rsidRPr="007C26BD" w:rsidRDefault="007C26BD" w:rsidP="00602B17">
            <w:pPr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  <w:p w:rsidR="007C26BD" w:rsidRPr="007C26BD" w:rsidRDefault="007C26BD" w:rsidP="00602B17">
            <w:pPr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• при необходимости проведения дополнительной проверки качества такого товара </w:t>
            </w:r>
          </w:p>
        </w:tc>
        <w:tc>
          <w:tcPr>
            <w:tcW w:w="2551" w:type="dxa"/>
            <w:shd w:val="clear" w:color="auto" w:fill="auto"/>
          </w:tcPr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7 дней</w:t>
            </w:r>
          </w:p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дней</w:t>
            </w:r>
          </w:p>
        </w:tc>
      </w:tr>
      <w:tr w:rsidR="007C26BD" w:rsidRPr="007C26BD" w:rsidTr="007C26BD">
        <w:tc>
          <w:tcPr>
            <w:tcW w:w="7684" w:type="dxa"/>
            <w:shd w:val="clear" w:color="auto" w:fill="auto"/>
          </w:tcPr>
          <w:p w:rsidR="007C26BD" w:rsidRPr="007C26BD" w:rsidRDefault="007C26BD" w:rsidP="007C26BD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о соразмерном уменьшении покупной цены товара;</w:t>
            </w:r>
          </w:p>
          <w:p w:rsidR="007C26BD" w:rsidRPr="007C26BD" w:rsidRDefault="007C26BD" w:rsidP="007C26BD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 xml:space="preserve">о возмещении расходов на исправление недостатков товара потребителем или третьим лицом; </w:t>
            </w:r>
          </w:p>
          <w:p w:rsidR="007C26BD" w:rsidRPr="007C26BD" w:rsidRDefault="007C26BD" w:rsidP="007C26BD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о возврате уплаченной за товар денежной суммы;</w:t>
            </w:r>
          </w:p>
          <w:p w:rsidR="007C26BD" w:rsidRPr="007C26BD" w:rsidRDefault="007C26BD" w:rsidP="007C26BD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•</w:t>
            </w: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ab/>
              <w:t>о возмещении убытков, причиненных потребителю вследствие продажи товара ненадлежащего качества либо предоставления ненадлежащей информации о товаре;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10 дней</w:t>
            </w:r>
          </w:p>
        </w:tc>
      </w:tr>
      <w:tr w:rsidR="007C26BD" w:rsidRPr="007C26BD" w:rsidTr="007C26BD">
        <w:tc>
          <w:tcPr>
            <w:tcW w:w="7684" w:type="dxa"/>
            <w:shd w:val="clear" w:color="auto" w:fill="auto"/>
          </w:tcPr>
          <w:p w:rsidR="007C26BD" w:rsidRPr="007C26BD" w:rsidRDefault="007C26BD" w:rsidP="00602B17">
            <w:pPr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• устранение недостатков товара;</w:t>
            </w:r>
          </w:p>
        </w:tc>
        <w:tc>
          <w:tcPr>
            <w:tcW w:w="2551" w:type="dxa"/>
            <w:shd w:val="clear" w:color="auto" w:fill="auto"/>
          </w:tcPr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45 дней</w:t>
            </w:r>
          </w:p>
        </w:tc>
      </w:tr>
      <w:tr w:rsidR="007C26BD" w:rsidRPr="007C26BD" w:rsidTr="007C26BD">
        <w:tc>
          <w:tcPr>
            <w:tcW w:w="7684" w:type="dxa"/>
            <w:shd w:val="clear" w:color="auto" w:fill="auto"/>
          </w:tcPr>
          <w:p w:rsidR="007C26BD" w:rsidRPr="007C26BD" w:rsidRDefault="007C26BD" w:rsidP="00602B17">
            <w:pPr>
              <w:jc w:val="both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• возврат потребителю денежных средств при возврате товара надлежащего качества.</w:t>
            </w:r>
          </w:p>
        </w:tc>
        <w:tc>
          <w:tcPr>
            <w:tcW w:w="2551" w:type="dxa"/>
            <w:shd w:val="clear" w:color="auto" w:fill="auto"/>
          </w:tcPr>
          <w:p w:rsidR="007C26BD" w:rsidRPr="007C26BD" w:rsidRDefault="007C26BD" w:rsidP="007C26BD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3 дня</w:t>
            </w:r>
          </w:p>
        </w:tc>
      </w:tr>
    </w:tbl>
    <w:p w:rsidR="007C26BD" w:rsidRPr="007C26BD" w:rsidRDefault="007C26BD" w:rsidP="007C26B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7C26BD" w:rsidRPr="007C26BD" w:rsidTr="007C26BD">
        <w:tc>
          <w:tcPr>
            <w:tcW w:w="10235" w:type="dxa"/>
            <w:shd w:val="clear" w:color="auto" w:fill="auto"/>
          </w:tcPr>
          <w:p w:rsidR="007C26BD" w:rsidRPr="007C26BD" w:rsidRDefault="007C26BD" w:rsidP="007C26B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потребителем недостатков в товаре в течение гарантийного срока, продавец обязан принять товар ненадлежащего качества, провести проверку качества товара, а в случае спора о причинах возникновения недостатка - экспертизу товара за свой счет.</w:t>
            </w:r>
          </w:p>
        </w:tc>
      </w:tr>
    </w:tbl>
    <w:p w:rsidR="007C26BD" w:rsidRPr="007C26BD" w:rsidRDefault="007C26BD" w:rsidP="007C26BD">
      <w:pPr>
        <w:widowControl w:val="0"/>
        <w:autoSpaceDE w:val="0"/>
        <w:spacing w:before="44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СОВЕТЫ  ПО  ЭКСПЛУАТАЦИИ  И УХОДУ  ЗА  ОБУВЬЮ</w:t>
      </w:r>
    </w:p>
    <w:p w:rsidR="007C26BD" w:rsidRPr="007C26BD" w:rsidRDefault="007C26BD" w:rsidP="007C26B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не снимайте обувь, </w:t>
      </w:r>
      <w:r w:rsidRPr="007C26BD">
        <w:rPr>
          <w:rFonts w:ascii="Times New Roman" w:hAnsi="Times New Roman" w:cs="Times New Roman"/>
          <w:bCs/>
          <w:sz w:val="24"/>
          <w:szCs w:val="24"/>
        </w:rPr>
        <w:t>наступая на задник; при надевании обуви используйте рожок;</w:t>
      </w:r>
    </w:p>
    <w:p w:rsidR="007C26BD" w:rsidRPr="007C26BD" w:rsidRDefault="007C26BD" w:rsidP="007C26B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избегайте воздействия на обувь </w:t>
      </w:r>
      <w:r w:rsidRPr="007C26BD">
        <w:rPr>
          <w:rFonts w:ascii="Times New Roman" w:hAnsi="Times New Roman" w:cs="Times New Roman"/>
          <w:bCs/>
          <w:sz w:val="24"/>
          <w:szCs w:val="24"/>
        </w:rPr>
        <w:t>щелочей, кислот, активных растворителей и т.п.;</w:t>
      </w:r>
    </w:p>
    <w:p w:rsidR="007C26BD" w:rsidRPr="007C26BD" w:rsidRDefault="007C26BD" w:rsidP="007C26BD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C26BD">
        <w:rPr>
          <w:rFonts w:ascii="Times New Roman" w:hAnsi="Times New Roman" w:cs="Times New Roman"/>
          <w:bCs/>
          <w:sz w:val="24"/>
          <w:szCs w:val="24"/>
        </w:rPr>
        <w:t>избегайте использования обуви на кожаной подошве</w:t>
      </w: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 в дождливую и сырую погоду.</w:t>
      </w:r>
    </w:p>
    <w:p w:rsidR="007C26BD" w:rsidRPr="007C26BD" w:rsidRDefault="007C26BD" w:rsidP="007C26B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очищайте обувь </w:t>
      </w:r>
      <w:r w:rsidRPr="007C26BD">
        <w:rPr>
          <w:rFonts w:ascii="Times New Roman" w:hAnsi="Times New Roman" w:cs="Times New Roman"/>
          <w:bCs/>
          <w:sz w:val="24"/>
          <w:szCs w:val="24"/>
        </w:rPr>
        <w:t>от грязи и пыли рекомендуется мягкой влажной тканью или щеткой;</w:t>
      </w:r>
    </w:p>
    <w:p w:rsidR="007C26BD" w:rsidRPr="007C26BD" w:rsidRDefault="007C26BD" w:rsidP="007C26B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просушивайте обувь при комнатной температуре. </w:t>
      </w:r>
      <w:r w:rsidRPr="007C26BD">
        <w:rPr>
          <w:rFonts w:ascii="Times New Roman" w:hAnsi="Times New Roman" w:cs="Times New Roman"/>
          <w:bCs/>
          <w:sz w:val="24"/>
          <w:szCs w:val="24"/>
        </w:rPr>
        <w:t xml:space="preserve">Не допускайте просушивание обуви на нагревательных поверхностях (батареях парового отопления, электро-, </w:t>
      </w:r>
      <w:proofErr w:type="spellStart"/>
      <w:r w:rsidRPr="007C26BD">
        <w:rPr>
          <w:rFonts w:ascii="Times New Roman" w:hAnsi="Times New Roman" w:cs="Times New Roman"/>
          <w:bCs/>
          <w:sz w:val="24"/>
          <w:szCs w:val="24"/>
        </w:rPr>
        <w:t>электромасляных</w:t>
      </w:r>
      <w:proofErr w:type="spellEnd"/>
      <w:r w:rsidRPr="007C26BD">
        <w:rPr>
          <w:rFonts w:ascii="Times New Roman" w:hAnsi="Times New Roman" w:cs="Times New Roman"/>
          <w:bCs/>
          <w:sz w:val="24"/>
          <w:szCs w:val="24"/>
        </w:rPr>
        <w:t xml:space="preserve"> радиаторах и др.);</w:t>
      </w:r>
    </w:p>
    <w:p w:rsidR="00C52F0D" w:rsidRDefault="007C26BD" w:rsidP="007C26BD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- чистите обувь из кожи </w:t>
      </w:r>
      <w:r w:rsidRPr="007C26BD">
        <w:rPr>
          <w:rFonts w:ascii="Times New Roman" w:hAnsi="Times New Roman" w:cs="Times New Roman"/>
          <w:bCs/>
          <w:sz w:val="24"/>
          <w:szCs w:val="24"/>
        </w:rPr>
        <w:t>с применением специального обувного крема;</w:t>
      </w: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 обувь из </w:t>
      </w:r>
      <w:proofErr w:type="spellStart"/>
      <w:r w:rsidRPr="007C26BD">
        <w:rPr>
          <w:rFonts w:ascii="Times New Roman" w:hAnsi="Times New Roman" w:cs="Times New Roman"/>
          <w:b/>
          <w:bCs/>
          <w:sz w:val="24"/>
          <w:szCs w:val="24"/>
        </w:rPr>
        <w:t>нубука</w:t>
      </w:r>
      <w:proofErr w:type="spellEnd"/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 и велюра </w:t>
      </w:r>
      <w:r w:rsidRPr="007C26BD">
        <w:rPr>
          <w:rFonts w:ascii="Times New Roman" w:hAnsi="Times New Roman" w:cs="Times New Roman"/>
          <w:bCs/>
          <w:sz w:val="24"/>
          <w:szCs w:val="24"/>
        </w:rPr>
        <w:t>- специальными резиновыми щетками, ластиками или специальными препаратами;</w:t>
      </w: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 обувь из лаковой кожи - </w:t>
      </w:r>
      <w:r w:rsidRPr="007C26BD">
        <w:rPr>
          <w:rFonts w:ascii="Times New Roman" w:hAnsi="Times New Roman" w:cs="Times New Roman"/>
          <w:bCs/>
          <w:sz w:val="24"/>
          <w:szCs w:val="24"/>
        </w:rPr>
        <w:t>жидкостью для чистки лаковой обуви;</w:t>
      </w:r>
      <w:r w:rsidRPr="007C26BD">
        <w:rPr>
          <w:rFonts w:ascii="Times New Roman" w:hAnsi="Times New Roman" w:cs="Times New Roman"/>
          <w:b/>
          <w:bCs/>
          <w:sz w:val="24"/>
          <w:szCs w:val="24"/>
        </w:rPr>
        <w:t xml:space="preserve"> обувь из текстиля - </w:t>
      </w:r>
      <w:r w:rsidRPr="007C26BD">
        <w:rPr>
          <w:rFonts w:ascii="Times New Roman" w:hAnsi="Times New Roman" w:cs="Times New Roman"/>
          <w:bCs/>
          <w:sz w:val="24"/>
          <w:szCs w:val="24"/>
        </w:rPr>
        <w:t>специальными щетками или мягкой влажной тканью.</w:t>
      </w:r>
    </w:p>
    <w:p w:rsidR="00437D6E" w:rsidRPr="00437D6E" w:rsidRDefault="00437D6E" w:rsidP="00437D6E">
      <w:pPr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защите прав потребителей напоминают, что д</w:t>
      </w:r>
      <w:r w:rsidRPr="00437D6E">
        <w:rPr>
          <w:rFonts w:ascii="Times New Roman" w:hAnsi="Times New Roman" w:cs="Times New Roman"/>
          <w:sz w:val="24"/>
          <w:szCs w:val="24"/>
        </w:rPr>
        <w:t xml:space="preserve"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 которых можно узнать по ссылке: </w:t>
      </w:r>
      <w:hyperlink r:id="rId6" w:history="1">
        <w:r w:rsidRPr="00437D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кц66.рф</w:t>
        </w:r>
      </w:hyperlink>
      <w:r w:rsidRPr="00437D6E">
        <w:rPr>
          <w:rFonts w:ascii="Times New Roman" w:hAnsi="Times New Roman" w:cs="Times New Roman"/>
          <w:sz w:val="24"/>
          <w:szCs w:val="24"/>
        </w:rPr>
        <w:t xml:space="preserve"> или по телефону (343) 374-14-55.</w:t>
      </w:r>
    </w:p>
    <w:p w:rsidR="00437D6E" w:rsidRPr="00437D6E" w:rsidRDefault="00437D6E" w:rsidP="00437D6E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D6E" w:rsidRPr="00437D6E" w:rsidRDefault="00437D6E" w:rsidP="00437D6E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консультационный центр </w:t>
      </w:r>
      <w:proofErr w:type="spellStart"/>
      <w:r w:rsidRPr="004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4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8-800-555-49-43</w:t>
      </w:r>
    </w:p>
    <w:p w:rsidR="00437D6E" w:rsidRPr="00437D6E" w:rsidRDefault="00437D6E" w:rsidP="00437D6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D6E" w:rsidRPr="00437D6E" w:rsidRDefault="00437D6E" w:rsidP="0043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специалистами Управления </w:t>
      </w:r>
      <w:proofErr w:type="spellStart"/>
      <w:r w:rsidRPr="0043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Роспотребнадзора</w:t>
      </w:r>
      <w:proofErr w:type="spellEnd"/>
      <w:r w:rsidRPr="0043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Свердловской области и ФБУЗ «Центр гигиены и эпидемиологии в Свердловской области». </w:t>
      </w:r>
    </w:p>
    <w:p w:rsidR="00437D6E" w:rsidRPr="00437D6E" w:rsidRDefault="00437D6E" w:rsidP="00437D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использовании памятки ссылка на источник опубликования обязательна.</w:t>
      </w:r>
    </w:p>
    <w:p w:rsidR="00437D6E" w:rsidRPr="00437D6E" w:rsidRDefault="00437D6E" w:rsidP="00437D6E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6E" w:rsidRPr="00437D6E" w:rsidRDefault="00437D6E" w:rsidP="0043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0D" w:rsidRPr="00A6150D" w:rsidRDefault="00C52F0D" w:rsidP="00437D6E">
      <w:pPr>
        <w:pStyle w:val="a3"/>
        <w:shd w:val="clear" w:color="auto" w:fill="FFFFFF"/>
        <w:spacing w:before="0" w:beforeAutospacing="0" w:after="0" w:afterAutospacing="0"/>
        <w:ind w:left="-227" w:right="-227" w:firstLine="340"/>
        <w:contextualSpacing/>
      </w:pPr>
    </w:p>
    <w:sectPr w:rsidR="00C52F0D" w:rsidRPr="00A6150D" w:rsidSect="007C26B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D"/>
    <w:rsid w:val="00067D29"/>
    <w:rsid w:val="00120AF3"/>
    <w:rsid w:val="002D75F7"/>
    <w:rsid w:val="00357F5A"/>
    <w:rsid w:val="00437D6E"/>
    <w:rsid w:val="004E16E5"/>
    <w:rsid w:val="007C26BD"/>
    <w:rsid w:val="00B43A35"/>
    <w:rsid w:val="00C52F0D"/>
    <w:rsid w:val="00C72DDB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C5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F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C5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F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66-1lc2c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2</cp:revision>
  <dcterms:created xsi:type="dcterms:W3CDTF">2021-10-11T05:37:00Z</dcterms:created>
  <dcterms:modified xsi:type="dcterms:W3CDTF">2021-10-11T05:37:00Z</dcterms:modified>
</cp:coreProperties>
</file>