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C2" w:rsidRPr="004C0491" w:rsidRDefault="00D549C2" w:rsidP="00D549C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sz w:val="24"/>
          <w:szCs w:val="24"/>
        </w:rPr>
      </w:pPr>
      <w:r w:rsidRPr="004C0491">
        <w:rPr>
          <w:b/>
          <w:sz w:val="24"/>
          <w:szCs w:val="24"/>
        </w:rPr>
        <w:t xml:space="preserve">Информация </w:t>
      </w:r>
    </w:p>
    <w:p w:rsidR="00D549C2" w:rsidRPr="004C0491" w:rsidRDefault="00D549C2" w:rsidP="00D549C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sz w:val="24"/>
          <w:szCs w:val="24"/>
        </w:rPr>
      </w:pPr>
      <w:r w:rsidRPr="004C0491">
        <w:rPr>
          <w:b/>
          <w:sz w:val="24"/>
          <w:szCs w:val="24"/>
        </w:rPr>
        <w:t xml:space="preserve">о результатах плановой </w:t>
      </w:r>
      <w:r w:rsidR="004C0491" w:rsidRPr="004C0491">
        <w:rPr>
          <w:b/>
          <w:sz w:val="24"/>
          <w:szCs w:val="24"/>
        </w:rPr>
        <w:t>выездной</w:t>
      </w:r>
      <w:r w:rsidRPr="004C0491">
        <w:rPr>
          <w:b/>
          <w:sz w:val="24"/>
          <w:szCs w:val="24"/>
        </w:rPr>
        <w:t xml:space="preserve"> проверки </w:t>
      </w:r>
    </w:p>
    <w:p w:rsidR="004C0491" w:rsidRDefault="00D549C2" w:rsidP="004C0491">
      <w:pPr>
        <w:jc w:val="center"/>
        <w:rPr>
          <w:rFonts w:eastAsia="Calibri"/>
          <w:b/>
          <w:sz w:val="24"/>
          <w:szCs w:val="24"/>
          <w:lang w:eastAsia="ru-RU"/>
        </w:rPr>
      </w:pPr>
      <w:r w:rsidRPr="004C0491">
        <w:rPr>
          <w:b/>
          <w:sz w:val="24"/>
          <w:szCs w:val="24"/>
        </w:rPr>
        <w:t xml:space="preserve">в </w:t>
      </w:r>
      <w:r w:rsidR="004C0491" w:rsidRPr="004C0491">
        <w:rPr>
          <w:rFonts w:eastAsia="Calibri"/>
          <w:b/>
          <w:sz w:val="24"/>
          <w:szCs w:val="24"/>
          <w:lang w:eastAsia="ru-RU"/>
        </w:rPr>
        <w:t xml:space="preserve">муниципальном автономном учреждении Городского округа «город Ирбит» Свердловской области «Центр развития культуры, физической культуры и спорта» </w:t>
      </w:r>
    </w:p>
    <w:p w:rsidR="004C0491" w:rsidRPr="004C0491" w:rsidRDefault="004C0491" w:rsidP="00F0121E">
      <w:pPr>
        <w:ind w:firstLine="0"/>
        <w:jc w:val="center"/>
        <w:rPr>
          <w:b/>
          <w:sz w:val="24"/>
          <w:szCs w:val="24"/>
        </w:rPr>
      </w:pPr>
      <w:r w:rsidRPr="004C0491">
        <w:rPr>
          <w:rFonts w:eastAsia="Calibri"/>
          <w:b/>
          <w:sz w:val="24"/>
          <w:szCs w:val="24"/>
          <w:lang w:eastAsia="ru-RU"/>
        </w:rPr>
        <w:t>(МАУ «ЦРКФКИС»)</w:t>
      </w:r>
    </w:p>
    <w:p w:rsidR="00D549C2" w:rsidRPr="00A441DC" w:rsidRDefault="00D549C2" w:rsidP="00D549C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/>
          <w:sz w:val="24"/>
          <w:szCs w:val="24"/>
          <w:lang w:eastAsia="ru-RU"/>
        </w:rPr>
      </w:pPr>
    </w:p>
    <w:p w:rsidR="00D549C2" w:rsidRPr="00A441DC" w:rsidRDefault="00D549C2" w:rsidP="00D549C2">
      <w:pPr>
        <w:widowControl w:val="0"/>
        <w:autoSpaceDE w:val="0"/>
        <w:autoSpaceDN w:val="0"/>
        <w:adjustRightInd w:val="0"/>
        <w:ind w:firstLine="0"/>
        <w:outlineLvl w:val="0"/>
        <w:rPr>
          <w:rFonts w:eastAsia="Calibri"/>
          <w:b/>
          <w:sz w:val="24"/>
          <w:szCs w:val="24"/>
          <w:lang w:eastAsia="ru-RU"/>
        </w:rPr>
      </w:pPr>
    </w:p>
    <w:p w:rsidR="00D549C2" w:rsidRPr="004C0491" w:rsidRDefault="00D549C2" w:rsidP="00D549C2">
      <w:pPr>
        <w:widowControl w:val="0"/>
        <w:autoSpaceDE w:val="0"/>
        <w:autoSpaceDN w:val="0"/>
        <w:adjustRightInd w:val="0"/>
        <w:ind w:firstLine="708"/>
        <w:outlineLvl w:val="0"/>
        <w:rPr>
          <w:rFonts w:eastAsia="Calibri"/>
          <w:sz w:val="24"/>
          <w:szCs w:val="24"/>
          <w:lang w:eastAsia="ru-RU"/>
        </w:rPr>
      </w:pPr>
      <w:r w:rsidRPr="004C0491">
        <w:rPr>
          <w:sz w:val="24"/>
          <w:szCs w:val="24"/>
        </w:rPr>
        <w:t xml:space="preserve">Объект контроля: </w:t>
      </w:r>
      <w:r w:rsidR="004C0491" w:rsidRPr="004C0491">
        <w:rPr>
          <w:rFonts w:eastAsia="Calibri"/>
          <w:sz w:val="24"/>
          <w:szCs w:val="24"/>
          <w:lang w:eastAsia="ru-RU"/>
        </w:rPr>
        <w:t>муниципально</w:t>
      </w:r>
      <w:r w:rsidR="004C0491" w:rsidRPr="004C0491">
        <w:rPr>
          <w:rFonts w:eastAsia="Calibri"/>
          <w:sz w:val="24"/>
          <w:szCs w:val="24"/>
          <w:lang w:eastAsia="ru-RU"/>
        </w:rPr>
        <w:t>е</w:t>
      </w:r>
      <w:r w:rsidR="004C0491" w:rsidRPr="004C0491">
        <w:rPr>
          <w:rFonts w:eastAsia="Calibri"/>
          <w:sz w:val="24"/>
          <w:szCs w:val="24"/>
          <w:lang w:eastAsia="ru-RU"/>
        </w:rPr>
        <w:t xml:space="preserve"> автономно</w:t>
      </w:r>
      <w:r w:rsidR="004C0491" w:rsidRPr="004C0491">
        <w:rPr>
          <w:rFonts w:eastAsia="Calibri"/>
          <w:sz w:val="24"/>
          <w:szCs w:val="24"/>
          <w:lang w:eastAsia="ru-RU"/>
        </w:rPr>
        <w:t>е</w:t>
      </w:r>
      <w:r w:rsidR="004C0491" w:rsidRPr="004C0491">
        <w:rPr>
          <w:rFonts w:eastAsia="Calibri"/>
          <w:sz w:val="24"/>
          <w:szCs w:val="24"/>
          <w:lang w:eastAsia="ru-RU"/>
        </w:rPr>
        <w:t xml:space="preserve"> учреждени</w:t>
      </w:r>
      <w:r w:rsidR="004C0491" w:rsidRPr="004C0491">
        <w:rPr>
          <w:rFonts w:eastAsia="Calibri"/>
          <w:sz w:val="24"/>
          <w:szCs w:val="24"/>
          <w:lang w:eastAsia="ru-RU"/>
        </w:rPr>
        <w:t>е</w:t>
      </w:r>
      <w:r w:rsidR="004C0491" w:rsidRPr="004C0491">
        <w:rPr>
          <w:rFonts w:eastAsia="Calibri"/>
          <w:sz w:val="24"/>
          <w:szCs w:val="24"/>
          <w:lang w:eastAsia="ru-RU"/>
        </w:rPr>
        <w:t xml:space="preserve"> Городского округа «город Ирбит» Свердловской области «Центр развития культуры, физической культуры и спорта»</w:t>
      </w:r>
      <w:r w:rsidR="004C0491" w:rsidRPr="004C0491">
        <w:rPr>
          <w:rFonts w:eastAsia="Calibri"/>
          <w:sz w:val="24"/>
          <w:szCs w:val="24"/>
          <w:lang w:eastAsia="ru-RU"/>
        </w:rPr>
        <w:t>.</w:t>
      </w:r>
    </w:p>
    <w:p w:rsidR="004C0491" w:rsidRPr="004C0491" w:rsidRDefault="00D549C2" w:rsidP="00D549C2">
      <w:pPr>
        <w:tabs>
          <w:tab w:val="left" w:pos="720"/>
        </w:tabs>
        <w:ind w:firstLine="0"/>
        <w:rPr>
          <w:rFonts w:eastAsia="Calibri"/>
          <w:color w:val="000000"/>
          <w:sz w:val="24"/>
          <w:szCs w:val="24"/>
          <w:lang w:eastAsia="ru-RU"/>
        </w:rPr>
      </w:pPr>
      <w:r w:rsidRPr="004C0491">
        <w:rPr>
          <w:rFonts w:eastAsia="Calibri"/>
          <w:color w:val="000000"/>
          <w:sz w:val="24"/>
          <w:szCs w:val="24"/>
          <w:lang w:eastAsia="ru-RU"/>
        </w:rPr>
        <w:tab/>
        <w:t>Тема проверки:</w:t>
      </w:r>
      <w:r w:rsidR="004C0491" w:rsidRPr="004C0491">
        <w:rPr>
          <w:rFonts w:eastAsia="Calibri"/>
          <w:color w:val="000000"/>
          <w:sz w:val="24"/>
          <w:szCs w:val="24"/>
          <w:lang w:eastAsia="ru-RU"/>
        </w:rPr>
        <w:t xml:space="preserve"> </w:t>
      </w:r>
      <w:r w:rsidR="004C0491" w:rsidRPr="004C0491">
        <w:rPr>
          <w:rFonts w:eastAsia="Calibri"/>
          <w:sz w:val="24"/>
          <w:szCs w:val="24"/>
          <w:lang w:eastAsia="ru-RU"/>
        </w:rPr>
        <w:t>«С</w:t>
      </w:r>
      <w:r w:rsidR="004C0491" w:rsidRPr="004C0491">
        <w:rPr>
          <w:sz w:val="24"/>
          <w:szCs w:val="24"/>
        </w:rPr>
        <w:t>облюдение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нужд»</w:t>
      </w:r>
      <w:r w:rsidR="005D6450">
        <w:rPr>
          <w:sz w:val="24"/>
          <w:szCs w:val="24"/>
        </w:rPr>
        <w:t>.</w:t>
      </w:r>
    </w:p>
    <w:p w:rsidR="00D549C2" w:rsidRDefault="00A441DC" w:rsidP="00D549C2">
      <w:pPr>
        <w:tabs>
          <w:tab w:val="left" w:pos="720"/>
        </w:tabs>
        <w:ind w:firstLine="0"/>
        <w:rPr>
          <w:rFonts w:eastAsia="Calibri"/>
          <w:sz w:val="24"/>
          <w:szCs w:val="24"/>
          <w:lang w:eastAsia="ru-RU"/>
        </w:rPr>
      </w:pPr>
      <w:r w:rsidRPr="004C0491">
        <w:rPr>
          <w:rFonts w:eastAsia="Calibri"/>
          <w:color w:val="000000"/>
          <w:sz w:val="24"/>
          <w:szCs w:val="24"/>
          <w:lang w:eastAsia="ru-RU"/>
        </w:rPr>
        <w:tab/>
      </w:r>
      <w:r w:rsidR="00D549C2" w:rsidRPr="004C0491">
        <w:rPr>
          <w:rFonts w:eastAsia="Calibri"/>
          <w:color w:val="000000"/>
          <w:sz w:val="24"/>
          <w:szCs w:val="24"/>
          <w:lang w:eastAsia="ru-RU"/>
        </w:rPr>
        <w:t>Проверенный период:</w:t>
      </w:r>
      <w:r w:rsidR="004C0491" w:rsidRPr="004C0491">
        <w:rPr>
          <w:rFonts w:eastAsia="Calibri"/>
          <w:color w:val="000000"/>
          <w:sz w:val="24"/>
          <w:szCs w:val="24"/>
          <w:lang w:eastAsia="ru-RU"/>
        </w:rPr>
        <w:t xml:space="preserve"> </w:t>
      </w:r>
      <w:r w:rsidR="004C0491" w:rsidRPr="004C0491">
        <w:rPr>
          <w:rFonts w:eastAsia="Calibri"/>
          <w:sz w:val="24"/>
          <w:szCs w:val="24"/>
          <w:lang w:eastAsia="ru-RU"/>
        </w:rPr>
        <w:t>2020 год, первое полугодие 2021 года</w:t>
      </w:r>
      <w:r w:rsidR="004C0491" w:rsidRPr="004C0491">
        <w:rPr>
          <w:rFonts w:eastAsia="Calibri"/>
          <w:sz w:val="24"/>
          <w:szCs w:val="24"/>
          <w:lang w:eastAsia="ru-RU"/>
        </w:rPr>
        <w:t>.</w:t>
      </w:r>
    </w:p>
    <w:p w:rsidR="005D6450" w:rsidRPr="004C2127" w:rsidRDefault="005D6450" w:rsidP="005D6450">
      <w:pPr>
        <w:ind w:firstLine="720"/>
        <w:rPr>
          <w:sz w:val="24"/>
          <w:szCs w:val="24"/>
        </w:rPr>
      </w:pPr>
      <w:proofErr w:type="gramStart"/>
      <w:r w:rsidRPr="004C2127">
        <w:rPr>
          <w:sz w:val="24"/>
          <w:szCs w:val="24"/>
        </w:rPr>
        <w:t xml:space="preserve">Контрольное мероприятие проведено на основании </w:t>
      </w:r>
      <w:r>
        <w:rPr>
          <w:sz w:val="24"/>
          <w:szCs w:val="24"/>
        </w:rPr>
        <w:t xml:space="preserve">приказа Финансового управления </w:t>
      </w:r>
      <w:r w:rsidRPr="004C2127">
        <w:rPr>
          <w:sz w:val="24"/>
          <w:szCs w:val="24"/>
        </w:rPr>
        <w:t xml:space="preserve">администрации Городского округа «город Ирбит» Свердловской области от </w:t>
      </w:r>
      <w:r>
        <w:rPr>
          <w:sz w:val="24"/>
          <w:szCs w:val="24"/>
        </w:rPr>
        <w:t>03</w:t>
      </w:r>
      <w:r w:rsidRPr="004C2127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4C2127">
        <w:rPr>
          <w:sz w:val="24"/>
          <w:szCs w:val="24"/>
        </w:rPr>
        <w:t xml:space="preserve"> 2021 года №2</w:t>
      </w:r>
      <w:r>
        <w:rPr>
          <w:sz w:val="24"/>
          <w:szCs w:val="24"/>
        </w:rPr>
        <w:t>3</w:t>
      </w:r>
      <w:r w:rsidRPr="004C2127">
        <w:rPr>
          <w:sz w:val="24"/>
          <w:szCs w:val="24"/>
        </w:rPr>
        <w:t xml:space="preserve"> «О назначении плановой </w:t>
      </w:r>
      <w:r>
        <w:rPr>
          <w:sz w:val="24"/>
          <w:szCs w:val="24"/>
        </w:rPr>
        <w:t>выездной</w:t>
      </w:r>
      <w:r w:rsidRPr="004C2127">
        <w:rPr>
          <w:sz w:val="24"/>
          <w:szCs w:val="24"/>
        </w:rPr>
        <w:t xml:space="preserve"> проверки», пункта </w:t>
      </w:r>
      <w:r>
        <w:rPr>
          <w:sz w:val="24"/>
          <w:szCs w:val="24"/>
        </w:rPr>
        <w:t>7</w:t>
      </w:r>
      <w:r w:rsidRPr="004C2127">
        <w:rPr>
          <w:sz w:val="24"/>
          <w:szCs w:val="24"/>
        </w:rPr>
        <w:t xml:space="preserve"> Плана контрольных мероприятий на 2021 год, утвержденного приказом Финансового управления администрации </w:t>
      </w:r>
      <w:r>
        <w:rPr>
          <w:sz w:val="24"/>
          <w:szCs w:val="24"/>
        </w:rPr>
        <w:t>Муниципального образования</w:t>
      </w:r>
      <w:r w:rsidRPr="004C2127">
        <w:rPr>
          <w:sz w:val="24"/>
          <w:szCs w:val="24"/>
        </w:rPr>
        <w:t xml:space="preserve"> город Ирбит от 28.12.2020 №28 (в редакции от 28.04.2021 №14). </w:t>
      </w:r>
      <w:proofErr w:type="gramEnd"/>
    </w:p>
    <w:p w:rsidR="00D549C2" w:rsidRPr="004C0491" w:rsidRDefault="00D549C2" w:rsidP="004C0491">
      <w:pPr>
        <w:ind w:left="1" w:firstLine="708"/>
        <w:rPr>
          <w:rFonts w:eastAsia="Calibri"/>
          <w:color w:val="000000"/>
          <w:sz w:val="24"/>
          <w:szCs w:val="24"/>
          <w:lang w:eastAsia="ru-RU"/>
        </w:rPr>
      </w:pPr>
      <w:r w:rsidRPr="004C0491">
        <w:rPr>
          <w:rFonts w:eastAsia="Calibri"/>
          <w:color w:val="000000"/>
          <w:sz w:val="24"/>
          <w:szCs w:val="24"/>
          <w:lang w:eastAsia="ru-RU"/>
        </w:rPr>
        <w:t xml:space="preserve">Срок проведения проверки: </w:t>
      </w:r>
      <w:r w:rsidR="004C0491" w:rsidRPr="004C0491">
        <w:rPr>
          <w:rFonts w:eastAsia="Calibri"/>
          <w:color w:val="000000"/>
          <w:sz w:val="24"/>
          <w:szCs w:val="24"/>
          <w:lang w:eastAsia="ru-RU"/>
        </w:rPr>
        <w:t xml:space="preserve">30 рабочих дней в период </w:t>
      </w:r>
      <w:r w:rsidR="004C0491" w:rsidRPr="004C0491">
        <w:rPr>
          <w:sz w:val="24"/>
          <w:szCs w:val="24"/>
        </w:rPr>
        <w:t>с 20 сентября 2021 года по 25 ноября 2021 года</w:t>
      </w:r>
      <w:r w:rsidR="004C0491" w:rsidRPr="004C0491">
        <w:rPr>
          <w:sz w:val="24"/>
          <w:szCs w:val="24"/>
        </w:rPr>
        <w:t>.</w:t>
      </w:r>
    </w:p>
    <w:p w:rsidR="00A441DC" w:rsidRPr="004C0491" w:rsidRDefault="00A441DC" w:rsidP="00A441DC">
      <w:pPr>
        <w:rPr>
          <w:sz w:val="24"/>
          <w:szCs w:val="24"/>
        </w:rPr>
      </w:pPr>
      <w:r w:rsidRPr="004C0491">
        <w:rPr>
          <w:sz w:val="24"/>
          <w:szCs w:val="24"/>
        </w:rPr>
        <w:t xml:space="preserve">Объем проверенных средств, предоставленных из бюджета Муниципального образования город Ирбит, составил </w:t>
      </w:r>
      <w:r w:rsidR="004C0491" w:rsidRPr="004C0491">
        <w:rPr>
          <w:sz w:val="24"/>
          <w:szCs w:val="24"/>
        </w:rPr>
        <w:t xml:space="preserve">18216592,59 </w:t>
      </w:r>
      <w:r w:rsidRPr="004C0491">
        <w:rPr>
          <w:sz w:val="24"/>
          <w:szCs w:val="24"/>
        </w:rPr>
        <w:t>руб.</w:t>
      </w:r>
    </w:p>
    <w:p w:rsidR="00D549C2" w:rsidRPr="00E10F87" w:rsidRDefault="00A441DC" w:rsidP="00D549C2">
      <w:pPr>
        <w:tabs>
          <w:tab w:val="left" w:pos="720"/>
        </w:tabs>
        <w:ind w:firstLine="0"/>
        <w:rPr>
          <w:rFonts w:eastAsia="Calibri"/>
          <w:color w:val="000000"/>
          <w:sz w:val="24"/>
          <w:szCs w:val="24"/>
          <w:lang w:eastAsia="ru-RU"/>
        </w:rPr>
      </w:pPr>
      <w:r w:rsidRPr="00E10F87">
        <w:rPr>
          <w:rFonts w:eastAsia="Calibri"/>
          <w:color w:val="000000"/>
          <w:sz w:val="24"/>
          <w:szCs w:val="24"/>
          <w:lang w:eastAsia="ru-RU"/>
        </w:rPr>
        <w:tab/>
      </w:r>
      <w:r w:rsidR="00D549C2" w:rsidRPr="00E10F87">
        <w:rPr>
          <w:rFonts w:eastAsia="Calibri"/>
          <w:color w:val="000000"/>
          <w:sz w:val="24"/>
          <w:szCs w:val="24"/>
          <w:lang w:eastAsia="ru-RU"/>
        </w:rPr>
        <w:t xml:space="preserve">По результатам проверки составлен акт </w:t>
      </w:r>
      <w:r w:rsidRPr="00E10F87">
        <w:rPr>
          <w:sz w:val="24"/>
          <w:szCs w:val="24"/>
        </w:rPr>
        <w:t>№</w:t>
      </w:r>
      <w:r w:rsidR="004C0491">
        <w:rPr>
          <w:sz w:val="24"/>
          <w:szCs w:val="24"/>
        </w:rPr>
        <w:t xml:space="preserve">8 от 25.11.2021. </w:t>
      </w:r>
    </w:p>
    <w:p w:rsidR="00E10F87" w:rsidRDefault="00A441DC" w:rsidP="00E10F87">
      <w:pPr>
        <w:tabs>
          <w:tab w:val="left" w:pos="720"/>
        </w:tabs>
        <w:ind w:firstLine="0"/>
        <w:rPr>
          <w:rFonts w:eastAsia="Calibri"/>
          <w:color w:val="000000"/>
          <w:sz w:val="24"/>
          <w:szCs w:val="24"/>
          <w:lang w:eastAsia="ru-RU"/>
        </w:rPr>
      </w:pPr>
      <w:r w:rsidRPr="00E10F87">
        <w:rPr>
          <w:b/>
          <w:sz w:val="24"/>
          <w:szCs w:val="24"/>
        </w:rPr>
        <w:tab/>
      </w:r>
      <w:r w:rsidRPr="00E10F87">
        <w:rPr>
          <w:rFonts w:eastAsia="Calibri"/>
          <w:color w:val="000000"/>
          <w:sz w:val="24"/>
          <w:szCs w:val="24"/>
          <w:lang w:eastAsia="ru-RU"/>
        </w:rPr>
        <w:t>В ходе проверки выявлен</w:t>
      </w:r>
      <w:r w:rsidR="005D6450">
        <w:rPr>
          <w:rFonts w:eastAsia="Calibri"/>
          <w:color w:val="000000"/>
          <w:sz w:val="24"/>
          <w:szCs w:val="24"/>
          <w:lang w:eastAsia="ru-RU"/>
        </w:rPr>
        <w:t>ы следующие нарушения:</w:t>
      </w:r>
    </w:p>
    <w:p w:rsidR="005D6450" w:rsidRDefault="005D6450" w:rsidP="005D6450">
      <w:pPr>
        <w:autoSpaceDE w:val="0"/>
        <w:autoSpaceDN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1) </w:t>
      </w:r>
      <w:r w:rsidRPr="005D6450">
        <w:rPr>
          <w:rFonts w:eastAsia="Calibri"/>
          <w:color w:val="000000"/>
          <w:sz w:val="24"/>
          <w:szCs w:val="24"/>
        </w:rPr>
        <w:t>В нарушение пункта 1.2. договора №1 от 21.02.2020 с ООО «</w:t>
      </w:r>
      <w:proofErr w:type="spellStart"/>
      <w:r w:rsidRPr="005D6450">
        <w:rPr>
          <w:rFonts w:eastAsia="Calibri"/>
          <w:color w:val="000000"/>
          <w:sz w:val="24"/>
          <w:szCs w:val="24"/>
        </w:rPr>
        <w:t>Архстройинвест</w:t>
      </w:r>
      <w:proofErr w:type="spellEnd"/>
      <w:r w:rsidRPr="005D6450">
        <w:rPr>
          <w:rFonts w:eastAsia="Calibri"/>
          <w:color w:val="000000"/>
          <w:sz w:val="24"/>
          <w:szCs w:val="24"/>
        </w:rPr>
        <w:t>» работы выполнен</w:t>
      </w:r>
      <w:proofErr w:type="gramStart"/>
      <w:r w:rsidRPr="005D6450">
        <w:rPr>
          <w:rFonts w:eastAsia="Calibri"/>
          <w:color w:val="000000"/>
          <w:sz w:val="24"/>
          <w:szCs w:val="24"/>
        </w:rPr>
        <w:t>ы ООО</w:t>
      </w:r>
      <w:proofErr w:type="gramEnd"/>
      <w:r w:rsidRPr="005D6450">
        <w:rPr>
          <w:rFonts w:eastAsia="Calibri"/>
          <w:color w:val="000000"/>
          <w:sz w:val="24"/>
          <w:szCs w:val="24"/>
        </w:rPr>
        <w:t xml:space="preserve"> «</w:t>
      </w:r>
      <w:proofErr w:type="spellStart"/>
      <w:r w:rsidRPr="005D6450">
        <w:rPr>
          <w:rFonts w:eastAsia="Calibri"/>
          <w:color w:val="000000"/>
          <w:sz w:val="24"/>
          <w:szCs w:val="24"/>
        </w:rPr>
        <w:t>Архстройинвест</w:t>
      </w:r>
      <w:proofErr w:type="spellEnd"/>
      <w:r w:rsidRPr="005D6450">
        <w:rPr>
          <w:rFonts w:eastAsia="Calibri"/>
          <w:color w:val="000000"/>
          <w:sz w:val="24"/>
          <w:szCs w:val="24"/>
        </w:rPr>
        <w:t>» с превышением установленного договором срока на 35 рабочих дней.</w:t>
      </w:r>
    </w:p>
    <w:p w:rsidR="005D6450" w:rsidRPr="005D6450" w:rsidRDefault="005D6450" w:rsidP="005D6450">
      <w:pPr>
        <w:autoSpaceDE w:val="0"/>
        <w:autoSpaceDN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2) </w:t>
      </w:r>
      <w:r w:rsidRPr="005D6450">
        <w:rPr>
          <w:rFonts w:eastAsia="Calibri"/>
          <w:color w:val="000000"/>
          <w:sz w:val="24"/>
          <w:szCs w:val="24"/>
        </w:rPr>
        <w:t>В нарушение пункта 2.3. договора №1 от 21.02.2020 с ООО «</w:t>
      </w:r>
      <w:proofErr w:type="spellStart"/>
      <w:r w:rsidRPr="005D6450">
        <w:rPr>
          <w:rFonts w:eastAsia="Calibri"/>
          <w:color w:val="000000"/>
          <w:sz w:val="24"/>
          <w:szCs w:val="24"/>
        </w:rPr>
        <w:t>Архстройинвест</w:t>
      </w:r>
      <w:proofErr w:type="spellEnd"/>
      <w:r w:rsidRPr="005D6450">
        <w:rPr>
          <w:rFonts w:eastAsia="Calibri"/>
          <w:color w:val="000000"/>
          <w:sz w:val="24"/>
          <w:szCs w:val="24"/>
        </w:rPr>
        <w:t>»  заказчиком нарушен срок окончательного расчета.</w:t>
      </w:r>
    </w:p>
    <w:p w:rsidR="005D6450" w:rsidRPr="005D6450" w:rsidRDefault="005D6450" w:rsidP="005D6450">
      <w:pPr>
        <w:autoSpaceDE w:val="0"/>
        <w:autoSpaceDN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3</w:t>
      </w:r>
      <w:r w:rsidRPr="005D6450">
        <w:rPr>
          <w:rFonts w:eastAsia="Calibri"/>
          <w:color w:val="000000"/>
          <w:sz w:val="24"/>
          <w:szCs w:val="24"/>
        </w:rPr>
        <w:t>) В</w:t>
      </w:r>
      <w:r w:rsidRPr="005D6450">
        <w:rPr>
          <w:rFonts w:eastAsia="Calibri"/>
          <w:sz w:val="24"/>
          <w:szCs w:val="24"/>
        </w:rPr>
        <w:t xml:space="preserve"> нарушение пункта 6.1. договора </w:t>
      </w:r>
      <w:r w:rsidRPr="005D6450">
        <w:rPr>
          <w:rFonts w:eastAsia="Calibri"/>
          <w:color w:val="000000"/>
          <w:sz w:val="24"/>
          <w:szCs w:val="24"/>
        </w:rPr>
        <w:t>№1 от 21.02.2020 с ООО «</w:t>
      </w:r>
      <w:proofErr w:type="spellStart"/>
      <w:r w:rsidRPr="005D6450">
        <w:rPr>
          <w:rFonts w:eastAsia="Calibri"/>
          <w:color w:val="000000"/>
          <w:sz w:val="24"/>
          <w:szCs w:val="24"/>
        </w:rPr>
        <w:t>Архстройинвест</w:t>
      </w:r>
      <w:proofErr w:type="spellEnd"/>
      <w:r w:rsidRPr="005D6450">
        <w:rPr>
          <w:rFonts w:eastAsia="Calibri"/>
          <w:color w:val="000000"/>
          <w:sz w:val="24"/>
          <w:szCs w:val="24"/>
        </w:rPr>
        <w:t xml:space="preserve">» </w:t>
      </w:r>
      <w:r w:rsidRPr="005D6450">
        <w:rPr>
          <w:rFonts w:eastAsia="Calibri"/>
          <w:sz w:val="24"/>
          <w:szCs w:val="24"/>
        </w:rPr>
        <w:t xml:space="preserve">меры ответственности Заказчиком к </w:t>
      </w:r>
      <w:r w:rsidRPr="005D6450">
        <w:rPr>
          <w:rFonts w:eastAsia="Calibri"/>
          <w:color w:val="000000"/>
          <w:sz w:val="24"/>
          <w:szCs w:val="24"/>
        </w:rPr>
        <w:t>ООО «</w:t>
      </w:r>
      <w:proofErr w:type="spellStart"/>
      <w:r w:rsidRPr="005D6450">
        <w:rPr>
          <w:rFonts w:eastAsia="Calibri"/>
          <w:color w:val="000000"/>
          <w:sz w:val="24"/>
          <w:szCs w:val="24"/>
        </w:rPr>
        <w:t>Архстройинвест</w:t>
      </w:r>
      <w:proofErr w:type="spellEnd"/>
      <w:r w:rsidRPr="005D6450">
        <w:rPr>
          <w:rFonts w:eastAsia="Calibri"/>
          <w:color w:val="000000"/>
          <w:sz w:val="24"/>
          <w:szCs w:val="24"/>
        </w:rPr>
        <w:t xml:space="preserve">» </w:t>
      </w:r>
      <w:r w:rsidRPr="005D6450">
        <w:rPr>
          <w:rFonts w:eastAsia="Calibri"/>
          <w:sz w:val="24"/>
          <w:szCs w:val="24"/>
        </w:rPr>
        <w:t xml:space="preserve">не </w:t>
      </w:r>
      <w:r w:rsidRPr="005D6450">
        <w:rPr>
          <w:rFonts w:eastAsia="Calibri"/>
          <w:color w:val="000000"/>
          <w:sz w:val="24"/>
          <w:szCs w:val="24"/>
        </w:rPr>
        <w:t>применялись.</w:t>
      </w:r>
    </w:p>
    <w:p w:rsidR="005D6450" w:rsidRPr="005D6450" w:rsidRDefault="005D6450" w:rsidP="005D6450">
      <w:pPr>
        <w:autoSpaceDE w:val="0"/>
        <w:autoSpaceDN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4</w:t>
      </w:r>
      <w:r w:rsidRPr="005D6450">
        <w:rPr>
          <w:rFonts w:eastAsia="Calibri"/>
          <w:color w:val="000000"/>
          <w:sz w:val="24"/>
          <w:szCs w:val="24"/>
        </w:rPr>
        <w:t>) С нарушением срока, установленного пунктом 3.1. договора №1/2020 от 13.07.2020 с ООО «Архитектурно-конструкторское бюро «Чертог», Проектировщиком выполнены работы по разработке проектной документации на стадии «Р» по объекту: «Ремонт систем отопления, водоснабжения и канализации спортивного павильона по адресу: Свердловская область, город Ирбит, улица Свердлова, 17А».</w:t>
      </w:r>
    </w:p>
    <w:p w:rsidR="005D6450" w:rsidRPr="005D6450" w:rsidRDefault="005D6450" w:rsidP="005D6450">
      <w:pPr>
        <w:autoSpaceDE w:val="0"/>
        <w:autoSpaceDN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5</w:t>
      </w:r>
      <w:r w:rsidRPr="005D6450">
        <w:rPr>
          <w:rFonts w:eastAsia="Calibri"/>
          <w:color w:val="000000"/>
          <w:sz w:val="24"/>
          <w:szCs w:val="24"/>
        </w:rPr>
        <w:t xml:space="preserve">) В нарушение статьи 34 Бюджетного кодекса Российской Федерации неэффективное использование бюджетных средств, связанное с неприменением мер ответственности к ООО «Архитектурно-конструкторское бюро «Чертог» за просрочку срока выполнения обязательств по договору №1/2020 от 13.07.2020 с ООО «Архитектурно-конструкторское бюро «Чертог», в сумме 10166,00 руб. </w:t>
      </w:r>
    </w:p>
    <w:p w:rsidR="005D6450" w:rsidRPr="005D6450" w:rsidRDefault="005D6450" w:rsidP="005D6450">
      <w:pPr>
        <w:autoSpaceDE w:val="0"/>
        <w:autoSpaceDN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6</w:t>
      </w:r>
      <w:r w:rsidRPr="005D6450">
        <w:rPr>
          <w:rFonts w:eastAsia="Calibri"/>
          <w:color w:val="000000"/>
          <w:sz w:val="24"/>
          <w:szCs w:val="24"/>
        </w:rPr>
        <w:t>) Неправомерные расходы в сумме 14965,17 руб.</w:t>
      </w:r>
      <w:r w:rsidRPr="005D6450">
        <w:rPr>
          <w:sz w:val="24"/>
          <w:szCs w:val="24"/>
        </w:rPr>
        <w:t xml:space="preserve"> по </w:t>
      </w:r>
      <w:r w:rsidRPr="005D6450">
        <w:rPr>
          <w:rFonts w:eastAsia="Calibri"/>
          <w:color w:val="000000"/>
          <w:sz w:val="24"/>
          <w:szCs w:val="24"/>
        </w:rPr>
        <w:t xml:space="preserve">муниципальному контракту </w:t>
      </w:r>
      <w:r w:rsidRPr="005D6450">
        <w:rPr>
          <w:sz w:val="24"/>
          <w:szCs w:val="24"/>
        </w:rPr>
        <w:t>№03623003293200000060001 от 03.08.2020 с ООО «Партнер»</w:t>
      </w:r>
      <w:r w:rsidRPr="005D6450">
        <w:rPr>
          <w:rFonts w:eastAsia="Calibri"/>
          <w:color w:val="000000"/>
          <w:sz w:val="24"/>
          <w:szCs w:val="24"/>
        </w:rPr>
        <w:t xml:space="preserve">, </w:t>
      </w:r>
      <w:r>
        <w:rPr>
          <w:rFonts w:eastAsia="Calibri"/>
          <w:color w:val="000000"/>
          <w:sz w:val="24"/>
          <w:szCs w:val="24"/>
        </w:rPr>
        <w:t>выразившиеся в оплате работ по</w:t>
      </w:r>
      <w:r w:rsidRPr="005D6450">
        <w:rPr>
          <w:rFonts w:eastAsia="Calibri"/>
          <w:color w:val="000000"/>
          <w:sz w:val="24"/>
          <w:szCs w:val="24"/>
        </w:rPr>
        <w:t xml:space="preserve"> завышен</w:t>
      </w:r>
      <w:r>
        <w:rPr>
          <w:rFonts w:eastAsia="Calibri"/>
          <w:color w:val="000000"/>
          <w:sz w:val="24"/>
          <w:szCs w:val="24"/>
        </w:rPr>
        <w:t>ной стоимости</w:t>
      </w:r>
      <w:r w:rsidRPr="005D6450">
        <w:rPr>
          <w:sz w:val="24"/>
          <w:szCs w:val="24"/>
        </w:rPr>
        <w:t>, с оплатой работ без учета их фактического выполнения, с оплатой материалов без учета их фактического расходования.</w:t>
      </w:r>
    </w:p>
    <w:p w:rsidR="00D549C2" w:rsidRDefault="00E10F87" w:rsidP="00D549C2">
      <w:pPr>
        <w:widowControl w:val="0"/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4141C">
        <w:rPr>
          <w:sz w:val="24"/>
          <w:szCs w:val="24"/>
        </w:rPr>
        <w:t>По результатам проверки Финансовым управлением объект</w:t>
      </w:r>
      <w:r>
        <w:rPr>
          <w:sz w:val="24"/>
          <w:szCs w:val="24"/>
        </w:rPr>
        <w:t xml:space="preserve">у контроля выдано представление </w:t>
      </w:r>
      <w:r w:rsidR="005D6450">
        <w:rPr>
          <w:sz w:val="24"/>
          <w:szCs w:val="24"/>
        </w:rPr>
        <w:t>№2 от 27.01.2022</w:t>
      </w:r>
      <w:r w:rsidR="002409B1">
        <w:rPr>
          <w:sz w:val="24"/>
          <w:szCs w:val="24"/>
        </w:rPr>
        <w:t xml:space="preserve"> со сроком исполнения – 28.02.2022.</w:t>
      </w:r>
      <w:bookmarkStart w:id="0" w:name="_GoBack"/>
      <w:bookmarkEnd w:id="0"/>
    </w:p>
    <w:p w:rsidR="001D31B5" w:rsidRDefault="001D31B5" w:rsidP="00D549C2">
      <w:pPr>
        <w:widowControl w:val="0"/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</w:p>
    <w:p w:rsidR="00E10F87" w:rsidRPr="00D549C2" w:rsidRDefault="00E10F87" w:rsidP="00D549C2">
      <w:pPr>
        <w:widowControl w:val="0"/>
        <w:autoSpaceDE w:val="0"/>
        <w:autoSpaceDN w:val="0"/>
        <w:adjustRightInd w:val="0"/>
        <w:ind w:firstLine="0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771E9E" w:rsidRDefault="002409B1"/>
    <w:sectPr w:rsidR="00771E9E" w:rsidSect="00D549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070"/>
    <w:multiLevelType w:val="hybridMultilevel"/>
    <w:tmpl w:val="9578BD6A"/>
    <w:lvl w:ilvl="0" w:tplc="B2946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C2"/>
    <w:rsid w:val="000C466F"/>
    <w:rsid w:val="001154C1"/>
    <w:rsid w:val="001D31B5"/>
    <w:rsid w:val="002409B1"/>
    <w:rsid w:val="003B7689"/>
    <w:rsid w:val="004C0491"/>
    <w:rsid w:val="005D6450"/>
    <w:rsid w:val="00641068"/>
    <w:rsid w:val="00A441DC"/>
    <w:rsid w:val="00D549C2"/>
    <w:rsid w:val="00E10F87"/>
    <w:rsid w:val="00F0121E"/>
    <w:rsid w:val="00F0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C2"/>
    <w:pPr>
      <w:spacing w:after="0" w:line="240" w:lineRule="auto"/>
      <w:ind w:firstLine="709"/>
      <w:jc w:val="both"/>
    </w:pPr>
    <w:rPr>
      <w:rFonts w:ascii="Liberation Serif" w:eastAsia="Times New Roman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C2"/>
    <w:pPr>
      <w:spacing w:after="0" w:line="240" w:lineRule="auto"/>
      <w:ind w:firstLine="709"/>
      <w:jc w:val="both"/>
    </w:pPr>
    <w:rPr>
      <w:rFonts w:ascii="Liberation Serif" w:eastAsia="Times New Roman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DMarina</dc:creator>
  <cp:lastModifiedBy>DMarina</cp:lastModifiedBy>
  <cp:revision>10</cp:revision>
  <dcterms:created xsi:type="dcterms:W3CDTF">2022-02-02T07:20:00Z</dcterms:created>
  <dcterms:modified xsi:type="dcterms:W3CDTF">2022-02-02T07:46:00Z</dcterms:modified>
</cp:coreProperties>
</file>