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E1" w:rsidRPr="00B343E1" w:rsidRDefault="00B343E1" w:rsidP="00B343E1">
      <w:pPr>
        <w:rPr>
          <w:rFonts w:ascii="Liberation Serif" w:hAnsi="Liberation Serif"/>
          <w:sz w:val="28"/>
          <w:szCs w:val="28"/>
        </w:rPr>
      </w:pPr>
      <w:r w:rsidRPr="00B343E1">
        <w:rPr>
          <w:rFonts w:ascii="Liberation Serif" w:hAnsi="Liberation Serif"/>
          <w:sz w:val="28"/>
          <w:szCs w:val="28"/>
        </w:rPr>
        <w:t xml:space="preserve">«Школой социальных проектов» разработаны дорожные карты, направленные на создание и реализацию социальных проектов на территории муниципальных образований Свердловской области. В эти документы вошли не только основные вопросы и понятия, связанные с разработкой проектов (основные элементы, заинтересованные лица, основная проблема, конкретные шаги, мероприятия и т.п.), но и алгоритмы разработки, а также примеры дорожных карт. Отдельным блоком мы включили информацию об общественных организациях и органах власти, которые могли бы стать потенциальными партнерами в разработке и реализации социальных проектов. </w:t>
      </w:r>
    </w:p>
    <w:p w:rsidR="00767FAE" w:rsidRPr="00B343E1" w:rsidRDefault="00B343E1" w:rsidP="00B343E1">
      <w:pPr>
        <w:rPr>
          <w:rFonts w:ascii="Liberation Serif" w:hAnsi="Liberation Serif"/>
          <w:sz w:val="28"/>
          <w:szCs w:val="28"/>
        </w:rPr>
      </w:pPr>
      <w:r w:rsidRPr="00B343E1">
        <w:rPr>
          <w:rFonts w:ascii="Liberation Serif" w:hAnsi="Liberation Serif"/>
          <w:sz w:val="28"/>
          <w:szCs w:val="28"/>
        </w:rPr>
        <w:t xml:space="preserve">Скачать дорожную карту можно в сообществе «Гражданская активность»» по ссылке: </w:t>
      </w:r>
      <w:hyperlink r:id="rId5" w:history="1">
        <w:r w:rsidRPr="00B343E1">
          <w:rPr>
            <w:rStyle w:val="a3"/>
            <w:rFonts w:ascii="Liberation Serif" w:hAnsi="Liberation Serif"/>
            <w:sz w:val="28"/>
            <w:szCs w:val="28"/>
          </w:rPr>
          <w:t>https://события.све.рф/publications/d68296a6-7c9a-45bf-ade6-656a567f9f61</w:t>
        </w:r>
      </w:hyperlink>
      <w:bookmarkStart w:id="0" w:name="_GoBack"/>
      <w:bookmarkEnd w:id="0"/>
    </w:p>
    <w:sectPr w:rsidR="00767FAE" w:rsidRPr="00B3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56"/>
    <w:rsid w:val="00767FAE"/>
    <w:rsid w:val="00993356"/>
    <w:rsid w:val="00B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6;&#1073;&#1099;&#1090;&#1080;&#1103;.&#1089;&#1074;&#1077;.&#1088;&#1092;/publications/d68296a6-7c9a-45bf-ade6-656a567f9f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2022-10-18T03:34:00Z</dcterms:created>
  <dcterms:modified xsi:type="dcterms:W3CDTF">2022-10-18T03:35:00Z</dcterms:modified>
</cp:coreProperties>
</file>