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5D69A7">
      <w:pPr>
        <w:pStyle w:val="aff2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45A8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54AC1192" w:rsidR="00C63A38" w:rsidRPr="000A561D" w:rsidRDefault="008025AA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2805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11 </w:t>
      </w:r>
      <w:r w:rsidR="00793AB5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ноября</w:t>
      </w:r>
      <w:r w:rsidR="00462036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F6317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B1E6B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2022</w:t>
      </w:r>
      <w:r w:rsidR="00B1426C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года №</w:t>
      </w:r>
      <w:r w:rsidR="002805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1943</w:t>
      </w:r>
      <w:bookmarkStart w:id="0" w:name="_GoBack"/>
      <w:bookmarkEnd w:id="0"/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ПА</w:t>
      </w:r>
      <w:r w:rsidR="00C63A38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632BDF1A" w14:textId="1335228C" w:rsidR="00C63A38" w:rsidRPr="000A561D" w:rsidRDefault="00C63A38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05092202" w14:textId="77777777" w:rsidR="004C37FD" w:rsidRPr="000A561D" w:rsidRDefault="00C63A38" w:rsidP="00041B3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</w:p>
    <w:p w14:paraId="137ECB92" w14:textId="77777777" w:rsidR="00133ABD" w:rsidRPr="000A561D" w:rsidRDefault="00133ABD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E9013C8" w14:textId="158BFBFA" w:rsidR="00D20929" w:rsidRDefault="00734AAE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внесении изменений в постановление администрации  Городского округа «город Ирбит» Свердловской области от 11.11</w:t>
      </w:r>
      <w:r w:rsidR="00A45A8E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.</w:t>
      </w:r>
      <w:r w:rsidR="00ED3AA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2021 №1813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-ПА «</w:t>
      </w:r>
      <w:r w:rsidR="00555A51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</w:t>
      </w:r>
      <w:r w:rsidR="00462036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б утверждении </w:t>
      </w:r>
      <w:proofErr w:type="gramStart"/>
      <w:r w:rsidR="00462036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</w:t>
      </w:r>
      <w:r w:rsidR="00972BDE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еречня</w:t>
      </w:r>
      <w:r w:rsidR="00B463DC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главных администраторов </w:t>
      </w:r>
      <w:r w:rsidR="00ED3AA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источников финансирования дефицита</w:t>
      </w:r>
      <w:r w:rsidR="00B463DC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бюджета</w:t>
      </w:r>
      <w:proofErr w:type="gramEnd"/>
      <w:r w:rsidR="00B463DC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</w:p>
    <w:p w14:paraId="61EF885C" w14:textId="18539C93" w:rsidR="003E4B48" w:rsidRPr="000A561D" w:rsidRDefault="00B463DC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 «город Ирбит» Свердловской области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</w:p>
    <w:p w14:paraId="48BC3C8E" w14:textId="77777777" w:rsidR="003E4B48" w:rsidRPr="000A561D" w:rsidRDefault="003E4B48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111A06" w14:textId="77777777" w:rsidR="007E60FB" w:rsidRPr="000A561D" w:rsidRDefault="007E60FB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218FBA50" w:rsidR="009B776D" w:rsidRPr="000A561D" w:rsidRDefault="009B776D" w:rsidP="000D6981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46203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соответствии </w:t>
      </w:r>
      <w:r w:rsidR="00C41D54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ED3AA7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пунктом 4</w:t>
      </w:r>
      <w:r w:rsidR="000A5843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статьи</w:t>
      </w:r>
      <w:r w:rsidR="00F77B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D3AA7">
        <w:rPr>
          <w:rFonts w:ascii="Liberation Serif" w:eastAsia="Times New Roman" w:hAnsi="Liberation Serif" w:cs="Times New Roman"/>
          <w:sz w:val="26"/>
          <w:szCs w:val="26"/>
          <w:lang w:eastAsia="ru-RU"/>
        </w:rPr>
        <w:t>160.2</w:t>
      </w:r>
      <w:r w:rsidR="00555A51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A5843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Бюджетного кодекса Р</w:t>
      </w:r>
      <w:r w:rsidR="00B463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оссийской Федерации</w:t>
      </w:r>
      <w:r w:rsidR="00812F22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B463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62036" w:rsidRPr="000A561D">
        <w:rPr>
          <w:rFonts w:ascii="Liberation Serif" w:hAnsi="Liberation Serif" w:cs="Liberation Serif"/>
          <w:sz w:val="26"/>
          <w:szCs w:val="26"/>
        </w:rPr>
        <w:t>постановлением Правительства Российской Федерации от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>16.09.2021 №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>1569 «Об утверждении общих требований к закреплению за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 xml:space="preserve">органами государственной власти (государственными органами) субъекта Российской Федерации, </w:t>
      </w:r>
      <w:r w:rsidR="00111C35" w:rsidRPr="000A561D">
        <w:rPr>
          <w:rFonts w:ascii="Liberation Serif" w:hAnsi="Liberation Serif" w:cs="Liberation Serif"/>
          <w:sz w:val="26"/>
          <w:szCs w:val="26"/>
        </w:rPr>
        <w:t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</w:t>
      </w:r>
      <w:r w:rsidR="00A66212" w:rsidRPr="000A561D">
        <w:rPr>
          <w:rFonts w:ascii="Liberation Serif" w:hAnsi="Liberation Serif" w:cs="Liberation Serif"/>
          <w:sz w:val="26"/>
          <w:szCs w:val="26"/>
        </w:rPr>
        <w:t>и</w:t>
      </w:r>
      <w:r w:rsidR="00111C35" w:rsidRPr="000A561D">
        <w:rPr>
          <w:rFonts w:ascii="Liberation Serif" w:hAnsi="Liberation Serif" w:cs="Liberation Serif"/>
          <w:sz w:val="26"/>
          <w:szCs w:val="26"/>
        </w:rPr>
        <w:t>нистратора доходов бюджета и к утверждению перечня главных администраторов доходов бюджета субъекта</w:t>
      </w:r>
      <w:proofErr w:type="gramEnd"/>
      <w:r w:rsidR="00111C35" w:rsidRPr="000A561D">
        <w:rPr>
          <w:rFonts w:ascii="Liberation Serif" w:hAnsi="Liberation Serif" w:cs="Liberation Serif"/>
          <w:sz w:val="26"/>
          <w:szCs w:val="26"/>
        </w:rPr>
        <w:t xml:space="preserve"> Российской Федерации, бюджета территориального фонда обязательного медицинского</w:t>
      </w:r>
      <w:r w:rsidR="00A66212" w:rsidRPr="000A561D">
        <w:rPr>
          <w:rFonts w:ascii="Liberation Serif" w:hAnsi="Liberation Serif" w:cs="Liberation Serif"/>
          <w:sz w:val="26"/>
          <w:szCs w:val="26"/>
        </w:rPr>
        <w:t xml:space="preserve"> </w:t>
      </w:r>
      <w:r w:rsidR="00111C35" w:rsidRPr="000A561D">
        <w:rPr>
          <w:rFonts w:ascii="Liberation Serif" w:hAnsi="Liberation Serif" w:cs="Liberation Serif"/>
          <w:sz w:val="26"/>
          <w:szCs w:val="26"/>
        </w:rPr>
        <w:t>страхования, местного бюджета»</w:t>
      </w:r>
      <w:r w:rsidR="007B42F8">
        <w:rPr>
          <w:rFonts w:ascii="Liberation Serif" w:hAnsi="Liberation Serif" w:cs="Liberation Serif"/>
          <w:sz w:val="26"/>
          <w:szCs w:val="26"/>
        </w:rPr>
        <w:t xml:space="preserve">, </w:t>
      </w:r>
      <w:r w:rsidR="00812F22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</w:t>
      </w:r>
      <w:r w:rsidR="007A5DE1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34D6310A" w14:textId="4E396750" w:rsidR="00C63A38" w:rsidRPr="000A561D" w:rsidRDefault="00C63A38" w:rsidP="000D6981">
      <w:pPr>
        <w:widowControl w:val="0"/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00C1F860" w14:textId="77777777" w:rsidR="007B42F8" w:rsidRDefault="009B776D" w:rsidP="00C6587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A45A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B42F8">
        <w:rPr>
          <w:rFonts w:ascii="Liberation Serif" w:eastAsia="Times New Roman" w:hAnsi="Liberation Serif" w:cs="Times New Roman"/>
          <w:sz w:val="26"/>
          <w:szCs w:val="26"/>
          <w:lang w:eastAsia="ru-RU"/>
        </w:rPr>
        <w:t>Внести в постановление администрации Городского округа «город Ирбит» Свердловской области от 11.11.2021 №1814-ПА «Об утверждении Перечня главных администраторов доходов бюджета Городского округа «город Ирбит» Свердловской области» следующие изменения:</w:t>
      </w:r>
    </w:p>
    <w:p w14:paraId="1D2AD3A4" w14:textId="0A27DD40" w:rsidR="007B42F8" w:rsidRDefault="007B42F8" w:rsidP="00C6587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1) в преамбуле</w:t>
      </w:r>
      <w:r w:rsidR="003510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исключить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слова «</w:t>
      </w:r>
      <w:r w:rsidRPr="007B42F8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приказом Министерства финансов Российской Федерации от 08.06.2021  №75н «Об утверждении кодов (перечней кодов) бюджетной классификации Российской Федерации на 2022 год (на 2022 год и на пла</w:t>
      </w:r>
      <w:r w:rsidR="0035102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новый период 2023 и 2024 годов)»</w:t>
      </w:r>
      <w:r w:rsidR="00ED3AA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64338032" w14:textId="17B06510" w:rsidR="00D01FC6" w:rsidRPr="000A561D" w:rsidRDefault="00E1115A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proofErr w:type="gramStart"/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 Н.В. Волкову.</w:t>
      </w:r>
    </w:p>
    <w:p w14:paraId="26C9F3BA" w14:textId="6DCA28C5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Настоящее постановление вступает в силу со дня его официального опубликования и </w:t>
      </w:r>
      <w:r w:rsidR="001B1E6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распространяет свое действие на правоотношения, возникшие с 01 января 2022 года.</w:t>
      </w:r>
    </w:p>
    <w:p w14:paraId="2C980030" w14:textId="4E27B1E3" w:rsidR="00D01FC6" w:rsidRPr="000A561D" w:rsidRDefault="00041B30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4. </w:t>
      </w:r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(www.moitbit.ru).</w:t>
      </w:r>
    </w:p>
    <w:p w14:paraId="5E4BEE34" w14:textId="77777777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1FE26A5" w14:textId="77777777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E1D550B" w14:textId="77777777" w:rsidR="00D01FC6" w:rsidRPr="000A561D" w:rsidRDefault="00D01FC6" w:rsidP="00A45A8E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14:paraId="022DDDC2" w14:textId="556DB26D" w:rsidR="00D01FC6" w:rsidRDefault="00D01FC6" w:rsidP="00591A70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                                        </w:t>
      </w:r>
      <w:r w:rsidR="00A45A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E1115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Н.В. Юдин</w:t>
      </w:r>
    </w:p>
    <w:sectPr w:rsidR="00D01FC6" w:rsidSect="00D20929">
      <w:headerReference w:type="default" r:id="rId10"/>
      <w:headerReference w:type="first" r:id="rId11"/>
      <w:pgSz w:w="11909" w:h="16834"/>
      <w:pgMar w:top="851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32980" w14:textId="77777777" w:rsidR="00E753B1" w:rsidRDefault="00E753B1" w:rsidP="00245639">
      <w:pPr>
        <w:spacing w:after="0" w:line="240" w:lineRule="auto"/>
      </w:pPr>
      <w:r>
        <w:separator/>
      </w:r>
    </w:p>
  </w:endnote>
  <w:endnote w:type="continuationSeparator" w:id="0">
    <w:p w14:paraId="09BE4A36" w14:textId="77777777" w:rsidR="00E753B1" w:rsidRDefault="00E753B1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43D72" w14:textId="77777777" w:rsidR="00E753B1" w:rsidRDefault="00E753B1" w:rsidP="00245639">
      <w:pPr>
        <w:spacing w:after="0" w:line="240" w:lineRule="auto"/>
      </w:pPr>
      <w:r>
        <w:separator/>
      </w:r>
    </w:p>
  </w:footnote>
  <w:footnote w:type="continuationSeparator" w:id="0">
    <w:p w14:paraId="0788C09F" w14:textId="77777777" w:rsidR="00E753B1" w:rsidRDefault="00E753B1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5836"/>
      <w:docPartObj>
        <w:docPartGallery w:val="Page Numbers (Top of Page)"/>
        <w:docPartUnique/>
      </w:docPartObj>
    </w:sdtPr>
    <w:sdtEndPr/>
    <w:sdtContent>
      <w:p w14:paraId="2E631BEC" w14:textId="5E3436B9" w:rsidR="006E0C45" w:rsidRDefault="006E0C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53E">
          <w:rPr>
            <w:noProof/>
          </w:rPr>
          <w:t>2</w:t>
        </w:r>
        <w:r>
          <w:fldChar w:fldCharType="end"/>
        </w:r>
      </w:p>
    </w:sdtContent>
  </w:sdt>
  <w:p w14:paraId="21018F4E" w14:textId="77777777" w:rsidR="006E0C45" w:rsidRDefault="006E0C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52A0E" w14:textId="38E05156" w:rsidR="006E0C45" w:rsidRDefault="006E0C45">
    <w:pPr>
      <w:pStyle w:val="a3"/>
      <w:jc w:val="center"/>
    </w:pPr>
  </w:p>
  <w:p w14:paraId="1022F4A2" w14:textId="77777777" w:rsidR="006E0C45" w:rsidRDefault="006E0C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3764"/>
    <w:multiLevelType w:val="hybridMultilevel"/>
    <w:tmpl w:val="137CE6A8"/>
    <w:lvl w:ilvl="0" w:tplc="17383B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536D3"/>
    <w:multiLevelType w:val="hybridMultilevel"/>
    <w:tmpl w:val="1B6A2AEE"/>
    <w:lvl w:ilvl="0" w:tplc="54CEC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673532"/>
    <w:multiLevelType w:val="multilevel"/>
    <w:tmpl w:val="F09C22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85325D"/>
    <w:multiLevelType w:val="multilevel"/>
    <w:tmpl w:val="88CA50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29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8"/>
  </w:num>
  <w:num w:numId="14">
    <w:abstractNumId w:val="27"/>
  </w:num>
  <w:num w:numId="15">
    <w:abstractNumId w:val="5"/>
  </w:num>
  <w:num w:numId="16">
    <w:abstractNumId w:val="26"/>
  </w:num>
  <w:num w:numId="17">
    <w:abstractNumId w:val="14"/>
  </w:num>
  <w:num w:numId="18">
    <w:abstractNumId w:val="1"/>
  </w:num>
  <w:num w:numId="19">
    <w:abstractNumId w:val="15"/>
  </w:num>
  <w:num w:numId="20">
    <w:abstractNumId w:val="11"/>
  </w:num>
  <w:num w:numId="21">
    <w:abstractNumId w:val="24"/>
  </w:num>
  <w:num w:numId="22">
    <w:abstractNumId w:val="19"/>
  </w:num>
  <w:num w:numId="23">
    <w:abstractNumId w:val="21"/>
  </w:num>
  <w:num w:numId="24">
    <w:abstractNumId w:val="22"/>
  </w:num>
  <w:num w:numId="25">
    <w:abstractNumId w:val="7"/>
  </w:num>
  <w:num w:numId="26">
    <w:abstractNumId w:val="23"/>
  </w:num>
  <w:num w:numId="27">
    <w:abstractNumId w:val="13"/>
  </w:num>
  <w:num w:numId="28">
    <w:abstractNumId w:val="20"/>
  </w:num>
  <w:num w:numId="29">
    <w:abstractNumId w:val="25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24C7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B30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83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5E2E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61D"/>
    <w:rsid w:val="000A5843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981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C19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1C35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3ABD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1DF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635F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6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8B4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53E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064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2832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388"/>
    <w:rsid w:val="0034553F"/>
    <w:rsid w:val="00347F08"/>
    <w:rsid w:val="00350563"/>
    <w:rsid w:val="00350E2B"/>
    <w:rsid w:val="00351023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68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CDE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03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879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7FD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5D7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F2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1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44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5DC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A70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9A7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6A1"/>
    <w:rsid w:val="00625EDB"/>
    <w:rsid w:val="00626494"/>
    <w:rsid w:val="006267F3"/>
    <w:rsid w:val="00627AAD"/>
    <w:rsid w:val="00627C48"/>
    <w:rsid w:val="00630231"/>
    <w:rsid w:val="006307A3"/>
    <w:rsid w:val="00630996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5F0F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290B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0C45"/>
    <w:rsid w:val="006E15D9"/>
    <w:rsid w:val="006E2E4A"/>
    <w:rsid w:val="006E3347"/>
    <w:rsid w:val="006E370E"/>
    <w:rsid w:val="006E3B8F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9F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60B"/>
    <w:rsid w:val="00734AAE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AB5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DE1"/>
    <w:rsid w:val="007A5E69"/>
    <w:rsid w:val="007A63A4"/>
    <w:rsid w:val="007A658F"/>
    <w:rsid w:val="007A6EDE"/>
    <w:rsid w:val="007A789C"/>
    <w:rsid w:val="007B3B1A"/>
    <w:rsid w:val="007B42F8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1A5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0FB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5AA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F22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055A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59EA"/>
    <w:rsid w:val="00867691"/>
    <w:rsid w:val="008676C3"/>
    <w:rsid w:val="0087047C"/>
    <w:rsid w:val="0087079F"/>
    <w:rsid w:val="00871DE9"/>
    <w:rsid w:val="00872712"/>
    <w:rsid w:val="0087290D"/>
    <w:rsid w:val="00872BF5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1F85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05B"/>
    <w:rsid w:val="00913126"/>
    <w:rsid w:val="00913C76"/>
    <w:rsid w:val="00913F7F"/>
    <w:rsid w:val="009154C2"/>
    <w:rsid w:val="009159EA"/>
    <w:rsid w:val="00916441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842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BDE"/>
    <w:rsid w:val="00974638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308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63F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718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917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255"/>
    <w:rsid w:val="00A43A61"/>
    <w:rsid w:val="00A45956"/>
    <w:rsid w:val="00A45A8E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F38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212"/>
    <w:rsid w:val="00A700D5"/>
    <w:rsid w:val="00A70494"/>
    <w:rsid w:val="00A70D43"/>
    <w:rsid w:val="00A712E1"/>
    <w:rsid w:val="00A7296B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1C2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4E"/>
    <w:rsid w:val="00AF538F"/>
    <w:rsid w:val="00AF6317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3DC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173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9B"/>
    <w:rsid w:val="00BC0A2C"/>
    <w:rsid w:val="00BC0BAD"/>
    <w:rsid w:val="00BC0CA5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0CD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303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BCE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219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1877"/>
    <w:rsid w:val="00C41D54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5E58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87A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1C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357D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1FC6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929"/>
    <w:rsid w:val="00D20A64"/>
    <w:rsid w:val="00D21973"/>
    <w:rsid w:val="00D221DE"/>
    <w:rsid w:val="00D22A21"/>
    <w:rsid w:val="00D22FC3"/>
    <w:rsid w:val="00D2300D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BA8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325A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15A"/>
    <w:rsid w:val="00E11240"/>
    <w:rsid w:val="00E11750"/>
    <w:rsid w:val="00E11805"/>
    <w:rsid w:val="00E11B06"/>
    <w:rsid w:val="00E11D6C"/>
    <w:rsid w:val="00E11D6D"/>
    <w:rsid w:val="00E12F24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67941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53B1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B83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3E7C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AA7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6D7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251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7B8E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912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66AC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BA0"/>
    <w:rsid w:val="00FB7CD5"/>
    <w:rsid w:val="00FB7DEA"/>
    <w:rsid w:val="00FC118C"/>
    <w:rsid w:val="00FC15DF"/>
    <w:rsid w:val="00FC2A93"/>
    <w:rsid w:val="00FC2E04"/>
    <w:rsid w:val="00FC3D1F"/>
    <w:rsid w:val="00FC4A5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AFF"/>
    <w:rsid w:val="00FE0E8C"/>
    <w:rsid w:val="00FE19A9"/>
    <w:rsid w:val="00FE1C2B"/>
    <w:rsid w:val="00FE1EB8"/>
    <w:rsid w:val="00FE30D3"/>
    <w:rsid w:val="00FE46E9"/>
    <w:rsid w:val="00FE4779"/>
    <w:rsid w:val="00FE4937"/>
    <w:rsid w:val="00FE5716"/>
    <w:rsid w:val="00FE5B1E"/>
    <w:rsid w:val="00FE5E06"/>
    <w:rsid w:val="00FE5EA8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26FA-8B7C-4A76-A772-9B39BA79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2022-09-23T05:41:00Z</cp:lastPrinted>
  <dcterms:created xsi:type="dcterms:W3CDTF">2022-11-14T03:41:00Z</dcterms:created>
  <dcterms:modified xsi:type="dcterms:W3CDTF">2022-11-14T03:41:00Z</dcterms:modified>
</cp:coreProperties>
</file>