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1C4F9CCB" w:rsidR="00C63A38" w:rsidRPr="005E2509" w:rsidRDefault="00B454C9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DB3CE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17</w:t>
      </w:r>
      <w:r w:rsidR="004A0B70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февраля </w:t>
      </w:r>
      <w:r w:rsidR="003E4B48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B1426C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200 </w:t>
      </w:r>
      <w:r w:rsidR="00C63A38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5E250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5E250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5E250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111490" w14:textId="2871A267" w:rsidR="0087636D" w:rsidRPr="005E2509" w:rsidRDefault="00C070DE" w:rsidP="00876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bookmarkStart w:id="0" w:name="_GoBack"/>
      <w:r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внесении изменений в </w:t>
      </w:r>
      <w:r w:rsidR="00DF327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постановление</w:t>
      </w:r>
      <w:r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администрации Городского округа «город Ирбит» Свердл</w:t>
      </w:r>
      <w:r w:rsidR="00A6516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овской области от 31.03.2021 № 4</w:t>
      </w:r>
      <w:r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71-ПА «</w:t>
      </w:r>
      <w:r w:rsidR="0087636D"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</w:t>
      </w:r>
      <w:r w:rsidR="00D06CC6"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противопаводковой </w:t>
      </w:r>
      <w:r w:rsidR="00F91FBE"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под</w:t>
      </w:r>
      <w:r w:rsidR="00D06CC6"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комиссии</w:t>
      </w:r>
      <w:r w:rsidR="00F91FBE"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комиссии по предупреждению и ликвидации чре</w:t>
      </w:r>
      <w:r w:rsidR="00DD1DC7"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звычайных ситуаций и обеспечения</w:t>
      </w:r>
      <w:r w:rsidR="00F91FBE"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пожарной безопасности</w:t>
      </w:r>
      <w:r w:rsidR="00DF327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87636D"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  <w:r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»</w:t>
      </w:r>
      <w:r w:rsidR="0087636D"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F327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(в редакции </w:t>
      </w:r>
      <w:r w:rsidR="00DF3279" w:rsidRPr="00DF327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от 26.01.2022 года №38-ПА</w:t>
      </w:r>
      <w:r w:rsidR="00DF327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)</w:t>
      </w:r>
    </w:p>
    <w:bookmarkEnd w:id="0"/>
    <w:p w14:paraId="61EF885C" w14:textId="51ED4129" w:rsidR="003E4B48" w:rsidRPr="005E2509" w:rsidRDefault="003E4B48" w:rsidP="00F56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4A33FFA" w14:textId="77777777" w:rsidR="00156383" w:rsidRPr="005E2509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1D0981C7" w:rsidR="009B776D" w:rsidRPr="005E2509" w:rsidRDefault="00C070DE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связи с кадровыми изменениями</w:t>
      </w:r>
      <w:r w:rsidR="00F91FBE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F56EB5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целях </w:t>
      </w:r>
      <w:r w:rsidR="0087636D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оперативного реагирования на складывающуюся </w:t>
      </w:r>
      <w:r w:rsidR="00D06CC6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паводковую </w:t>
      </w:r>
      <w:r w:rsidR="0087636D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обстановку</w:t>
      </w:r>
      <w:r w:rsidR="00754515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D06CC6" w:rsidRPr="005E2509">
        <w:rPr>
          <w:sz w:val="26"/>
          <w:szCs w:val="26"/>
        </w:rPr>
        <w:t xml:space="preserve"> </w:t>
      </w:r>
      <w:r w:rsidR="00D06CC6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обеспечения жизнедеятельности населения, устойчивого функционирования предприятий, безаварийного пропуска весеннего половодья на территории</w:t>
      </w:r>
      <w:r w:rsidR="00754515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06CC6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области, </w:t>
      </w:r>
      <w:r w:rsidR="009B776D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5E2509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06247D3E" w14:textId="49CE1532" w:rsidR="00F56EB5" w:rsidRDefault="00F56EB5" w:rsidP="00DF327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87636D" w:rsidRPr="005E2509">
        <w:rPr>
          <w:sz w:val="26"/>
          <w:szCs w:val="26"/>
        </w:rPr>
        <w:t>.</w:t>
      </w:r>
      <w:r w:rsidR="0087636D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F32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DF3279" w:rsidRPr="00DF32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постановление администрации Городского округа «город Ирбит» Свердл</w:t>
      </w:r>
      <w:r w:rsidR="00A651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овской области от 31.03.2021 № 4</w:t>
      </w:r>
      <w:r w:rsidR="00DF3279" w:rsidRPr="00DF32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71-ПА «О противопаводковой подкомиссии </w:t>
      </w:r>
      <w:proofErr w:type="gramStart"/>
      <w:r w:rsidR="00DF3279" w:rsidRPr="00DF32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комиссии по предупреждению и ликвидации чрезвычайных ситуаций и обеспечения пожарной безопасности</w:t>
      </w:r>
      <w:r w:rsidR="00DF32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F3279" w:rsidRPr="00DF32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области»</w:t>
      </w:r>
      <w:r w:rsidR="00FB7A7F" w:rsidRPr="00FB7A7F">
        <w:t xml:space="preserve"> </w:t>
      </w:r>
      <w:r w:rsidR="00FB7A7F" w:rsidRPr="00FB7A7F">
        <w:rPr>
          <w:rFonts w:ascii="Liberation Serif" w:eastAsia="Times New Roman" w:hAnsi="Liberation Serif" w:cs="Liberation Serif"/>
          <w:sz w:val="26"/>
          <w:szCs w:val="26"/>
          <w:lang w:eastAsia="ru-RU"/>
        </w:rPr>
        <w:t>(в редакции от 26.01.2022 года №38-ПА)</w:t>
      </w:r>
      <w:r w:rsidR="00DF32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внести следующие изменения: у</w:t>
      </w:r>
      <w:r w:rsidR="0087636D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твердить состав 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противопаводковой </w:t>
      </w:r>
      <w:r w:rsidR="00F91FBE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комиссии</w:t>
      </w:r>
      <w:r w:rsidR="0087636D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91FBE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комиссии по предупреждению и ликвидации чре</w:t>
      </w:r>
      <w:r w:rsidR="00DD1DC7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звычайных ситуаций и обеспечения</w:t>
      </w:r>
      <w:r w:rsidR="00F91FBE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пожарной безопасности </w:t>
      </w:r>
      <w:r w:rsidR="0087636D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E15804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F32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новой редакции </w:t>
      </w:r>
      <w:r w:rsidR="00E15804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(п</w:t>
      </w:r>
      <w:r w:rsidR="00C070DE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рилагается</w:t>
      </w:r>
      <w:r w:rsidR="0087636D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  <w:proofErr w:type="gramEnd"/>
    </w:p>
    <w:p w14:paraId="0505F87F" w14:textId="0ACC1CB1" w:rsidR="00E57603" w:rsidRPr="005E2509" w:rsidRDefault="005E2509" w:rsidP="00DF3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proofErr w:type="gramStart"/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исполняющего обязанности 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первого заместителя главы администрации Городского округа «город Ирбит» Свердловской области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И.А. Дерябину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20A364D" w14:textId="57F6EA2C" w:rsidR="006F698A" w:rsidRPr="005E2509" w:rsidRDefault="00DF3279" w:rsidP="00F165D1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90178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D06CC6" w:rsidRPr="005E2509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D06CC6" w:rsidRPr="005E2509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13E987D7" w14:textId="77777777" w:rsidR="00C63A3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0F36B2" w14:textId="77777777" w:rsidR="005E2509" w:rsidRPr="005E2509" w:rsidRDefault="005E2509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0CF769" w14:textId="3E22AB37" w:rsidR="00C63A38" w:rsidRPr="005E250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70188A3F" w14:textId="2DDD30E1" w:rsidR="00FF4D41" w:rsidRPr="00DF3279" w:rsidRDefault="006F698A" w:rsidP="00DF327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074BB9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ED060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="00DF32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787C8752" w14:textId="77777777" w:rsidR="00FF4D41" w:rsidRDefault="00FF4D41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C605F7B" w14:textId="77777777" w:rsidR="00FF4D41" w:rsidRDefault="00FF4D41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83BD3E9" w14:textId="77777777" w:rsidR="00FF4D41" w:rsidRDefault="00FF4D41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6CC1034" w14:textId="2115AAF0" w:rsidR="002C2BAB" w:rsidRPr="005E2509" w:rsidRDefault="00E15804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</w:t>
      </w:r>
    </w:p>
    <w:p w14:paraId="0D968F55" w14:textId="25ECEAE3" w:rsidR="002C2BAB" w:rsidRPr="005E2509" w:rsidRDefault="00CD4B22" w:rsidP="002C2BAB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</w:t>
      </w:r>
      <w:r w:rsidR="002C2BAB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</w:t>
      </w:r>
    </w:p>
    <w:p w14:paraId="64056DD8" w14:textId="56C3CDBC" w:rsidR="002C2BAB" w:rsidRPr="005E2509" w:rsidRDefault="002C2BAB" w:rsidP="002C2BAB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3F53D9A0" w14:textId="333C9901" w:rsidR="002C2BAB" w:rsidRPr="005E2509" w:rsidRDefault="002C2BAB" w:rsidP="002C2BAB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0ED0A705" w14:textId="2FAE6495" w:rsidR="002C2BAB" w:rsidRPr="005E2509" w:rsidRDefault="00B454C9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2C2BAB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17.</w:t>
      </w:r>
      <w:r w:rsid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02.2023</w:t>
      </w:r>
      <w:r w:rsidR="002C2BAB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bookmarkStart w:id="1" w:name="Par64"/>
      <w:bookmarkEnd w:id="1"/>
      <w:r w:rsidR="002C2BAB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200</w:t>
      </w:r>
      <w:r w:rsidR="002C2BAB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75A420C3" w14:textId="77777777" w:rsidR="002C2BAB" w:rsidRPr="005E2509" w:rsidRDefault="002C2BAB" w:rsidP="002C2BAB">
      <w:pPr>
        <w:keepLines/>
        <w:suppressLineNumbers/>
        <w:tabs>
          <w:tab w:val="left" w:pos="8685"/>
        </w:tabs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14:paraId="3489D0A7" w14:textId="77777777" w:rsidR="002C2BAB" w:rsidRPr="005E2509" w:rsidRDefault="002C2BAB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83F4D13" w14:textId="7AC829F3" w:rsidR="002C2BAB" w:rsidRPr="005E2509" w:rsidRDefault="002C2BAB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СОСТАВ</w:t>
      </w:r>
    </w:p>
    <w:p w14:paraId="18021F00" w14:textId="7A3DE194" w:rsidR="002C2BAB" w:rsidRPr="005E2509" w:rsidRDefault="00D818DA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противопаводковой </w:t>
      </w:r>
      <w:r w:rsidR="00DD1DC7" w:rsidRPr="005E250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под</w:t>
      </w:r>
      <w:r w:rsidRPr="005E250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комиссии</w:t>
      </w:r>
      <w:r w:rsidR="002C2BAB" w:rsidRPr="005E250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DD1DC7" w:rsidRPr="005E250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комиссии по предупреждению и ликвидации чрезвычайных ситуаций и обеспечения пожарной безопасности</w:t>
      </w:r>
    </w:p>
    <w:p w14:paraId="26165B3B" w14:textId="19554688" w:rsidR="002C2BAB" w:rsidRPr="005E2509" w:rsidRDefault="002C2BAB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42B6A1A1" w14:textId="77777777" w:rsidR="002C2BAB" w:rsidRPr="005E2509" w:rsidRDefault="002C2BAB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36363FE" w14:textId="1DCF7245" w:rsidR="002C2BAB" w:rsidRPr="005E2509" w:rsidRDefault="00D818DA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Председатель комиссии</w:t>
      </w:r>
      <w:r w:rsidR="002C2BAB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14:paraId="035A9B66" w14:textId="298A0D8D" w:rsidR="00DD1DC7" w:rsidRPr="005E2509" w:rsidRDefault="00DD1DC7" w:rsidP="00DD1DC7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</w:t>
      </w:r>
      <w:r w:rsid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Дерябина Ирина Анатольевна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исполняющий обязанности первого заместителя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главы администрации Городского округа «го</w:t>
      </w:r>
      <w:r w:rsidR="00E15804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род Ирбит» Свердловской области.</w:t>
      </w:r>
    </w:p>
    <w:p w14:paraId="66BB8A09" w14:textId="7C1F3979" w:rsidR="002C2BAB" w:rsidRPr="005E2509" w:rsidRDefault="002C2BAB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Заместител</w:t>
      </w:r>
      <w:r w:rsidR="006642F1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ь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818DA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председателя комиссии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14:paraId="32904D73" w14:textId="1962F783" w:rsidR="00DD1DC7" w:rsidRPr="005E2509" w:rsidRDefault="00DD1DC7" w:rsidP="00DD1DC7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– Ляпунов Вадим Витальевич - начальник отдела гражданской защиты и общественной безопасности администрации Городского округа «го</w:t>
      </w:r>
      <w:r w:rsidR="00E15804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род Ирбит» Свердловской области.</w:t>
      </w:r>
    </w:p>
    <w:p w14:paraId="3D582F02" w14:textId="0D2D3202" w:rsidR="00BF4582" w:rsidRPr="005E2509" w:rsidRDefault="00BF4582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Секретарь </w:t>
      </w:r>
      <w:r w:rsidR="00D818DA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комиссии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14:paraId="358F031A" w14:textId="3FF08696" w:rsidR="00BF4582" w:rsidRPr="005E2509" w:rsidRDefault="005E074C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Сутягин Александр Григорьевич – директор муниципального казённого учреждения </w:t>
      </w:r>
      <w:r w:rsidR="00C070DE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070DE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C070DE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«Центр общественной безопасности».</w:t>
      </w:r>
    </w:p>
    <w:p w14:paraId="2538479A" w14:textId="1D3DCFF9" w:rsidR="002C2BAB" w:rsidRPr="005E2509" w:rsidRDefault="002C2BAB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Члены </w:t>
      </w:r>
      <w:r w:rsidR="00A01EED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комиссии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14:paraId="30369BA3" w14:textId="665DE724" w:rsidR="005E2509" w:rsidRDefault="005E2509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</w:t>
      </w:r>
      <w:proofErr w:type="spellStart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Адамбаева</w:t>
      </w:r>
      <w:proofErr w:type="spellEnd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Людмила Анатольевна – директор муниципального бюджетного общеобразовательного учреждения Городского округа «город Ирбит» Свердловской области «Основная общеобразовательная школа № 5»;</w:t>
      </w:r>
    </w:p>
    <w:p w14:paraId="075A8267" w14:textId="10617275" w:rsidR="005E2509" w:rsidRDefault="005E2509" w:rsidP="005E2509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Васильев Станислав Сергеевич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заместитель 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директор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унитарного предприятия Городского округа «город Ирбит» Свердловской области «Водоканал-Сервис»;</w:t>
      </w:r>
    </w:p>
    <w:p w14:paraId="19926B7B" w14:textId="77777777" w:rsidR="005E2509" w:rsidRPr="005E2509" w:rsidRDefault="005E2509" w:rsidP="005E2509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– Груздев Сергей Александрович – начальник сервисного центра город Ирбит Екатеринбургского филиала публичного акционерного общества «Ростелеком» (по согласованию);</w:t>
      </w:r>
    </w:p>
    <w:p w14:paraId="3B79420B" w14:textId="00FD0FF9" w:rsidR="005E2509" w:rsidRDefault="005E2509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</w:t>
      </w:r>
      <w:proofErr w:type="spellStart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Девитьярова</w:t>
      </w:r>
      <w:proofErr w:type="spellEnd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Галина Александровна – начальник территориального отдела Управления </w:t>
      </w:r>
      <w:proofErr w:type="spellStart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Роспотребнадзора</w:t>
      </w:r>
      <w:proofErr w:type="spellEnd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Свердловской области в городе Ирбит, </w:t>
      </w:r>
      <w:proofErr w:type="spellStart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Ирбитском</w:t>
      </w:r>
      <w:proofErr w:type="spellEnd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proofErr w:type="spellStart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Слободо</w:t>
      </w:r>
      <w:proofErr w:type="spellEnd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-Туринском, Тавдинском, </w:t>
      </w:r>
      <w:proofErr w:type="spellStart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Таборинском</w:t>
      </w:r>
      <w:proofErr w:type="spellEnd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Туринском районах (по согласованию);</w:t>
      </w:r>
    </w:p>
    <w:p w14:paraId="0570A0E3" w14:textId="14F2777C" w:rsidR="005E2509" w:rsidRDefault="008A136C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Иванова Евгения Владимировна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исполняющий обязанности </w:t>
      </w:r>
      <w:r w:rsidR="00FF4D41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заместителя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главы администрации Городского округа «город Ирбит» Свердловской области;</w:t>
      </w:r>
    </w:p>
    <w:p w14:paraId="049FBE6E" w14:textId="77777777" w:rsidR="008A136C" w:rsidRPr="005E2509" w:rsidRDefault="008A136C" w:rsidP="008A13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– Мартынов Александр Васильевич – исполняющий полномочия директора муниципального бюджетного учреждения Городского округа «город Ирбит» Свердловской области «Благоустройство»;</w:t>
      </w:r>
    </w:p>
    <w:p w14:paraId="278AB905" w14:textId="0CA2D03A" w:rsidR="008A136C" w:rsidRDefault="008A136C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Мачехин Семён Андреевич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начальник Ирбитского района коммунальных электрических сетей акционерного общества «</w:t>
      </w:r>
      <w:proofErr w:type="spellStart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Облкоммунэнерго</w:t>
      </w:r>
      <w:proofErr w:type="spellEnd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» (по согласованию);</w:t>
      </w:r>
    </w:p>
    <w:p w14:paraId="2C105BB6" w14:textId="77777777" w:rsidR="008A136C" w:rsidRPr="005E2509" w:rsidRDefault="008A136C" w:rsidP="008A13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Музычкин Иван Михайлович – начальник 60 пожарно-спасательной части 54 пожарно-спасательного отряда федеральной противопожарной </w:t>
      </w:r>
      <w:proofErr w:type="gramStart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делам гражданской обороны, чрезвычайным ситуациям и 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ликвидации последствий стихийных бедствий по Свердловской области (по согласованию);</w:t>
      </w:r>
    </w:p>
    <w:p w14:paraId="2899CA04" w14:textId="1B38B89D" w:rsidR="008A136C" w:rsidRPr="005E2509" w:rsidRDefault="008A136C" w:rsidP="008A13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Новосёлов Евгений Валерьевич – начальник межмуниципального отдела Министерства внутренних дел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Российской Федерации 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«Ирбитский» (по согласованию);</w:t>
      </w:r>
    </w:p>
    <w:p w14:paraId="07855BA0" w14:textId="77777777" w:rsidR="008A136C" w:rsidRPr="005E2509" w:rsidRDefault="008A136C" w:rsidP="008A136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</w:t>
      </w:r>
      <w:proofErr w:type="spellStart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Подушкин</w:t>
      </w:r>
      <w:proofErr w:type="spellEnd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Дмитрий Анатольевич – главный врач государственного автономного учреждения здравоохранения Свердловской области «Ирбитская центральная городская больница» (по согласованию);</w:t>
      </w:r>
    </w:p>
    <w:p w14:paraId="5D1AF7D8" w14:textId="5D3D754D" w:rsidR="008A136C" w:rsidRDefault="008A136C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– Ситнова Наталья Анатольевна – директор муниципального унитарного предприятия «Комбинат питания»</w:t>
      </w:r>
      <w:r w:rsidRPr="005E2509">
        <w:rPr>
          <w:sz w:val="26"/>
          <w:szCs w:val="26"/>
        </w:rPr>
        <w:t xml:space="preserve"> 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области;</w:t>
      </w:r>
    </w:p>
    <w:p w14:paraId="2BB2E383" w14:textId="3AEC36C1" w:rsidR="008A136C" w:rsidRDefault="008A136C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Фоминых Олег Владимирович –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исполнительный 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директор муниципального унитарного предприятия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Муниципального образования город Ирбит 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«Ирбит-Авто-Транс»;</w:t>
      </w:r>
    </w:p>
    <w:p w14:paraId="06AEA2E9" w14:textId="08CEE4A5" w:rsidR="00D818DA" w:rsidRPr="005E2509" w:rsidRDefault="002C2BAB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</w:t>
      </w:r>
      <w:r w:rsidR="00C070DE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Чесноков Владимир Александрович</w:t>
      </w:r>
      <w:r w:rsidR="00D818DA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директор муниципального унитарного предприятия </w:t>
      </w:r>
      <w:r w:rsidR="00C070DE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D818DA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«Ресурс»;</w:t>
      </w:r>
    </w:p>
    <w:p w14:paraId="3BE4A1E9" w14:textId="688ED7FE" w:rsidR="002C2BAB" w:rsidRPr="005E2509" w:rsidRDefault="002C2BAB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Шумков Евгений Николаевич – </w:t>
      </w:r>
      <w:r w:rsidR="00BF4582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начальник Единой дежурно-диспетчерской службы Городского округа «город Ирбит» Свердловской области.</w:t>
      </w:r>
    </w:p>
    <w:p w14:paraId="4D243B0A" w14:textId="19A9401A" w:rsidR="002C2BAB" w:rsidRPr="002C2BAB" w:rsidRDefault="002C2BAB" w:rsidP="00D818DA">
      <w:pPr>
        <w:keepLines/>
        <w:suppressLineNumbers/>
        <w:spacing w:after="0" w:line="24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14:paraId="1EA76A5E" w14:textId="72E41E2E" w:rsidR="00A24B6C" w:rsidRPr="00A24B6C" w:rsidRDefault="00F165D1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   </w:t>
      </w:r>
      <w:r w:rsidR="00A24B6C" w:rsidRPr="00A24B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Лист согласования </w:t>
      </w:r>
    </w:p>
    <w:p w14:paraId="1AE80098" w14:textId="77777777" w:rsidR="00F165D1" w:rsidRDefault="00A24B6C" w:rsidP="00F165D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4B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проекту постановления администрации Городского округа </w:t>
      </w:r>
    </w:p>
    <w:p w14:paraId="3061142B" w14:textId="254B9972" w:rsidR="00A24B6C" w:rsidRPr="00A24B6C" w:rsidRDefault="00F165D1" w:rsidP="00F165D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A24B6C" w:rsidRPr="00A24B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«город Ирбит» Свердловской области </w:t>
      </w:r>
    </w:p>
    <w:p w14:paraId="7BBEBB34" w14:textId="060B96FC" w:rsidR="000847DA" w:rsidRDefault="000847DA" w:rsidP="000847D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D51B86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0847DA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внесении изменений в состав противопаводковой подкомиссии</w:t>
      </w:r>
    </w:p>
    <w:p w14:paraId="44A42025" w14:textId="77777777" w:rsidR="000847DA" w:rsidRDefault="000847DA" w:rsidP="000847D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47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 по предупреждению и ликвидации чрезвычайных ситуаций 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847D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обеспечения пожарной безопасности Городского округа «город Ирбит» Свердловской области, утвержденной постановлением администрации</w:t>
      </w:r>
    </w:p>
    <w:p w14:paraId="2F59EA92" w14:textId="19CED47D" w:rsidR="000847DA" w:rsidRDefault="000847DA" w:rsidP="000847D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47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Pr="000847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</w:p>
    <w:p w14:paraId="46B9D963" w14:textId="77777777" w:rsidR="00F01679" w:rsidRDefault="000847DA" w:rsidP="000E787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47D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31.03.2021 № 771-ПА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="000E7870" w:rsidRPr="000E7870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противопаводковой подкомиссии комиссии</w:t>
      </w:r>
      <w:r w:rsidR="00F016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3415675B" w14:textId="4B16C7FF" w:rsidR="00F01679" w:rsidRDefault="000E7870" w:rsidP="000E787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78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16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Pr="000E787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предупреждению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E78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ликвидации чрезвычайных ситуаций и </w:t>
      </w:r>
    </w:p>
    <w:p w14:paraId="78021AC2" w14:textId="77777777" w:rsidR="00F01679" w:rsidRDefault="000E7870" w:rsidP="000E787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787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обеспечения пожарной безопасности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E78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</w:t>
      </w:r>
    </w:p>
    <w:p w14:paraId="63358098" w14:textId="44035A6D" w:rsidR="00A92975" w:rsidRPr="00F165D1" w:rsidRDefault="00F01679" w:rsidP="000E787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</w:t>
      </w:r>
      <w:r w:rsidR="000E7870" w:rsidRPr="000E787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  <w:r w:rsidR="00D51B86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0E7870" w:rsidRPr="000E78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605B34C1" w14:textId="77777777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06" w:tblpY="49"/>
        <w:tblW w:w="8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849"/>
        <w:gridCol w:w="1559"/>
        <w:gridCol w:w="1560"/>
      </w:tblGrid>
      <w:tr w:rsidR="00A24B6C" w:rsidRPr="00A24B6C" w14:paraId="6A30BEC6" w14:textId="77777777" w:rsidTr="00FF4D41">
        <w:trPr>
          <w:trHeight w:val="5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3C5FA" w14:textId="66D0E156" w:rsidR="00A24B6C" w:rsidRPr="00A24B6C" w:rsidRDefault="00F165D1" w:rsidP="00F165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ED6F1" w14:textId="7F39E4B0" w:rsidR="00A24B6C" w:rsidRPr="00A24B6C" w:rsidRDefault="006B47DF" w:rsidP="00F165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</w:t>
            </w:r>
            <w:r w:rsidR="00A24B6C" w:rsidRPr="00A24B6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нициалы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8D490" w14:textId="77777777" w:rsidR="00A24B6C" w:rsidRPr="00A24B6C" w:rsidRDefault="00A24B6C" w:rsidP="00F165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24B6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Дата согласования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F5946" w14:textId="2C902CF9" w:rsidR="00A24B6C" w:rsidRPr="00A24B6C" w:rsidRDefault="00F165D1" w:rsidP="00F165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Подпись и з</w:t>
            </w:r>
            <w:r w:rsidR="00A24B6C" w:rsidRPr="00A24B6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амечания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 проекту</w:t>
            </w:r>
          </w:p>
        </w:tc>
      </w:tr>
      <w:tr w:rsidR="00A24B6C" w:rsidRPr="00A24B6C" w14:paraId="61818AA5" w14:textId="77777777" w:rsidTr="00FF4D41">
        <w:trPr>
          <w:trHeight w:val="94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3A4CB" w14:textId="40256193" w:rsidR="00A24B6C" w:rsidRPr="00A24B6C" w:rsidRDefault="008A136C" w:rsidP="00A24B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 первого заместителя</w:t>
            </w:r>
            <w:r w:rsidR="00A24B6C" w:rsidRPr="00A24B6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главы администрации ГО город Ирбит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5EB0B" w14:textId="791FFB82" w:rsidR="00A24B6C" w:rsidRPr="00A24B6C" w:rsidRDefault="00FF4D41" w:rsidP="00A24B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И.А. Дерябина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6E308" w14:textId="77777777" w:rsidR="00A24B6C" w:rsidRPr="00A24B6C" w:rsidRDefault="00A24B6C" w:rsidP="00A24B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0823E" w14:textId="77777777" w:rsidR="00A24B6C" w:rsidRPr="00A24B6C" w:rsidRDefault="00A24B6C" w:rsidP="00A24B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A24B6C" w:rsidRPr="00A24B6C" w14:paraId="14F8C18D" w14:textId="77777777" w:rsidTr="00FF4D41">
        <w:trPr>
          <w:trHeight w:val="74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0BB2D" w14:textId="77777777" w:rsidR="00A24B6C" w:rsidRPr="00A24B6C" w:rsidRDefault="00A24B6C" w:rsidP="00A24B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24B6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юридического отдела администрации ГО город Ирбит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98205" w14:textId="77777777" w:rsidR="00A24B6C" w:rsidRPr="00A24B6C" w:rsidRDefault="00A24B6C" w:rsidP="00A24B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24B6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С.А. Юрьева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DB708" w14:textId="77777777" w:rsidR="00A24B6C" w:rsidRPr="00A24B6C" w:rsidRDefault="00A24B6C" w:rsidP="00A24B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3971B" w14:textId="77777777" w:rsidR="00A24B6C" w:rsidRPr="00A24B6C" w:rsidRDefault="00A24B6C" w:rsidP="00A24B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A24B6C" w:rsidRPr="00A24B6C" w14:paraId="70BF598F" w14:textId="77777777" w:rsidTr="00FF4D41">
        <w:trPr>
          <w:trHeight w:val="9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5F06D" w14:textId="77777777" w:rsidR="00A24B6C" w:rsidRPr="00A24B6C" w:rsidRDefault="00A24B6C" w:rsidP="00A24B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24B6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отдела гражданской защиты и общественной безопасности администрации ГО город Ирбит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553E7" w14:textId="77777777" w:rsidR="00A24B6C" w:rsidRPr="00A24B6C" w:rsidRDefault="00A24B6C" w:rsidP="00A24B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24B6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В.В. Ляпунов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07146" w14:textId="77777777" w:rsidR="00A24B6C" w:rsidRPr="00A24B6C" w:rsidRDefault="00A24B6C" w:rsidP="00A24B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678A7" w14:textId="77777777" w:rsidR="00A24B6C" w:rsidRPr="00A24B6C" w:rsidRDefault="00A24B6C" w:rsidP="00A24B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14:paraId="77DBBA4F" w14:textId="77777777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387502D" w14:textId="77777777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91BA258" w14:textId="77777777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2FD532" w14:textId="77777777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A12C716" w14:textId="77777777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D6C94CB" w14:textId="77777777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952EF9" w14:textId="77777777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B37F0C7" w14:textId="77777777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C1CF8E7" w14:textId="77777777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E85A470" w14:textId="77777777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8023374" w14:textId="77777777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77CD005" w14:textId="77777777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A45125B" w14:textId="77777777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6DDEBED" w14:textId="77777777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AB0A5C8" w14:textId="2DCC3F59" w:rsidR="00A24B6C" w:rsidRPr="00871766" w:rsidRDefault="00F165D1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7176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Перечень </w:t>
      </w:r>
      <w:r w:rsidR="00A24B6C" w:rsidRPr="0087176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рассылки:</w:t>
      </w:r>
    </w:p>
    <w:p w14:paraId="780E4A54" w14:textId="658513E1" w:rsidR="00480902" w:rsidRPr="00871766" w:rsidRDefault="00480902" w:rsidP="00480902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7176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spellStart"/>
      <w:r w:rsidR="00FF4D41">
        <w:rPr>
          <w:rFonts w:ascii="Liberation Serif" w:eastAsia="Times New Roman" w:hAnsi="Liberation Serif" w:cs="Times New Roman"/>
          <w:sz w:val="26"/>
          <w:szCs w:val="26"/>
          <w:lang w:eastAsia="ru-RU"/>
        </w:rPr>
        <w:t>И.о</w:t>
      </w:r>
      <w:proofErr w:type="spellEnd"/>
      <w:r w:rsidR="0087176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F4D4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7176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первого заместителя</w:t>
      </w:r>
      <w:r w:rsidRPr="0087176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главы администрации ГО город Ирбит; </w:t>
      </w:r>
    </w:p>
    <w:p w14:paraId="5746690F" w14:textId="77777777" w:rsidR="00480902" w:rsidRPr="00871766" w:rsidRDefault="00480902" w:rsidP="00480902">
      <w:pPr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7176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Отдел ГЗ и ОБ администрации ГО Город Ирбит;</w:t>
      </w:r>
    </w:p>
    <w:p w14:paraId="433937B2" w14:textId="77777777" w:rsidR="00480902" w:rsidRDefault="00480902" w:rsidP="00480902">
      <w:pPr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71766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 МВД России «Ирбитский»;</w:t>
      </w:r>
    </w:p>
    <w:p w14:paraId="5A614131" w14:textId="696B9922" w:rsidR="00FF4D41" w:rsidRPr="00871766" w:rsidRDefault="00FF4D41" w:rsidP="00480902">
      <w:pPr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И.о</w:t>
      </w:r>
      <w:proofErr w:type="spell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 заместителя главы администрации ГО город Ирбит;</w:t>
      </w:r>
    </w:p>
    <w:p w14:paraId="051A79F0" w14:textId="4FB0EACD" w:rsidR="00480902" w:rsidRPr="00871766" w:rsidRDefault="00480902" w:rsidP="00480902">
      <w:pPr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7176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МКУ </w:t>
      </w:r>
      <w:r w:rsidR="00F01679" w:rsidRPr="0087176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 город Ирбит </w:t>
      </w:r>
      <w:r w:rsidRPr="00871766">
        <w:rPr>
          <w:rFonts w:ascii="Liberation Serif" w:eastAsia="Times New Roman" w:hAnsi="Liberation Serif" w:cs="Times New Roman"/>
          <w:sz w:val="26"/>
          <w:szCs w:val="26"/>
          <w:lang w:eastAsia="ru-RU"/>
        </w:rPr>
        <w:t>«ЦОБ»;</w:t>
      </w:r>
    </w:p>
    <w:p w14:paraId="0BB7B135" w14:textId="7CACB798" w:rsidR="00480902" w:rsidRPr="00871766" w:rsidRDefault="00480902" w:rsidP="00480902">
      <w:pPr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71766">
        <w:rPr>
          <w:rFonts w:ascii="Liberation Serif" w:eastAsia="Times New Roman" w:hAnsi="Liberation Serif" w:cs="Times New Roman"/>
          <w:sz w:val="26"/>
          <w:szCs w:val="26"/>
          <w:lang w:eastAsia="ru-RU"/>
        </w:rPr>
        <w:t>60 ПСЧ 54 ПСО ФПС ГПС ГУ МЧС России по Свердловской области;</w:t>
      </w:r>
    </w:p>
    <w:p w14:paraId="2115E6A4" w14:textId="57DBDC5E" w:rsidR="00480902" w:rsidRPr="00871766" w:rsidRDefault="00D51B86" w:rsidP="00480902">
      <w:pPr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71766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МУП «Ресурс»</w:t>
      </w:r>
      <w:r w:rsidR="00480902" w:rsidRPr="0087176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685F6760" w14:textId="013E0D89" w:rsidR="00D51B86" w:rsidRDefault="00D51B86" w:rsidP="00480902">
      <w:pPr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71766">
        <w:rPr>
          <w:rFonts w:ascii="Liberation Serif" w:eastAsia="Times New Roman" w:hAnsi="Liberation Serif" w:cs="Times New Roman"/>
          <w:sz w:val="26"/>
          <w:szCs w:val="26"/>
          <w:lang w:eastAsia="ru-RU"/>
        </w:rPr>
        <w:t>МБОУ «Школа №5»;</w:t>
      </w:r>
    </w:p>
    <w:p w14:paraId="4E552D72" w14:textId="56C7E3DB" w:rsidR="00871766" w:rsidRDefault="00871766" w:rsidP="00480902">
      <w:pPr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ГАУЗ СО «Ирбитская ЦГБ»;</w:t>
      </w:r>
    </w:p>
    <w:p w14:paraId="3DF76419" w14:textId="16C7AFF5" w:rsidR="00871766" w:rsidRDefault="00871766" w:rsidP="00480902">
      <w:pPr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МБУ «Благоустройство»;</w:t>
      </w:r>
    </w:p>
    <w:p w14:paraId="39DE0DE4" w14:textId="730279DB" w:rsidR="00871766" w:rsidRDefault="00871766" w:rsidP="00480902">
      <w:pPr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МУП «Водоканал-сервис»</w:t>
      </w:r>
    </w:p>
    <w:p w14:paraId="4109A9FD" w14:textId="27215173" w:rsidR="00871766" w:rsidRDefault="00871766" w:rsidP="00480902">
      <w:pPr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ИРКЭС АО «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Облкоммунэнерго</w:t>
      </w:r>
      <w:proofErr w:type="spell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»;</w:t>
      </w:r>
    </w:p>
    <w:p w14:paraId="43A835B6" w14:textId="06A930D8" w:rsidR="00871766" w:rsidRDefault="00871766" w:rsidP="00480902">
      <w:pPr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МУП «КП» ГО город Ирбит</w:t>
      </w:r>
      <w:r w:rsidR="00FF4D41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3D587C66" w14:textId="218730A0" w:rsidR="00FF4D41" w:rsidRPr="00871766" w:rsidRDefault="00FF4D41" w:rsidP="00480902">
      <w:pPr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МУП «Ирбит-Авто-Транс»</w:t>
      </w:r>
    </w:p>
    <w:p w14:paraId="41C5BE20" w14:textId="77777777" w:rsidR="00480902" w:rsidRPr="00871766" w:rsidRDefault="00480902" w:rsidP="00480902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30CB2EB" w14:textId="07724495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4B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Проект подготовил: Директор МКУ </w:t>
      </w:r>
      <w:r w:rsidR="00E158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 город Ирбит </w:t>
      </w:r>
      <w:r w:rsidRPr="00A24B6C">
        <w:rPr>
          <w:rFonts w:ascii="Liberation Serif" w:eastAsia="Times New Roman" w:hAnsi="Liberation Serif" w:cs="Times New Roman"/>
          <w:sz w:val="28"/>
          <w:szCs w:val="28"/>
          <w:lang w:eastAsia="ru-RU"/>
        </w:rPr>
        <w:t>«ЦОБ» А.Г. Сутягин</w:t>
      </w:r>
    </w:p>
    <w:p w14:paraId="6938AB8C" w14:textId="77777777" w:rsidR="00A24B6C" w:rsidRPr="00A24B6C" w:rsidRDefault="00A24B6C" w:rsidP="00A24B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4B6C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Тел. 6-21-32</w:t>
      </w:r>
    </w:p>
    <w:sectPr w:rsidR="00A24B6C" w:rsidRPr="00A24B6C" w:rsidSect="005E2509">
      <w:pgSz w:w="11909" w:h="16834"/>
      <w:pgMar w:top="1134" w:right="567" w:bottom="1134" w:left="156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D7268" w14:textId="77777777" w:rsidR="00AB6D3C" w:rsidRDefault="00AB6D3C" w:rsidP="00245639">
      <w:pPr>
        <w:spacing w:after="0" w:line="240" w:lineRule="auto"/>
      </w:pPr>
      <w:r>
        <w:separator/>
      </w:r>
    </w:p>
  </w:endnote>
  <w:endnote w:type="continuationSeparator" w:id="0">
    <w:p w14:paraId="7A4EED62" w14:textId="77777777" w:rsidR="00AB6D3C" w:rsidRDefault="00AB6D3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14000" w14:textId="77777777" w:rsidR="00AB6D3C" w:rsidRDefault="00AB6D3C" w:rsidP="00245639">
      <w:pPr>
        <w:spacing w:after="0" w:line="240" w:lineRule="auto"/>
      </w:pPr>
      <w:r>
        <w:separator/>
      </w:r>
    </w:p>
  </w:footnote>
  <w:footnote w:type="continuationSeparator" w:id="0">
    <w:p w14:paraId="4A6CCBE5" w14:textId="77777777" w:rsidR="00AB6D3C" w:rsidRDefault="00AB6D3C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17648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7DA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875D0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580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870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2B2C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BF1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5878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00C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17E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BAB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368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5BA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2C36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902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B70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75C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029A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AD2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37B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74C"/>
    <w:rsid w:val="005E08D6"/>
    <w:rsid w:val="005E174F"/>
    <w:rsid w:val="005E2509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2F1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7DF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63B"/>
    <w:rsid w:val="00761D4A"/>
    <w:rsid w:val="00762688"/>
    <w:rsid w:val="0076472B"/>
    <w:rsid w:val="007666FE"/>
    <w:rsid w:val="00766C2C"/>
    <w:rsid w:val="00767315"/>
    <w:rsid w:val="00767B8D"/>
    <w:rsid w:val="007700C4"/>
    <w:rsid w:val="00770371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1752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6BA"/>
    <w:rsid w:val="00864D86"/>
    <w:rsid w:val="00867691"/>
    <w:rsid w:val="008676C3"/>
    <w:rsid w:val="0087047C"/>
    <w:rsid w:val="0087079F"/>
    <w:rsid w:val="00871766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636D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36C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A0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95F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9C4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CD9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7C5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6BE5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728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1784"/>
    <w:rsid w:val="00A01EED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836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5166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6E1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975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D3C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460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498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4C9"/>
    <w:rsid w:val="00B45D15"/>
    <w:rsid w:val="00B468B7"/>
    <w:rsid w:val="00B47D57"/>
    <w:rsid w:val="00B506AD"/>
    <w:rsid w:val="00B5099F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1F5C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395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582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0DE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4B22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52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6CC6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0A4A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1B86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56E"/>
    <w:rsid w:val="00D71979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8DA"/>
    <w:rsid w:val="00D81FA3"/>
    <w:rsid w:val="00D81FD7"/>
    <w:rsid w:val="00D8225A"/>
    <w:rsid w:val="00D84327"/>
    <w:rsid w:val="00D844CD"/>
    <w:rsid w:val="00D84D5F"/>
    <w:rsid w:val="00D84EC7"/>
    <w:rsid w:val="00D859D2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1DC7"/>
    <w:rsid w:val="00DD204A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3279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04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603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58C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608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679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5D1"/>
    <w:rsid w:val="00F16F89"/>
    <w:rsid w:val="00F17595"/>
    <w:rsid w:val="00F17927"/>
    <w:rsid w:val="00F20698"/>
    <w:rsid w:val="00F2097C"/>
    <w:rsid w:val="00F20A0D"/>
    <w:rsid w:val="00F20EFA"/>
    <w:rsid w:val="00F217C9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2C2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EB5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1FBE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0AEC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1DA0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A7F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63"/>
    <w:rsid w:val="00FE788A"/>
    <w:rsid w:val="00FF043E"/>
    <w:rsid w:val="00FF0A15"/>
    <w:rsid w:val="00FF0C7E"/>
    <w:rsid w:val="00FF136F"/>
    <w:rsid w:val="00FF193E"/>
    <w:rsid w:val="00FF19AB"/>
    <w:rsid w:val="00FF29BF"/>
    <w:rsid w:val="00FF361F"/>
    <w:rsid w:val="00FF4D41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6D7F-6F0B-4742-B7B1-CE49594E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2021-03-19T10:52:00Z</cp:lastPrinted>
  <dcterms:created xsi:type="dcterms:W3CDTF">2023-02-28T06:55:00Z</dcterms:created>
  <dcterms:modified xsi:type="dcterms:W3CDTF">2023-02-28T06:55:00Z</dcterms:modified>
</cp:coreProperties>
</file>