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44" w:rsidRPr="006B05D5" w:rsidRDefault="00312444" w:rsidP="00312444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Внесены изменения в Закон о воинской обязанности</w:t>
      </w:r>
    </w:p>
    <w:p w:rsidR="00312444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>Федеральным законом от 14 апреля 2023 № 127-ФЗ «О внесении изменений в отдельные законодательные акты Российской Федерации» скорректированы Закон о воинской обязанности и другие акты.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 xml:space="preserve">Данные о гражданах для целей воинского учета также будут подавать ФНС, ФПСС, региональные власти, ЦИК, вузы и научные организации, </w:t>
      </w:r>
      <w:proofErr w:type="spellStart"/>
      <w:r w:rsidRPr="006B05D5">
        <w:rPr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6B05D5">
        <w:rPr>
          <w:color w:val="333333"/>
          <w:sz w:val="28"/>
          <w:szCs w:val="28"/>
          <w:shd w:val="clear" w:color="auto" w:fill="FFFFFF"/>
        </w:rPr>
        <w:t xml:space="preserve">. Работодателей обязали подавать данные о военнообязанных через портал </w:t>
      </w:r>
      <w:proofErr w:type="spellStart"/>
      <w:r w:rsidRPr="006B05D5">
        <w:rPr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6B05D5">
        <w:rPr>
          <w:color w:val="333333"/>
          <w:sz w:val="28"/>
          <w:szCs w:val="28"/>
          <w:shd w:val="clear" w:color="auto" w:fill="FFFFFF"/>
        </w:rPr>
        <w:t>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>Создадут реестр воинского учета. В него внесут сведения о гражданах, которые подлежат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>За неявку по повестке в течение 20 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 xml:space="preserve">Предусмотрена возможность постановки на учет, снятия с него и внесения изменений в документы учета без явки гражданина в военкомат на основании данных из различных </w:t>
      </w:r>
      <w:proofErr w:type="spellStart"/>
      <w:r w:rsidRPr="006B05D5">
        <w:rPr>
          <w:color w:val="333333"/>
          <w:sz w:val="28"/>
          <w:szCs w:val="28"/>
          <w:shd w:val="clear" w:color="auto" w:fill="FFFFFF"/>
        </w:rPr>
        <w:t>информсистем</w:t>
      </w:r>
      <w:proofErr w:type="spellEnd"/>
      <w:r w:rsidRPr="006B05D5">
        <w:rPr>
          <w:color w:val="333333"/>
          <w:sz w:val="28"/>
          <w:szCs w:val="28"/>
          <w:shd w:val="clear" w:color="auto" w:fill="FFFFFF"/>
        </w:rPr>
        <w:t>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>Также создадут реестр направленных (врученных) повесток. 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с даты ее размещения в реестре повесток.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>Призывники, которые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</w:t>
      </w:r>
    </w:p>
    <w:p w:rsidR="00312444" w:rsidRPr="006B05D5" w:rsidRDefault="00312444" w:rsidP="00312444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  <w:shd w:val="clear" w:color="auto" w:fill="FFFFFF"/>
        </w:rPr>
        <w:t>При выезде призывника с места жительства или места пребывания в период призыва на срок более 3 месяцев он должен будет уведомить об этом военкомат или местные власти.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F5D2F"/>
    <w:rsid w:val="00312444"/>
    <w:rsid w:val="007802AB"/>
    <w:rsid w:val="00814C07"/>
    <w:rsid w:val="00DB349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814C07"/>
  </w:style>
  <w:style w:type="character" w:customStyle="1" w:styleId="feeds-pagenavigationtooltip">
    <w:name w:val="feeds-page__navigation_tooltip"/>
    <w:basedOn w:val="a0"/>
    <w:rsid w:val="00814C07"/>
  </w:style>
  <w:style w:type="character" w:customStyle="1" w:styleId="feeds-pagenavigationiconis-share">
    <w:name w:val="feeds-page__navigation_icon is-share"/>
    <w:basedOn w:val="a0"/>
    <w:rsid w:val="0081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8</cp:revision>
  <dcterms:created xsi:type="dcterms:W3CDTF">2020-10-26T07:37:00Z</dcterms:created>
  <dcterms:modified xsi:type="dcterms:W3CDTF">2023-05-22T07:47:00Z</dcterms:modified>
</cp:coreProperties>
</file>