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0F" w:rsidRPr="00A96249" w:rsidRDefault="00577C0F" w:rsidP="00A96249">
      <w:pPr>
        <w:pStyle w:val="Heading1"/>
        <w:keepNext w:val="0"/>
        <w:widowControl w:val="0"/>
        <w:shd w:val="clear" w:color="auto" w:fill="FFFFFF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 w:rsidRPr="00A96249">
        <w:rPr>
          <w:rFonts w:ascii="Times New Roman" w:hAnsi="Times New Roman" w:cs="Times New Roman"/>
          <w:color w:val="273350"/>
          <w:sz w:val="28"/>
          <w:szCs w:val="28"/>
        </w:rPr>
        <w:t>Внесены изменения в Федеральный закон «О развитии малого и среднего предпринимательства в Российской Федерации».</w:t>
      </w:r>
    </w:p>
    <w:p w:rsidR="00577C0F" w:rsidRDefault="00577C0F" w:rsidP="00A962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273350"/>
          <w:sz w:val="28"/>
          <w:szCs w:val="28"/>
          <w:shd w:val="clear" w:color="auto" w:fill="FFFFFF"/>
        </w:rPr>
      </w:pPr>
    </w:p>
    <w:p w:rsidR="00577C0F" w:rsidRDefault="00577C0F" w:rsidP="00A962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273350"/>
          <w:sz w:val="28"/>
          <w:szCs w:val="28"/>
          <w:shd w:val="clear" w:color="auto" w:fill="FFFFFF"/>
        </w:rPr>
      </w:pPr>
      <w:r w:rsidRPr="00A96249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Прокуратура разъясняет, что Федеральным законом от 10.07.2023 №</w:t>
      </w:r>
      <w:r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 </w:t>
      </w:r>
      <w:r w:rsidRPr="00A96249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292-ФЗ внесены изменения в Федеральный закон «О развитии малого и среднего предпринимательства в Российской Федерации».</w:t>
      </w:r>
      <w:r w:rsidRPr="00A96249">
        <w:rPr>
          <w:rFonts w:ascii="Times New Roman" w:hAnsi="Times New Roman"/>
          <w:color w:val="273350"/>
          <w:sz w:val="28"/>
          <w:szCs w:val="28"/>
        </w:rPr>
        <w:br/>
      </w:r>
      <w:r w:rsidRPr="00A96249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В целях повышения качества инфраструктуры поддержки предпринимательства, доступности получения услуг малыми формами хозяйствования в агропромышленном комплексе в режиме «одного окна», доступа центра компетенций ко всем видам государственной и муниципальной поддержки (финансовой, гарантийной, имущественной) инфраструктуру поддержки субъектов малого и среднего предпринимательства расширен перечень организаций инфраструктуры поддержки МСП.</w:t>
      </w:r>
    </w:p>
    <w:p w:rsidR="00577C0F" w:rsidRDefault="00577C0F" w:rsidP="00A962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273350"/>
          <w:sz w:val="28"/>
          <w:szCs w:val="28"/>
          <w:shd w:val="clear" w:color="auto" w:fill="FFFFFF"/>
        </w:rPr>
      </w:pPr>
      <w:r w:rsidRPr="00A96249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Так, в перечень включены бизнес-парки и организации, осуществляющие управление ими, центры компетенций в сфере сельскохозяйственной кооперации и поддержки фермеров, созданных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577C0F" w:rsidRPr="00A96249" w:rsidRDefault="00577C0F" w:rsidP="00A962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249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Закон вступил в силу 10.07.2023.</w:t>
      </w:r>
    </w:p>
    <w:p w:rsidR="00577C0F" w:rsidRDefault="00577C0F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77C0F" w:rsidRDefault="00577C0F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577C0F" w:rsidRPr="00DA1CC5" w:rsidRDefault="00577C0F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>Илья Кулиш</w:t>
      </w:r>
    </w:p>
    <w:p w:rsidR="00577C0F" w:rsidRDefault="00577C0F"/>
    <w:sectPr w:rsidR="00577C0F" w:rsidSect="00F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1AE"/>
    <w:multiLevelType w:val="multilevel"/>
    <w:tmpl w:val="254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A552A4"/>
    <w:multiLevelType w:val="multilevel"/>
    <w:tmpl w:val="3F7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46499"/>
    <w:multiLevelType w:val="multilevel"/>
    <w:tmpl w:val="29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3"/>
    <w:rsid w:val="000E76A3"/>
    <w:rsid w:val="00142865"/>
    <w:rsid w:val="001C0AF2"/>
    <w:rsid w:val="00577C0F"/>
    <w:rsid w:val="005C4778"/>
    <w:rsid w:val="006B05D5"/>
    <w:rsid w:val="007771B9"/>
    <w:rsid w:val="00A744A6"/>
    <w:rsid w:val="00A96249"/>
    <w:rsid w:val="00B87A0D"/>
    <w:rsid w:val="00DA1CC5"/>
    <w:rsid w:val="00DB349C"/>
    <w:rsid w:val="00E24978"/>
    <w:rsid w:val="00F81DEE"/>
    <w:rsid w:val="00F826BB"/>
    <w:rsid w:val="00FC099A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6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C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34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B349C"/>
    <w:rPr>
      <w:rFonts w:cs="Times New Roman"/>
    </w:rPr>
  </w:style>
  <w:style w:type="paragraph" w:styleId="NormalWeb">
    <w:name w:val="Normal (Web)"/>
    <w:basedOn w:val="Normal"/>
    <w:uiPriority w:val="99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42865"/>
    <w:rPr>
      <w:rFonts w:cs="Times New Roman"/>
      <w:i/>
      <w:iCs/>
    </w:rPr>
  </w:style>
  <w:style w:type="character" w:customStyle="1" w:styleId="feeds-pagenavigationiconis-text">
    <w:name w:val="feeds-page__navigation_icon is-text"/>
    <w:basedOn w:val="DefaultParagraphFont"/>
    <w:uiPriority w:val="99"/>
    <w:rsid w:val="00A96249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A96249"/>
    <w:rPr>
      <w:rFonts w:cs="Times New Roman"/>
    </w:rPr>
  </w:style>
  <w:style w:type="character" w:customStyle="1" w:styleId="feeds-pagenavigationiconis-share">
    <w:name w:val="feeds-page__navigation_icon is-share"/>
    <w:basedOn w:val="DefaultParagraphFont"/>
    <w:uiPriority w:val="99"/>
    <w:rsid w:val="00A962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7390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392">
          <w:marLeft w:val="0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3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39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user</cp:lastModifiedBy>
  <cp:revision>12</cp:revision>
  <dcterms:created xsi:type="dcterms:W3CDTF">2020-10-26T07:37:00Z</dcterms:created>
  <dcterms:modified xsi:type="dcterms:W3CDTF">2023-07-30T11:47:00Z</dcterms:modified>
</cp:coreProperties>
</file>