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8C" w:rsidRDefault="00486E8C" w:rsidP="00486E8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Прокуратура разъясняет: </w:t>
      </w:r>
      <w:r w:rsidRPr="00D101FB">
        <w:rPr>
          <w:color w:val="1E1D1E"/>
          <w:sz w:val="28"/>
          <w:szCs w:val="28"/>
        </w:rPr>
        <w:t>«Защита от мошенничеств, которые могут быть совершены через личный кабинет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гражданина на сайте «</w:t>
      </w:r>
      <w:proofErr w:type="spellStart"/>
      <w:r w:rsidRPr="00D101FB">
        <w:rPr>
          <w:color w:val="1E1D1E"/>
          <w:sz w:val="28"/>
          <w:szCs w:val="28"/>
        </w:rPr>
        <w:t>Госуслуги</w:t>
      </w:r>
      <w:proofErr w:type="spellEnd"/>
      <w:r w:rsidRPr="00D101FB">
        <w:rPr>
          <w:color w:val="1E1D1E"/>
          <w:sz w:val="28"/>
          <w:szCs w:val="28"/>
        </w:rPr>
        <w:t>»</w:t>
      </w:r>
      <w:r>
        <w:rPr>
          <w:color w:val="1E1D1E"/>
          <w:sz w:val="28"/>
          <w:szCs w:val="28"/>
        </w:rPr>
        <w:t xml:space="preserve"> </w:t>
      </w:r>
    </w:p>
    <w:p w:rsidR="006E42C8" w:rsidRPr="006E42C8" w:rsidRDefault="006E42C8" w:rsidP="006E42C8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</w:p>
    <w:p w:rsidR="00486E8C" w:rsidRPr="00D101FB" w:rsidRDefault="00486E8C" w:rsidP="00486E8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D101FB">
        <w:rPr>
          <w:color w:val="1E1D1E"/>
          <w:sz w:val="28"/>
          <w:szCs w:val="28"/>
        </w:rPr>
        <w:t>Одним из наиболее актуальных вопросов в настоящее время является защита прав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граждан от незаконного получения доступа к их персональным данным, электронной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цифровой подписи (ЭЦП).</w:t>
      </w:r>
    </w:p>
    <w:p w:rsidR="00486E8C" w:rsidRPr="00D101FB" w:rsidRDefault="00486E8C" w:rsidP="00486E8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D101FB">
        <w:rPr>
          <w:color w:val="1E1D1E"/>
          <w:sz w:val="28"/>
          <w:szCs w:val="28"/>
        </w:rPr>
        <w:t>Доступ посторонних лиц к указанным сведениям, в том числе в личном кабинете на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сайте «</w:t>
      </w:r>
      <w:proofErr w:type="spellStart"/>
      <w:r w:rsidRPr="00D101FB">
        <w:rPr>
          <w:color w:val="1E1D1E"/>
          <w:sz w:val="28"/>
          <w:szCs w:val="28"/>
        </w:rPr>
        <w:t>Госуслуги</w:t>
      </w:r>
      <w:proofErr w:type="spellEnd"/>
      <w:r w:rsidRPr="00D101FB">
        <w:rPr>
          <w:color w:val="1E1D1E"/>
          <w:sz w:val="28"/>
          <w:szCs w:val="28"/>
        </w:rPr>
        <w:t>», может повлечь совершение мошенничеств в отношении денежных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средств и имущества гражданина, а также совершение от имени гражданина иных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противоправных действий.</w:t>
      </w:r>
    </w:p>
    <w:p w:rsidR="00486E8C" w:rsidRPr="00D101FB" w:rsidRDefault="00486E8C" w:rsidP="00486E8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D101FB">
        <w:rPr>
          <w:color w:val="1E1D1E"/>
          <w:sz w:val="28"/>
          <w:szCs w:val="28"/>
        </w:rPr>
        <w:t>Гражданам не следует относиться к сайту «</w:t>
      </w:r>
      <w:proofErr w:type="spellStart"/>
      <w:r w:rsidRPr="00D101FB">
        <w:rPr>
          <w:color w:val="1E1D1E"/>
          <w:sz w:val="28"/>
          <w:szCs w:val="28"/>
        </w:rPr>
        <w:t>Госуслуги</w:t>
      </w:r>
      <w:proofErr w:type="spellEnd"/>
      <w:r w:rsidRPr="00D101FB">
        <w:rPr>
          <w:color w:val="1E1D1E"/>
          <w:sz w:val="28"/>
          <w:szCs w:val="28"/>
        </w:rPr>
        <w:t>» как к информационному сайту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и компрометировать логин и пароль доступа к нему (утрачивать или передавать третьим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лицам).</w:t>
      </w:r>
    </w:p>
    <w:p w:rsidR="00486E8C" w:rsidRPr="00D101FB" w:rsidRDefault="00486E8C" w:rsidP="00486E8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D101FB">
        <w:rPr>
          <w:color w:val="1E1D1E"/>
          <w:sz w:val="28"/>
          <w:szCs w:val="28"/>
        </w:rPr>
        <w:t>Злоумышленник, завладев доступом к личному кабинету гражданина, может,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используя его электронную цифровую подпись, совершать от имени гражданина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юридически значимые действия, в том числе совершить преступление в отношении самого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гражданина, либо действуя от имени гражданина, совершить преступление в отношении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третьих лиц, а также интересов общества и государства.</w:t>
      </w:r>
    </w:p>
    <w:p w:rsidR="00486E8C" w:rsidRPr="00D101FB" w:rsidRDefault="00486E8C" w:rsidP="00486E8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D101FB">
        <w:rPr>
          <w:color w:val="1E1D1E"/>
          <w:sz w:val="28"/>
          <w:szCs w:val="28"/>
        </w:rPr>
        <w:t>Одним из основных способов завладения паролем доступа к личному кабинету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является звонок гражданину с предложением изменить пароль в связи с истечением срока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его действия или по иной причине, а также пройти дополнительную аутентификацию</w:t>
      </w:r>
    </w:p>
    <w:p w:rsidR="00486E8C" w:rsidRPr="00D101FB" w:rsidRDefault="00486E8C" w:rsidP="00486E8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D101FB">
        <w:rPr>
          <w:color w:val="1E1D1E"/>
          <w:sz w:val="28"/>
          <w:szCs w:val="28"/>
        </w:rPr>
        <w:t>Не следует соглашаться на подобные предложения и сообщать как свои персональные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данные, так и данные логина и пароля.</w:t>
      </w:r>
    </w:p>
    <w:p w:rsidR="00486E8C" w:rsidRPr="00D101FB" w:rsidRDefault="00486E8C" w:rsidP="00486E8C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D101FB">
        <w:rPr>
          <w:color w:val="1E1D1E"/>
          <w:sz w:val="28"/>
          <w:szCs w:val="28"/>
        </w:rPr>
        <w:t>При возникновении любых сомнений в компрометации паролей, совершении через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личный кабинет действий посторонними лицами, следует принять меры к блокировке</w:t>
      </w:r>
      <w:r>
        <w:rPr>
          <w:color w:val="1E1D1E"/>
          <w:sz w:val="28"/>
          <w:szCs w:val="28"/>
        </w:rPr>
        <w:t xml:space="preserve"> </w:t>
      </w:r>
      <w:r w:rsidRPr="00D101FB">
        <w:rPr>
          <w:color w:val="1E1D1E"/>
          <w:sz w:val="28"/>
          <w:szCs w:val="28"/>
        </w:rPr>
        <w:t>доступа в личный кабинет и незамедлительно обратиться в органы внутренних дел.</w:t>
      </w:r>
    </w:p>
    <w:p w:rsidR="006E42C8" w:rsidRDefault="006E42C8" w:rsidP="006E42C8">
      <w:pPr>
        <w:jc w:val="right"/>
        <w:rPr>
          <w:sz w:val="28"/>
          <w:szCs w:val="28"/>
        </w:rPr>
      </w:pPr>
    </w:p>
    <w:p w:rsidR="00486E8C" w:rsidRPr="006E42C8" w:rsidRDefault="00486E8C" w:rsidP="006E42C8">
      <w:pPr>
        <w:jc w:val="right"/>
        <w:rPr>
          <w:sz w:val="28"/>
          <w:szCs w:val="28"/>
        </w:rPr>
      </w:pPr>
      <w:bookmarkStart w:id="0" w:name="_GoBack"/>
      <w:bookmarkEnd w:id="0"/>
    </w:p>
    <w:p w:rsidR="006E42C8" w:rsidRPr="006E42C8" w:rsidRDefault="006E42C8" w:rsidP="006E42C8">
      <w:pPr>
        <w:jc w:val="right"/>
        <w:rPr>
          <w:sz w:val="28"/>
          <w:szCs w:val="28"/>
        </w:rPr>
      </w:pPr>
      <w:r w:rsidRPr="006E42C8">
        <w:rPr>
          <w:sz w:val="28"/>
          <w:szCs w:val="28"/>
        </w:rPr>
        <w:t xml:space="preserve">Старший помощник Ирбитского межрайонного прокурора </w:t>
      </w:r>
    </w:p>
    <w:p w:rsidR="006E42C8" w:rsidRPr="006E42C8" w:rsidRDefault="006E42C8" w:rsidP="006E42C8">
      <w:pPr>
        <w:jc w:val="right"/>
        <w:rPr>
          <w:sz w:val="28"/>
          <w:szCs w:val="28"/>
        </w:rPr>
      </w:pPr>
      <w:r w:rsidRPr="006E42C8">
        <w:rPr>
          <w:sz w:val="28"/>
          <w:szCs w:val="28"/>
        </w:rPr>
        <w:t>Илья Кулиш</w:t>
      </w:r>
    </w:p>
    <w:sectPr w:rsidR="006E42C8" w:rsidRPr="006E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72"/>
    <w:rsid w:val="00486E8C"/>
    <w:rsid w:val="006E42C8"/>
    <w:rsid w:val="00715C72"/>
    <w:rsid w:val="00E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8953"/>
  <w15:chartTrackingRefBased/>
  <w15:docId w15:val="{320F33F5-4FD6-4B0A-8633-1FF5F03A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2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3</cp:revision>
  <dcterms:created xsi:type="dcterms:W3CDTF">2023-09-26T12:13:00Z</dcterms:created>
  <dcterms:modified xsi:type="dcterms:W3CDTF">2023-09-26T12:18:00Z</dcterms:modified>
</cp:coreProperties>
</file>