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7F3C0E">
      <w:r w:rsidRPr="007C3D0A">
        <w:rPr>
          <w:rFonts w:ascii="Liberation Serif" w:hAnsi="Liberation Serif"/>
        </w:rPr>
        <w:t>66:44:0102020:363,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50, зарегистрировано право собственности, свидетельство № 794 от 25.11.1992 г., выданное на основании Постановления главы администрации г. Ирбита № 310-г от 22.09.1992 г., на имя </w:t>
      </w:r>
      <w:proofErr w:type="spellStart"/>
      <w:r w:rsidRPr="007C3D0A">
        <w:rPr>
          <w:rFonts w:ascii="Liberation Serif" w:hAnsi="Liberation Serif"/>
        </w:rPr>
        <w:t>Лесунова</w:t>
      </w:r>
      <w:proofErr w:type="spellEnd"/>
      <w:r w:rsidRPr="007C3D0A">
        <w:rPr>
          <w:rFonts w:ascii="Liberation Serif" w:hAnsi="Liberation Serif"/>
        </w:rPr>
        <w:t xml:space="preserve"> Леонида Константиновича, разрешенное использование земельного участка «для садоводства» с декларированной площадью 450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7F3C0E"/>
    <w:rsid w:val="00A71C46"/>
    <w:rsid w:val="00B67F21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2023-11-27T05:47:00Z</dcterms:created>
  <dcterms:modified xsi:type="dcterms:W3CDTF">2023-11-27T06:57:00Z</dcterms:modified>
</cp:coreProperties>
</file>