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2E9E" w:rsidRPr="00A12091" w:rsidRDefault="009F284A" w:rsidP="009F284A">
      <w:pPr>
        <w:spacing w:before="120"/>
        <w:jc w:val="center"/>
        <w:outlineLvl w:val="0"/>
        <w:rPr>
          <w:b/>
          <w:bCs/>
          <w:szCs w:val="36"/>
        </w:rPr>
      </w:pPr>
      <w:bookmarkStart w:id="0" w:name="_Toc398890957"/>
      <w:bookmarkStart w:id="1" w:name="_Toc414831580"/>
      <w:bookmarkStart w:id="2" w:name="_Toc452336993"/>
      <w:bookmarkStart w:id="3" w:name="_Toc468891422"/>
      <w:bookmarkStart w:id="4" w:name="_Toc476123320"/>
      <w:bookmarkStart w:id="5" w:name="_Toc142556509"/>
      <w:r w:rsidRPr="00A12091">
        <w:rPr>
          <w:b/>
          <w:bCs/>
          <w:noProof/>
          <w:szCs w:val="36"/>
        </w:rPr>
        <w:drawing>
          <wp:anchor distT="0" distB="0" distL="114300" distR="114300" simplePos="0" relativeHeight="251661312" behindDoc="1" locked="0" layoutInCell="1" allowOverlap="1" wp14:anchorId="2F03E2B8" wp14:editId="431D6D82">
            <wp:simplePos x="0" y="0"/>
            <wp:positionH relativeFrom="column">
              <wp:posOffset>129540</wp:posOffset>
            </wp:positionH>
            <wp:positionV relativeFrom="paragraph">
              <wp:posOffset>66040</wp:posOffset>
            </wp:positionV>
            <wp:extent cx="372745" cy="609600"/>
            <wp:effectExtent l="0" t="0" r="8255" b="0"/>
            <wp:wrapThrough wrapText="bothSides">
              <wp:wrapPolygon edited="0">
                <wp:start x="2208" y="0"/>
                <wp:lineTo x="0" y="1350"/>
                <wp:lineTo x="0" y="20250"/>
                <wp:lineTo x="7727" y="20925"/>
                <wp:lineTo x="13247" y="20925"/>
                <wp:lineTo x="20974" y="20250"/>
                <wp:lineTo x="20974" y="1350"/>
                <wp:lineTo x="18767" y="0"/>
                <wp:lineTo x="2208" y="0"/>
              </wp:wrapPolygon>
            </wp:wrapThrough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745" cy="60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12091">
        <w:rPr>
          <w:b/>
          <w:bCs/>
          <w:szCs w:val="36"/>
        </w:rPr>
        <w:t xml:space="preserve">ВЫПИСКА </w:t>
      </w:r>
    </w:p>
    <w:p w:rsidR="009F284A" w:rsidRPr="00A12091" w:rsidRDefault="009F284A" w:rsidP="009F284A">
      <w:pPr>
        <w:spacing w:before="120"/>
        <w:jc w:val="center"/>
        <w:outlineLvl w:val="0"/>
        <w:rPr>
          <w:sz w:val="18"/>
        </w:rPr>
      </w:pPr>
      <w:r w:rsidRPr="00A12091">
        <w:rPr>
          <w:b/>
          <w:bCs/>
          <w:szCs w:val="36"/>
        </w:rPr>
        <w:t>из Правил землепользования и застройки территории                                          Городской округ «город Ирбит» Свердловской области</w:t>
      </w:r>
      <w:r w:rsidRPr="00A12091">
        <w:rPr>
          <w:sz w:val="18"/>
        </w:rPr>
        <w:t xml:space="preserve"> </w:t>
      </w:r>
    </w:p>
    <w:p w:rsidR="009F284A" w:rsidRPr="00A12091" w:rsidRDefault="009F284A" w:rsidP="00A32E9E">
      <w:pPr>
        <w:widowControl w:val="0"/>
        <w:tabs>
          <w:tab w:val="left" w:pos="-142"/>
          <w:tab w:val="left" w:pos="5103"/>
        </w:tabs>
        <w:ind w:right="-285"/>
        <w:jc w:val="center"/>
        <w:rPr>
          <w:sz w:val="18"/>
        </w:rPr>
      </w:pPr>
      <w:r w:rsidRPr="00A12091">
        <w:rPr>
          <w:sz w:val="18"/>
        </w:rPr>
        <w:t>утверждены решением Думы Муниципального образования город Ирбит № 482 от 23 марта 2017 г.</w:t>
      </w:r>
    </w:p>
    <w:p w:rsidR="009F284A" w:rsidRPr="00A12091" w:rsidRDefault="009F284A" w:rsidP="009F284A">
      <w:pPr>
        <w:keepNext/>
        <w:spacing w:before="120"/>
        <w:ind w:firstLine="567"/>
        <w:jc w:val="both"/>
        <w:outlineLvl w:val="2"/>
        <w:rPr>
          <w:b/>
          <w:bCs/>
        </w:rPr>
      </w:pPr>
    </w:p>
    <w:p w:rsidR="009F284A" w:rsidRPr="00A12091" w:rsidRDefault="009F284A" w:rsidP="009F284A">
      <w:pPr>
        <w:keepNext/>
        <w:spacing w:before="120"/>
        <w:ind w:firstLine="567"/>
        <w:jc w:val="both"/>
        <w:outlineLvl w:val="2"/>
        <w:rPr>
          <w:b/>
          <w:bCs/>
        </w:rPr>
      </w:pPr>
      <w:r w:rsidRPr="00A12091">
        <w:rPr>
          <w:b/>
          <w:bCs/>
        </w:rPr>
        <w:t>Статья 9. Осуществление строительства, реконструкции объектов капитального строительства</w:t>
      </w:r>
    </w:p>
    <w:p w:rsidR="009F284A" w:rsidRPr="00A12091" w:rsidRDefault="009F284A" w:rsidP="009F284A">
      <w:pPr>
        <w:pStyle w:val="afff7"/>
        <w:numPr>
          <w:ilvl w:val="0"/>
          <w:numId w:val="76"/>
        </w:numPr>
        <w:tabs>
          <w:tab w:val="left" w:pos="993"/>
        </w:tabs>
        <w:ind w:left="0" w:firstLine="709"/>
        <w:jc w:val="both"/>
      </w:pPr>
      <w:proofErr w:type="gramStart"/>
      <w:r w:rsidRPr="00A12091">
        <w:t>Строительство, реконструкция объектов капитального строительства на территории Городского округа «город Ирбит» Свердловской области осуществляется правообладателями земельных участков, объектов капитального строительства в границах объектов их прав в соответствии с требованиями, установленными Градостроительным кодексом Российской Федерации, другими федеральными законами, законодательством Свердловской области и принятыми в соответствии с ними правовыми актами Городской округ «город Ирбит» Свердловской области, устанавливающими особенности осуществления указанной деятельности на</w:t>
      </w:r>
      <w:proofErr w:type="gramEnd"/>
      <w:r w:rsidRPr="00A12091">
        <w:t xml:space="preserve"> территории округа и на основании разрешения на строительства.</w:t>
      </w:r>
    </w:p>
    <w:p w:rsidR="009F284A" w:rsidRPr="00A12091" w:rsidRDefault="009F284A" w:rsidP="009F284A">
      <w:pPr>
        <w:pStyle w:val="afff7"/>
        <w:numPr>
          <w:ilvl w:val="1"/>
          <w:numId w:val="76"/>
        </w:numPr>
        <w:tabs>
          <w:tab w:val="left" w:pos="1134"/>
        </w:tabs>
        <w:ind w:left="0" w:firstLine="709"/>
        <w:jc w:val="both"/>
      </w:pPr>
      <w:r w:rsidRPr="00A12091">
        <w:t xml:space="preserve"> В случае нахождения земельного участка и объекта капитального строительства в границах территорий, для которых разработаны требования к архитектурно-градостроительному облику объектов, перед подачей заявления о выдаче разрешения на строительство необходимо пройти процедуру согласования архитектурно-градостроительного облика объекта капитального строительства. Рассмотрение проекта и согласование архитектурно-градостроительного облика объекта капитального строительства происходит на заседании Градостроительного совета ГО город Ирбит, если такое согласование предусмотрено </w:t>
      </w:r>
      <w:hyperlink r:id="rId10" w:history="1">
        <w:r w:rsidRPr="00A12091">
          <w:t>статьей 40.1</w:t>
        </w:r>
      </w:hyperlink>
      <w:r w:rsidRPr="00A12091">
        <w:t xml:space="preserve"> Градостроительного Кодекса РФ и статьей 44 настоящих Правил.</w:t>
      </w:r>
    </w:p>
    <w:p w:rsidR="009F284A" w:rsidRPr="00A12091" w:rsidRDefault="009F284A" w:rsidP="009F284A">
      <w:pPr>
        <w:tabs>
          <w:tab w:val="left" w:pos="1134"/>
        </w:tabs>
        <w:ind w:firstLine="709"/>
        <w:jc w:val="both"/>
      </w:pPr>
      <w:r w:rsidRPr="00A12091">
        <w:t>Согласование архитектурно-градостроительного облика объекта капитального строительства не требуется в отношении:</w:t>
      </w:r>
    </w:p>
    <w:p w:rsidR="009F284A" w:rsidRPr="00A12091" w:rsidRDefault="009F284A" w:rsidP="009F284A">
      <w:pPr>
        <w:pStyle w:val="afff7"/>
        <w:numPr>
          <w:ilvl w:val="0"/>
          <w:numId w:val="84"/>
        </w:numPr>
        <w:tabs>
          <w:tab w:val="left" w:pos="426"/>
        </w:tabs>
        <w:ind w:left="0" w:firstLine="0"/>
        <w:jc w:val="both"/>
      </w:pPr>
      <w:r w:rsidRPr="00A12091">
        <w:t>объектов капитального строительства, расположенных на земельных участках, действие градостроительного регламента на которые не распространяется;</w:t>
      </w:r>
    </w:p>
    <w:p w:rsidR="009F284A" w:rsidRPr="00A12091" w:rsidRDefault="009F284A" w:rsidP="009F284A">
      <w:pPr>
        <w:pStyle w:val="afff7"/>
        <w:numPr>
          <w:ilvl w:val="0"/>
          <w:numId w:val="84"/>
        </w:numPr>
        <w:tabs>
          <w:tab w:val="left" w:pos="426"/>
        </w:tabs>
        <w:ind w:left="0" w:firstLine="0"/>
        <w:jc w:val="both"/>
      </w:pPr>
      <w:r w:rsidRPr="00A12091">
        <w:t>объектов, для строительства или реконструкции которых не требуется получение разрешения на строительство;</w:t>
      </w:r>
    </w:p>
    <w:p w:rsidR="009F284A" w:rsidRPr="00A12091" w:rsidRDefault="009F284A" w:rsidP="009F284A">
      <w:pPr>
        <w:pStyle w:val="afff7"/>
        <w:numPr>
          <w:ilvl w:val="0"/>
          <w:numId w:val="84"/>
        </w:numPr>
        <w:tabs>
          <w:tab w:val="left" w:pos="426"/>
        </w:tabs>
        <w:ind w:left="0" w:firstLine="0"/>
        <w:jc w:val="both"/>
      </w:pPr>
      <w:r w:rsidRPr="00A12091">
        <w:t>объектов, расположенных на земельных участках, находящихся в пользовании учреждений, исполняющих наказание;</w:t>
      </w:r>
    </w:p>
    <w:p w:rsidR="009F284A" w:rsidRPr="00A12091" w:rsidRDefault="009F284A" w:rsidP="009F284A">
      <w:pPr>
        <w:pStyle w:val="afff7"/>
        <w:numPr>
          <w:ilvl w:val="0"/>
          <w:numId w:val="84"/>
        </w:numPr>
        <w:tabs>
          <w:tab w:val="left" w:pos="426"/>
        </w:tabs>
        <w:ind w:left="0" w:firstLine="0"/>
        <w:jc w:val="both"/>
      </w:pPr>
      <w:r w:rsidRPr="00A12091">
        <w:t>объектов обороны и безопасности, объектов Вооруженных Сил Российской Федерации, других войск, воинских формирований и органов, осуществляющих функции в области обороны страны и безопасности государства;</w:t>
      </w:r>
    </w:p>
    <w:p w:rsidR="009F284A" w:rsidRPr="00A12091" w:rsidRDefault="009F284A" w:rsidP="009F284A">
      <w:pPr>
        <w:pStyle w:val="afff7"/>
        <w:numPr>
          <w:ilvl w:val="0"/>
          <w:numId w:val="84"/>
        </w:numPr>
        <w:tabs>
          <w:tab w:val="left" w:pos="426"/>
        </w:tabs>
        <w:ind w:left="0" w:firstLine="0"/>
        <w:jc w:val="both"/>
      </w:pPr>
      <w:r w:rsidRPr="00A12091">
        <w:t>гидротехнических сооружений;</w:t>
      </w:r>
    </w:p>
    <w:p w:rsidR="009F284A" w:rsidRPr="00A12091" w:rsidRDefault="009F284A" w:rsidP="009F284A">
      <w:pPr>
        <w:pStyle w:val="afff7"/>
        <w:numPr>
          <w:ilvl w:val="0"/>
          <w:numId w:val="84"/>
        </w:numPr>
        <w:tabs>
          <w:tab w:val="left" w:pos="426"/>
        </w:tabs>
        <w:ind w:left="0" w:firstLine="0"/>
        <w:jc w:val="both"/>
      </w:pPr>
      <w:r w:rsidRPr="00A12091">
        <w:t>объектов и инженерных сооружений, предназначенных для производства и поставок товаров в сферах электр</w:t>
      </w:r>
      <w:proofErr w:type="gramStart"/>
      <w:r w:rsidRPr="00A12091">
        <w:t>о-</w:t>
      </w:r>
      <w:proofErr w:type="gramEnd"/>
      <w:r w:rsidRPr="00A12091">
        <w:t>, газо-, тепло-, водоснабжения и водоотведения;</w:t>
      </w:r>
    </w:p>
    <w:p w:rsidR="009F284A" w:rsidRPr="00A12091" w:rsidRDefault="009F284A" w:rsidP="009F284A">
      <w:pPr>
        <w:pStyle w:val="afff7"/>
        <w:numPr>
          <w:ilvl w:val="0"/>
          <w:numId w:val="84"/>
        </w:numPr>
        <w:tabs>
          <w:tab w:val="left" w:pos="426"/>
        </w:tabs>
        <w:ind w:left="0" w:firstLine="0"/>
        <w:jc w:val="both"/>
      </w:pPr>
      <w:r w:rsidRPr="00A12091">
        <w:t>подземных сооружений;</w:t>
      </w:r>
    </w:p>
    <w:p w:rsidR="009F284A" w:rsidRPr="00A12091" w:rsidRDefault="009F284A" w:rsidP="009F284A">
      <w:pPr>
        <w:pStyle w:val="afff7"/>
        <w:numPr>
          <w:ilvl w:val="0"/>
          <w:numId w:val="84"/>
        </w:numPr>
        <w:tabs>
          <w:tab w:val="left" w:pos="426"/>
        </w:tabs>
        <w:ind w:left="0" w:firstLine="0"/>
        <w:jc w:val="both"/>
      </w:pPr>
      <w:r w:rsidRPr="00A12091">
        <w:t>объектов капитального строительства, предназначенных для наблюдений за физическими   и химическими процессами, происходящими в окружающей среде, определения ее гидрометеорологических, агрометеорологических и гелиогеофизических характеристик, уровня загрязнения атмосферного воздуха, почв и водных объектов;</w:t>
      </w:r>
    </w:p>
    <w:p w:rsidR="009F284A" w:rsidRPr="00A12091" w:rsidRDefault="009F284A" w:rsidP="009F284A">
      <w:pPr>
        <w:pStyle w:val="afff7"/>
        <w:numPr>
          <w:ilvl w:val="0"/>
          <w:numId w:val="84"/>
        </w:numPr>
        <w:tabs>
          <w:tab w:val="left" w:pos="426"/>
        </w:tabs>
        <w:ind w:left="0" w:firstLine="0"/>
        <w:jc w:val="both"/>
      </w:pPr>
      <w:r w:rsidRPr="00A12091">
        <w:t>объектов капитального строительства, предназначенных (используемых) для обработки, утилизации, обезвреживания и размещения отходов производства и потребления;</w:t>
      </w:r>
    </w:p>
    <w:p w:rsidR="009F284A" w:rsidRPr="00A12091" w:rsidRDefault="009F284A" w:rsidP="009F284A">
      <w:pPr>
        <w:pStyle w:val="afff7"/>
        <w:numPr>
          <w:ilvl w:val="0"/>
          <w:numId w:val="84"/>
        </w:numPr>
        <w:tabs>
          <w:tab w:val="left" w:pos="426"/>
        </w:tabs>
        <w:ind w:left="0" w:firstLine="0"/>
        <w:jc w:val="both"/>
      </w:pPr>
      <w:r w:rsidRPr="00A12091">
        <w:t>объектов капитального строительства, предназначенных для обезвреживания, размещения и утилизации медицинских отходов;</w:t>
      </w:r>
    </w:p>
    <w:p w:rsidR="009F284A" w:rsidRPr="00A12091" w:rsidRDefault="009F284A" w:rsidP="009F284A">
      <w:pPr>
        <w:pStyle w:val="afff7"/>
        <w:numPr>
          <w:ilvl w:val="0"/>
          <w:numId w:val="84"/>
        </w:numPr>
        <w:tabs>
          <w:tab w:val="left" w:pos="426"/>
        </w:tabs>
        <w:ind w:left="0" w:firstLine="0"/>
        <w:jc w:val="both"/>
      </w:pPr>
      <w:r w:rsidRPr="00A12091">
        <w:t>объектов капитального строительства, предназначенных для хранения, переработки и утилизации биологических отходов;</w:t>
      </w:r>
    </w:p>
    <w:p w:rsidR="009F284A" w:rsidRPr="00A12091" w:rsidRDefault="009F284A" w:rsidP="009F284A">
      <w:pPr>
        <w:pStyle w:val="afff7"/>
        <w:numPr>
          <w:ilvl w:val="0"/>
          <w:numId w:val="84"/>
        </w:numPr>
        <w:tabs>
          <w:tab w:val="left" w:pos="426"/>
        </w:tabs>
        <w:ind w:left="0" w:firstLine="0"/>
        <w:jc w:val="both"/>
      </w:pPr>
      <w:r w:rsidRPr="00A12091">
        <w:t>объектов капитального строительства, связанных с обращением с радиоактивными отходами;</w:t>
      </w:r>
    </w:p>
    <w:p w:rsidR="009F284A" w:rsidRPr="00A12091" w:rsidRDefault="009F284A" w:rsidP="009F284A">
      <w:pPr>
        <w:pStyle w:val="afff7"/>
        <w:numPr>
          <w:ilvl w:val="0"/>
          <w:numId w:val="84"/>
        </w:numPr>
        <w:tabs>
          <w:tab w:val="left" w:pos="426"/>
        </w:tabs>
        <w:ind w:left="0" w:firstLine="0"/>
        <w:jc w:val="both"/>
      </w:pPr>
      <w:r w:rsidRPr="00A12091">
        <w:t>объектов капитального строительства, связанных с обращением веществ, разрушающих озоновый слой;</w:t>
      </w:r>
    </w:p>
    <w:p w:rsidR="00A32E9E" w:rsidRPr="00A12091" w:rsidRDefault="00A32E9E" w:rsidP="0023099A">
      <w:pPr>
        <w:keepNext/>
        <w:spacing w:before="120"/>
        <w:ind w:firstLine="709"/>
        <w:jc w:val="both"/>
        <w:outlineLvl w:val="2"/>
        <w:rPr>
          <w:b/>
          <w:bCs/>
        </w:rPr>
      </w:pPr>
    </w:p>
    <w:p w:rsidR="006A4E21" w:rsidRPr="00A12091" w:rsidRDefault="006A4E21" w:rsidP="0023099A">
      <w:pPr>
        <w:keepNext/>
        <w:spacing w:before="120"/>
        <w:ind w:firstLine="709"/>
        <w:jc w:val="both"/>
        <w:outlineLvl w:val="2"/>
        <w:rPr>
          <w:b/>
          <w:bCs/>
        </w:rPr>
      </w:pPr>
      <w:r w:rsidRPr="00A12091">
        <w:rPr>
          <w:b/>
          <w:bCs/>
        </w:rPr>
        <w:t xml:space="preserve">Статья </w:t>
      </w:r>
      <w:r w:rsidR="0095454C" w:rsidRPr="00A12091">
        <w:rPr>
          <w:b/>
          <w:bCs/>
        </w:rPr>
        <w:t>19</w:t>
      </w:r>
      <w:r w:rsidRPr="00A12091">
        <w:rPr>
          <w:b/>
          <w:bCs/>
        </w:rPr>
        <w:t>. Перечень зон с особыми условиями использования территории.</w:t>
      </w:r>
      <w:bookmarkEnd w:id="0"/>
      <w:bookmarkEnd w:id="1"/>
      <w:bookmarkEnd w:id="2"/>
      <w:bookmarkEnd w:id="3"/>
      <w:bookmarkEnd w:id="4"/>
      <w:bookmarkEnd w:id="5"/>
    </w:p>
    <w:p w:rsidR="006A4E21" w:rsidRPr="00A12091" w:rsidRDefault="006A4E21" w:rsidP="0023099A">
      <w:pPr>
        <w:tabs>
          <w:tab w:val="left" w:pos="851"/>
        </w:tabs>
        <w:ind w:firstLine="709"/>
        <w:jc w:val="both"/>
      </w:pPr>
      <w:r w:rsidRPr="00A12091">
        <w:tab/>
        <w:t xml:space="preserve">В соответствии с Градостроительным кодексом Российской Федерации и иными нормативными актами на карте градостроительного зонирования в пределах </w:t>
      </w:r>
      <w:r w:rsidR="000B61DF" w:rsidRPr="00A12091">
        <w:t xml:space="preserve">Городского округа «город Ирбит» Свердловской области </w:t>
      </w:r>
      <w:r w:rsidR="00D06EB4" w:rsidRPr="00A12091">
        <w:t>дополнительно</w:t>
      </w:r>
      <w:r w:rsidRPr="00A12091">
        <w:t xml:space="preserve"> установлены следующие зоны с особыми условиями использования территории</w:t>
      </w:r>
      <w:r w:rsidR="00067206" w:rsidRPr="00A12091">
        <w:t>, имеющие ограничения по видам хозяйственной деятельности</w:t>
      </w:r>
      <w:r w:rsidRPr="00A12091">
        <w:t>:</w:t>
      </w:r>
    </w:p>
    <w:p w:rsidR="00F17C56" w:rsidRPr="00A12091" w:rsidRDefault="00F17C56" w:rsidP="0023099A">
      <w:pPr>
        <w:pStyle w:val="21"/>
        <w:ind w:left="708"/>
        <w:jc w:val="center"/>
        <w:rPr>
          <w:sz w:val="10"/>
        </w:rPr>
      </w:pPr>
    </w:p>
    <w:p w:rsidR="00F17C56" w:rsidRPr="00A12091" w:rsidRDefault="00D06EB4" w:rsidP="0023099A">
      <w:pPr>
        <w:pStyle w:val="21"/>
        <w:ind w:left="708"/>
        <w:rPr>
          <w:sz w:val="22"/>
        </w:rPr>
      </w:pPr>
      <w:r w:rsidRPr="00A12091">
        <w:rPr>
          <w:sz w:val="24"/>
        </w:rPr>
        <w:t xml:space="preserve">Таблица </w:t>
      </w:r>
      <w:r w:rsidR="00030B91" w:rsidRPr="00A12091">
        <w:rPr>
          <w:sz w:val="24"/>
        </w:rPr>
        <w:t>6</w:t>
      </w:r>
      <w:r w:rsidRPr="00A12091">
        <w:rPr>
          <w:sz w:val="24"/>
        </w:rPr>
        <w:t>. Перечень зон с особыми условиями использования территории</w:t>
      </w:r>
      <w:r w:rsidRPr="00A12091">
        <w:rPr>
          <w:sz w:val="22"/>
        </w:rPr>
        <w:t xml:space="preserve"> </w:t>
      </w: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9356"/>
      </w:tblGrid>
      <w:tr w:rsidR="00F17C56" w:rsidRPr="00A12091" w:rsidTr="002E62ED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7C56" w:rsidRPr="00A12091" w:rsidRDefault="00F17C56" w:rsidP="0023099A">
            <w:pPr>
              <w:jc w:val="center"/>
              <w:rPr>
                <w:rFonts w:eastAsia="Arial Unicode MS"/>
              </w:rPr>
            </w:pPr>
            <w:bookmarkStart w:id="6" w:name="_Toc474316167"/>
            <w:r w:rsidRPr="00A12091">
              <w:t xml:space="preserve">№ </w:t>
            </w:r>
            <w:proofErr w:type="gramStart"/>
            <w:r w:rsidRPr="00A12091">
              <w:t>п</w:t>
            </w:r>
            <w:proofErr w:type="gramEnd"/>
            <w:r w:rsidRPr="00A12091">
              <w:t>/п</w:t>
            </w:r>
            <w:bookmarkEnd w:id="6"/>
          </w:p>
        </w:tc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7C56" w:rsidRPr="00A12091" w:rsidRDefault="00067206" w:rsidP="0023099A">
            <w:pPr>
              <w:jc w:val="center"/>
              <w:rPr>
                <w:rFonts w:eastAsia="Arial Unicode MS"/>
              </w:rPr>
            </w:pPr>
            <w:r w:rsidRPr="00A12091">
              <w:t>Наименование зон с особыми условиями использования территории</w:t>
            </w:r>
          </w:p>
        </w:tc>
      </w:tr>
      <w:tr w:rsidR="000B671E" w:rsidRPr="00A12091" w:rsidTr="00E7213D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B671E" w:rsidRPr="00A12091" w:rsidRDefault="000B671E" w:rsidP="0023099A">
            <w:pPr>
              <w:pStyle w:val="afff7"/>
              <w:numPr>
                <w:ilvl w:val="0"/>
                <w:numId w:val="15"/>
              </w:numPr>
              <w:ind w:hanging="686"/>
            </w:pPr>
            <w:bookmarkStart w:id="7" w:name="_Toc474316169"/>
            <w:bookmarkEnd w:id="7"/>
          </w:p>
        </w:tc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B671E" w:rsidRPr="00A12091" w:rsidRDefault="00EC3DC6" w:rsidP="0023099A">
            <w:pPr>
              <w:jc w:val="both"/>
            </w:pPr>
            <w:r w:rsidRPr="00A12091">
              <w:t xml:space="preserve">Санитарно-защитные зоны промышленных объектов и производств, объектов </w:t>
            </w:r>
            <w:proofErr w:type="gramStart"/>
            <w:r w:rsidRPr="00A12091">
              <w:t>транс</w:t>
            </w:r>
            <w:r w:rsidR="00E17AA3" w:rsidRPr="00A12091">
              <w:t>-</w:t>
            </w:r>
            <w:r w:rsidRPr="00A12091">
              <w:t>порта</w:t>
            </w:r>
            <w:proofErr w:type="gramEnd"/>
            <w:r w:rsidRPr="00A12091">
              <w:t>, связи, сельского хозяйства, энергетики, коммунального назначения, являющихся источниками воздействия на среду обитания и здоровье человека.</w:t>
            </w:r>
          </w:p>
        </w:tc>
      </w:tr>
      <w:tr w:rsidR="0007643F" w:rsidRPr="00A12091" w:rsidTr="00E7213D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7643F" w:rsidRPr="00A12091" w:rsidRDefault="0007643F" w:rsidP="0023099A">
            <w:pPr>
              <w:pStyle w:val="afff7"/>
              <w:numPr>
                <w:ilvl w:val="0"/>
                <w:numId w:val="15"/>
              </w:numPr>
              <w:ind w:hanging="686"/>
            </w:pPr>
            <w:bookmarkStart w:id="8" w:name="_Toc474316171"/>
            <w:bookmarkEnd w:id="8"/>
          </w:p>
        </w:tc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7643F" w:rsidRPr="00A12091" w:rsidRDefault="0007643F" w:rsidP="0023099A">
            <w:pPr>
              <w:jc w:val="both"/>
            </w:pPr>
            <w:r w:rsidRPr="00A12091">
              <w:t>Временная санитарно-защитная зона</w:t>
            </w:r>
          </w:p>
        </w:tc>
      </w:tr>
      <w:tr w:rsidR="00D55A2A" w:rsidRPr="00A12091" w:rsidTr="00E7213D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55A2A" w:rsidRPr="00A12091" w:rsidRDefault="00D55A2A" w:rsidP="0023099A">
            <w:pPr>
              <w:pStyle w:val="afff7"/>
              <w:numPr>
                <w:ilvl w:val="0"/>
                <w:numId w:val="15"/>
              </w:numPr>
              <w:ind w:hanging="686"/>
            </w:pPr>
            <w:bookmarkStart w:id="9" w:name="_Toc474316173"/>
            <w:bookmarkEnd w:id="9"/>
          </w:p>
        </w:tc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55A2A" w:rsidRPr="00A12091" w:rsidRDefault="00D55A2A" w:rsidP="0023099A">
            <w:pPr>
              <w:jc w:val="both"/>
            </w:pPr>
            <w:r w:rsidRPr="00A12091">
              <w:t>Зона ограничения этажности застройки от ретранслятора, АМС сотовой связи</w:t>
            </w:r>
          </w:p>
        </w:tc>
      </w:tr>
      <w:tr w:rsidR="00E23978" w:rsidRPr="00A12091" w:rsidTr="00E7213D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23978" w:rsidRPr="00A12091" w:rsidRDefault="00E23978" w:rsidP="0023099A">
            <w:pPr>
              <w:pStyle w:val="afff7"/>
              <w:numPr>
                <w:ilvl w:val="0"/>
                <w:numId w:val="15"/>
              </w:numPr>
              <w:ind w:hanging="686"/>
            </w:pPr>
            <w:bookmarkStart w:id="10" w:name="_Toc474316175"/>
            <w:bookmarkEnd w:id="10"/>
          </w:p>
        </w:tc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23978" w:rsidRPr="00A12091" w:rsidRDefault="00E23978" w:rsidP="0023099A">
            <w:pPr>
              <w:jc w:val="both"/>
            </w:pPr>
            <w:r w:rsidRPr="00A12091">
              <w:t xml:space="preserve">Зона линейных объектов  автомобильного  транспорта </w:t>
            </w:r>
          </w:p>
        </w:tc>
      </w:tr>
      <w:tr w:rsidR="00E912BB" w:rsidRPr="00A12091" w:rsidTr="00E7213D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912BB" w:rsidRPr="00A12091" w:rsidRDefault="00E912BB" w:rsidP="0023099A">
            <w:pPr>
              <w:pStyle w:val="afff7"/>
              <w:numPr>
                <w:ilvl w:val="0"/>
                <w:numId w:val="15"/>
              </w:numPr>
              <w:ind w:hanging="686"/>
            </w:pPr>
            <w:bookmarkStart w:id="11" w:name="_Toc474316177"/>
            <w:bookmarkEnd w:id="11"/>
          </w:p>
        </w:tc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912BB" w:rsidRPr="00A12091" w:rsidRDefault="00C37107" w:rsidP="0023099A">
            <w:pPr>
              <w:jc w:val="both"/>
            </w:pPr>
            <w:r w:rsidRPr="00A12091">
              <w:t>Санитарный разрыв электрообеспечивающих линейных объектов инженерной инфраструктуры</w:t>
            </w:r>
          </w:p>
        </w:tc>
      </w:tr>
      <w:tr w:rsidR="003B015A" w:rsidRPr="00A12091" w:rsidTr="00E7213D">
        <w:trPr>
          <w:cantSplit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B015A" w:rsidRPr="00A12091" w:rsidRDefault="003B015A" w:rsidP="0023099A">
            <w:pPr>
              <w:pStyle w:val="afff7"/>
              <w:numPr>
                <w:ilvl w:val="0"/>
                <w:numId w:val="15"/>
              </w:numPr>
              <w:ind w:hanging="686"/>
            </w:pPr>
            <w:bookmarkStart w:id="12" w:name="_Toc474316179"/>
            <w:bookmarkEnd w:id="12"/>
          </w:p>
        </w:tc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B015A" w:rsidRPr="00A12091" w:rsidRDefault="003B015A" w:rsidP="0023099A">
            <w:pPr>
              <w:jc w:val="both"/>
              <w:rPr>
                <w:rFonts w:eastAsia="Arial Unicode MS"/>
              </w:rPr>
            </w:pPr>
            <w:proofErr w:type="spellStart"/>
            <w:r w:rsidRPr="00A12091">
              <w:t>Водоохранная</w:t>
            </w:r>
            <w:proofErr w:type="spellEnd"/>
            <w:r w:rsidRPr="00A12091">
              <w:t xml:space="preserve"> зона реки, водоема</w:t>
            </w:r>
          </w:p>
        </w:tc>
      </w:tr>
      <w:tr w:rsidR="003B015A" w:rsidRPr="00A12091" w:rsidTr="00E7213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B015A" w:rsidRPr="00A12091" w:rsidRDefault="003B015A" w:rsidP="0023099A">
            <w:pPr>
              <w:pStyle w:val="afff7"/>
              <w:numPr>
                <w:ilvl w:val="0"/>
                <w:numId w:val="15"/>
              </w:numPr>
              <w:ind w:hanging="686"/>
              <w:rPr>
                <w:rFonts w:eastAsia="Arial Unicode MS"/>
              </w:rPr>
            </w:pPr>
          </w:p>
        </w:tc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B015A" w:rsidRPr="00A12091" w:rsidRDefault="003B015A" w:rsidP="0023099A">
            <w:pPr>
              <w:jc w:val="both"/>
            </w:pPr>
            <w:r w:rsidRPr="00A12091">
              <w:t>Прибрежная защитная полоса реки, водоема</w:t>
            </w:r>
          </w:p>
        </w:tc>
      </w:tr>
      <w:tr w:rsidR="003B015A" w:rsidRPr="00A12091" w:rsidTr="00E7213D">
        <w:trPr>
          <w:trHeight w:val="22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B015A" w:rsidRPr="00A12091" w:rsidRDefault="003B015A" w:rsidP="0023099A">
            <w:pPr>
              <w:pStyle w:val="afff7"/>
              <w:numPr>
                <w:ilvl w:val="0"/>
                <w:numId w:val="15"/>
              </w:numPr>
              <w:ind w:hanging="686"/>
            </w:pPr>
          </w:p>
        </w:tc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B015A" w:rsidRPr="00A12091" w:rsidRDefault="003B015A" w:rsidP="0023099A">
            <w:pPr>
              <w:jc w:val="both"/>
              <w:rPr>
                <w:rFonts w:eastAsia="Arial Unicode MS"/>
              </w:rPr>
            </w:pPr>
            <w:r w:rsidRPr="00A12091">
              <w:rPr>
                <w:rFonts w:eastAsia="Arial Unicode MS"/>
              </w:rPr>
              <w:t>Береговая полоса реки, водоема</w:t>
            </w:r>
          </w:p>
        </w:tc>
      </w:tr>
      <w:tr w:rsidR="003B015A" w:rsidRPr="00A12091" w:rsidTr="00E7213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B015A" w:rsidRPr="00A12091" w:rsidRDefault="003B015A" w:rsidP="0023099A">
            <w:pPr>
              <w:pStyle w:val="afff7"/>
              <w:numPr>
                <w:ilvl w:val="0"/>
                <w:numId w:val="15"/>
              </w:numPr>
              <w:ind w:hanging="686"/>
            </w:pPr>
          </w:p>
        </w:tc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B015A" w:rsidRPr="00A12091" w:rsidRDefault="003B015A" w:rsidP="0023099A">
            <w:pPr>
              <w:jc w:val="both"/>
            </w:pPr>
            <w:r w:rsidRPr="00A12091">
              <w:t>Зона затопления паводком 1%  обеспечения</w:t>
            </w:r>
          </w:p>
        </w:tc>
      </w:tr>
      <w:tr w:rsidR="003B015A" w:rsidRPr="00A12091" w:rsidTr="00E7213D">
        <w:trPr>
          <w:trHeight w:val="16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B015A" w:rsidRPr="00A12091" w:rsidRDefault="003B015A" w:rsidP="0023099A">
            <w:pPr>
              <w:pStyle w:val="afff7"/>
              <w:numPr>
                <w:ilvl w:val="0"/>
                <w:numId w:val="15"/>
              </w:numPr>
              <w:ind w:hanging="686"/>
            </w:pPr>
          </w:p>
        </w:tc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B015A" w:rsidRPr="00A12091" w:rsidRDefault="003B015A" w:rsidP="0023099A">
            <w:pPr>
              <w:jc w:val="both"/>
            </w:pPr>
            <w:r w:rsidRPr="00A12091">
              <w:t>Зона сдвижения</w:t>
            </w:r>
          </w:p>
        </w:tc>
      </w:tr>
      <w:tr w:rsidR="003B015A" w:rsidRPr="00A12091" w:rsidTr="00E7213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B015A" w:rsidRPr="00A12091" w:rsidRDefault="003B015A" w:rsidP="0023099A">
            <w:pPr>
              <w:pStyle w:val="afff7"/>
              <w:numPr>
                <w:ilvl w:val="0"/>
                <w:numId w:val="15"/>
              </w:numPr>
              <w:ind w:hanging="686"/>
            </w:pPr>
          </w:p>
        </w:tc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B015A" w:rsidRPr="00A12091" w:rsidRDefault="003B015A" w:rsidP="0023099A">
            <w:pPr>
              <w:jc w:val="both"/>
            </w:pPr>
            <w:r w:rsidRPr="00A12091">
              <w:t>Зоны залегания полезных ископаемых</w:t>
            </w:r>
          </w:p>
        </w:tc>
      </w:tr>
      <w:tr w:rsidR="003B015A" w:rsidRPr="00A12091" w:rsidTr="00E7213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B015A" w:rsidRPr="00A12091" w:rsidRDefault="003B015A" w:rsidP="0023099A">
            <w:pPr>
              <w:pStyle w:val="afff7"/>
              <w:numPr>
                <w:ilvl w:val="0"/>
                <w:numId w:val="15"/>
              </w:numPr>
              <w:ind w:hanging="686"/>
            </w:pPr>
          </w:p>
        </w:tc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B015A" w:rsidRPr="00A12091" w:rsidRDefault="003B015A" w:rsidP="0023099A">
            <w:pPr>
              <w:jc w:val="both"/>
            </w:pPr>
            <w:r w:rsidRPr="00A12091">
              <w:t>Зона охраны памятников материальной культуры</w:t>
            </w:r>
          </w:p>
        </w:tc>
      </w:tr>
      <w:tr w:rsidR="003B015A" w:rsidRPr="00A12091" w:rsidTr="00E7213D">
        <w:tblPrEx>
          <w:tblBorders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c>
          <w:tcPr>
            <w:tcW w:w="567" w:type="dxa"/>
            <w:shd w:val="clear" w:color="auto" w:fill="FFFFFF" w:themeFill="background1"/>
          </w:tcPr>
          <w:p w:rsidR="003B015A" w:rsidRPr="00A12091" w:rsidRDefault="003B015A" w:rsidP="0023099A">
            <w:pPr>
              <w:pStyle w:val="afff7"/>
              <w:numPr>
                <w:ilvl w:val="0"/>
                <w:numId w:val="15"/>
              </w:numPr>
              <w:ind w:hanging="686"/>
            </w:pPr>
          </w:p>
        </w:tc>
        <w:tc>
          <w:tcPr>
            <w:tcW w:w="9356" w:type="dxa"/>
            <w:shd w:val="clear" w:color="auto" w:fill="FFFFFF" w:themeFill="background1"/>
            <w:vAlign w:val="center"/>
          </w:tcPr>
          <w:p w:rsidR="003B015A" w:rsidRPr="00A12091" w:rsidRDefault="003B015A" w:rsidP="0023099A">
            <w:pPr>
              <w:jc w:val="both"/>
            </w:pPr>
            <w:r w:rsidRPr="00A12091">
              <w:t>Зоны охраны археологических объектов</w:t>
            </w:r>
          </w:p>
        </w:tc>
      </w:tr>
      <w:tr w:rsidR="003B015A" w:rsidRPr="00A12091" w:rsidTr="00E7213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B015A" w:rsidRPr="00A12091" w:rsidRDefault="003B015A" w:rsidP="0023099A">
            <w:pPr>
              <w:pStyle w:val="afff7"/>
              <w:numPr>
                <w:ilvl w:val="0"/>
                <w:numId w:val="15"/>
              </w:numPr>
              <w:ind w:hanging="686"/>
            </w:pPr>
          </w:p>
        </w:tc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3B015A" w:rsidRPr="00A12091" w:rsidRDefault="00776B18" w:rsidP="0023099A">
            <w:pPr>
              <w:jc w:val="both"/>
            </w:pPr>
            <w:r w:rsidRPr="00A12091">
              <w:t>Особо охраняемые природные территории</w:t>
            </w:r>
          </w:p>
        </w:tc>
      </w:tr>
      <w:tr w:rsidR="00CB3D74" w:rsidRPr="00A12091" w:rsidTr="00E7213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B3D74" w:rsidRPr="00A12091" w:rsidRDefault="00CB3D74" w:rsidP="0023099A">
            <w:pPr>
              <w:pStyle w:val="afff7"/>
              <w:numPr>
                <w:ilvl w:val="0"/>
                <w:numId w:val="15"/>
              </w:numPr>
              <w:ind w:hanging="686"/>
            </w:pPr>
          </w:p>
        </w:tc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B3D74" w:rsidRPr="00A12091" w:rsidRDefault="00CB3D74" w:rsidP="0023099A">
            <w:pPr>
              <w:jc w:val="both"/>
            </w:pPr>
            <w:r w:rsidRPr="00A12091">
              <w:t>Санитарно-защитные зоны железных дорог</w:t>
            </w:r>
          </w:p>
        </w:tc>
      </w:tr>
      <w:tr w:rsidR="00C70F7F" w:rsidRPr="00A12091" w:rsidTr="00E7213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C70F7F" w:rsidRPr="00A12091" w:rsidRDefault="00C70F7F" w:rsidP="0023099A">
            <w:pPr>
              <w:pStyle w:val="afff7"/>
              <w:numPr>
                <w:ilvl w:val="0"/>
                <w:numId w:val="15"/>
              </w:numPr>
              <w:ind w:hanging="686"/>
            </w:pPr>
          </w:p>
        </w:tc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70F7F" w:rsidRPr="00A12091" w:rsidRDefault="00C70F7F" w:rsidP="0023099A">
            <w:pPr>
              <w:jc w:val="both"/>
            </w:pPr>
            <w:r w:rsidRPr="00A12091">
              <w:t>Санитарно-защитные зоны</w:t>
            </w:r>
            <w:r w:rsidR="005F6E85" w:rsidRPr="00A12091">
              <w:t xml:space="preserve"> газораспределительных сетей</w:t>
            </w:r>
          </w:p>
        </w:tc>
      </w:tr>
      <w:tr w:rsidR="003B015A" w:rsidRPr="00A12091" w:rsidTr="00E7213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B015A" w:rsidRPr="00A12091" w:rsidRDefault="003B015A" w:rsidP="0023099A">
            <w:pPr>
              <w:pStyle w:val="afff7"/>
              <w:numPr>
                <w:ilvl w:val="0"/>
                <w:numId w:val="15"/>
              </w:numPr>
              <w:ind w:hanging="686"/>
            </w:pPr>
          </w:p>
        </w:tc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B015A" w:rsidRPr="00A12091" w:rsidRDefault="003B015A" w:rsidP="0023099A">
            <w:pPr>
              <w:jc w:val="both"/>
            </w:pPr>
            <w:r w:rsidRPr="00A12091">
              <w:t>Охранные зоны объектов связи</w:t>
            </w:r>
          </w:p>
        </w:tc>
      </w:tr>
      <w:tr w:rsidR="003B015A" w:rsidRPr="00A12091" w:rsidTr="00E7213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B015A" w:rsidRPr="00A12091" w:rsidRDefault="003B015A" w:rsidP="0023099A">
            <w:pPr>
              <w:pStyle w:val="afff7"/>
              <w:numPr>
                <w:ilvl w:val="0"/>
                <w:numId w:val="15"/>
              </w:numPr>
              <w:ind w:hanging="686"/>
            </w:pPr>
          </w:p>
        </w:tc>
        <w:tc>
          <w:tcPr>
            <w:tcW w:w="9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3B015A" w:rsidRPr="00A12091" w:rsidRDefault="001615B2" w:rsidP="0023099A">
            <w:pPr>
              <w:jc w:val="both"/>
            </w:pPr>
            <w:r w:rsidRPr="00A12091">
              <w:t xml:space="preserve">Зона санитарной охраны объектов </w:t>
            </w:r>
            <w:proofErr w:type="spellStart"/>
            <w:r w:rsidRPr="00A12091">
              <w:t>водообеспечивающей</w:t>
            </w:r>
            <w:proofErr w:type="spellEnd"/>
            <w:r w:rsidRPr="00A12091">
              <w:t xml:space="preserve"> сети</w:t>
            </w:r>
          </w:p>
        </w:tc>
      </w:tr>
      <w:tr w:rsidR="003B015A" w:rsidRPr="00A12091" w:rsidTr="00E7213D">
        <w:tblPrEx>
          <w:tblBorders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cantSplit/>
          <w:trHeight w:val="303"/>
        </w:trPr>
        <w:tc>
          <w:tcPr>
            <w:tcW w:w="567" w:type="dxa"/>
            <w:shd w:val="clear" w:color="auto" w:fill="FFFFFF" w:themeFill="background1"/>
            <w:vAlign w:val="center"/>
          </w:tcPr>
          <w:p w:rsidR="003B015A" w:rsidRPr="00A12091" w:rsidRDefault="003B015A" w:rsidP="0023099A">
            <w:pPr>
              <w:pStyle w:val="afff7"/>
              <w:numPr>
                <w:ilvl w:val="0"/>
                <w:numId w:val="15"/>
              </w:numPr>
              <w:ind w:hanging="686"/>
            </w:pPr>
          </w:p>
        </w:tc>
        <w:tc>
          <w:tcPr>
            <w:tcW w:w="9356" w:type="dxa"/>
            <w:shd w:val="clear" w:color="auto" w:fill="FFFFFF" w:themeFill="background1"/>
            <w:vAlign w:val="center"/>
          </w:tcPr>
          <w:p w:rsidR="003B015A" w:rsidRPr="00A12091" w:rsidRDefault="005A54E7" w:rsidP="0023099A">
            <w:pPr>
              <w:jc w:val="both"/>
            </w:pPr>
            <w:r w:rsidRPr="00A12091">
              <w:t>Санитарно-защитные полосы водоводов.</w:t>
            </w:r>
          </w:p>
        </w:tc>
      </w:tr>
      <w:tr w:rsidR="003B015A" w:rsidRPr="00A12091" w:rsidTr="00E7213D">
        <w:tblPrEx>
          <w:tblBorders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cantSplit/>
          <w:trHeight w:val="303"/>
        </w:trPr>
        <w:tc>
          <w:tcPr>
            <w:tcW w:w="567" w:type="dxa"/>
            <w:shd w:val="clear" w:color="auto" w:fill="FFFFFF" w:themeFill="background1"/>
            <w:vAlign w:val="center"/>
          </w:tcPr>
          <w:p w:rsidR="003B015A" w:rsidRPr="00A12091" w:rsidRDefault="003B015A" w:rsidP="0023099A">
            <w:pPr>
              <w:pStyle w:val="afff7"/>
              <w:numPr>
                <w:ilvl w:val="0"/>
                <w:numId w:val="15"/>
              </w:numPr>
              <w:ind w:hanging="686"/>
            </w:pPr>
          </w:p>
        </w:tc>
        <w:tc>
          <w:tcPr>
            <w:tcW w:w="9356" w:type="dxa"/>
            <w:shd w:val="clear" w:color="auto" w:fill="FFFFFF" w:themeFill="background1"/>
            <w:vAlign w:val="center"/>
          </w:tcPr>
          <w:p w:rsidR="003B015A" w:rsidRPr="00A12091" w:rsidRDefault="005A54E7" w:rsidP="0023099A">
            <w:pPr>
              <w:jc w:val="both"/>
            </w:pPr>
            <w:r w:rsidRPr="00A12091">
              <w:t>I пояс зоны санитарной охраны подземного источника питьевого водоснабжения.</w:t>
            </w:r>
          </w:p>
        </w:tc>
      </w:tr>
      <w:tr w:rsidR="003B015A" w:rsidRPr="00A12091" w:rsidTr="00E7213D">
        <w:tblPrEx>
          <w:tblBorders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cantSplit/>
          <w:trHeight w:val="303"/>
        </w:trPr>
        <w:tc>
          <w:tcPr>
            <w:tcW w:w="567" w:type="dxa"/>
            <w:shd w:val="clear" w:color="auto" w:fill="FFFFFF" w:themeFill="background1"/>
          </w:tcPr>
          <w:p w:rsidR="003B015A" w:rsidRPr="00A12091" w:rsidRDefault="003B015A" w:rsidP="0023099A">
            <w:pPr>
              <w:pStyle w:val="afff7"/>
              <w:numPr>
                <w:ilvl w:val="0"/>
                <w:numId w:val="15"/>
              </w:numPr>
              <w:ind w:hanging="686"/>
            </w:pPr>
          </w:p>
        </w:tc>
        <w:tc>
          <w:tcPr>
            <w:tcW w:w="9356" w:type="dxa"/>
            <w:shd w:val="clear" w:color="auto" w:fill="FFFFFF" w:themeFill="background1"/>
            <w:vAlign w:val="center"/>
          </w:tcPr>
          <w:p w:rsidR="003B015A" w:rsidRPr="00A12091" w:rsidRDefault="005A54E7" w:rsidP="0023099A">
            <w:pPr>
              <w:jc w:val="both"/>
            </w:pPr>
            <w:r w:rsidRPr="00A12091">
              <w:t>II пояс зоны санитарной охраны подземного источника питьевого водоснабжения.</w:t>
            </w:r>
          </w:p>
        </w:tc>
      </w:tr>
      <w:tr w:rsidR="005A54E7" w:rsidRPr="00A12091" w:rsidTr="00E7213D">
        <w:tblPrEx>
          <w:tblBorders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cantSplit/>
          <w:trHeight w:val="303"/>
        </w:trPr>
        <w:tc>
          <w:tcPr>
            <w:tcW w:w="567" w:type="dxa"/>
            <w:shd w:val="clear" w:color="auto" w:fill="FFFFFF" w:themeFill="background1"/>
          </w:tcPr>
          <w:p w:rsidR="005A54E7" w:rsidRPr="00A12091" w:rsidRDefault="005A54E7" w:rsidP="0023099A">
            <w:pPr>
              <w:pStyle w:val="afff7"/>
              <w:numPr>
                <w:ilvl w:val="0"/>
                <w:numId w:val="15"/>
              </w:numPr>
              <w:ind w:hanging="686"/>
            </w:pPr>
          </w:p>
        </w:tc>
        <w:tc>
          <w:tcPr>
            <w:tcW w:w="9356" w:type="dxa"/>
            <w:shd w:val="clear" w:color="auto" w:fill="FFFFFF" w:themeFill="background1"/>
            <w:vAlign w:val="center"/>
          </w:tcPr>
          <w:p w:rsidR="005A54E7" w:rsidRPr="00A12091" w:rsidRDefault="005A54E7" w:rsidP="0023099A">
            <w:pPr>
              <w:jc w:val="both"/>
            </w:pPr>
            <w:r w:rsidRPr="00A12091">
              <w:t>III пояс зоны санитарной охраны подземного источника питьевого водоснабжения.</w:t>
            </w:r>
          </w:p>
        </w:tc>
      </w:tr>
      <w:tr w:rsidR="005A54E7" w:rsidRPr="00A12091" w:rsidTr="00E7213D">
        <w:tblPrEx>
          <w:tblBorders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cantSplit/>
          <w:trHeight w:val="303"/>
        </w:trPr>
        <w:tc>
          <w:tcPr>
            <w:tcW w:w="567" w:type="dxa"/>
            <w:shd w:val="clear" w:color="auto" w:fill="FFFFFF" w:themeFill="background1"/>
          </w:tcPr>
          <w:p w:rsidR="005A54E7" w:rsidRPr="00A12091" w:rsidRDefault="005A54E7" w:rsidP="0023099A">
            <w:pPr>
              <w:pStyle w:val="afff7"/>
              <w:numPr>
                <w:ilvl w:val="0"/>
                <w:numId w:val="15"/>
              </w:numPr>
              <w:ind w:hanging="686"/>
            </w:pPr>
          </w:p>
        </w:tc>
        <w:tc>
          <w:tcPr>
            <w:tcW w:w="9356" w:type="dxa"/>
            <w:shd w:val="clear" w:color="auto" w:fill="FFFFFF" w:themeFill="background1"/>
            <w:vAlign w:val="center"/>
          </w:tcPr>
          <w:p w:rsidR="005A54E7" w:rsidRPr="00A12091" w:rsidRDefault="005A54E7" w:rsidP="0023099A">
            <w:pPr>
              <w:jc w:val="both"/>
            </w:pPr>
            <w:r w:rsidRPr="00A12091">
              <w:t>Зоны минимальных расстояний подземных инженерных сетей до зданий и сооружений, соседних инженерных подземных сетей.</w:t>
            </w:r>
          </w:p>
        </w:tc>
      </w:tr>
      <w:tr w:rsidR="006D3B25" w:rsidRPr="00A12091" w:rsidTr="00417491">
        <w:tblPrEx>
          <w:tblBorders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cantSplit/>
          <w:trHeight w:val="303"/>
        </w:trPr>
        <w:tc>
          <w:tcPr>
            <w:tcW w:w="567" w:type="dxa"/>
            <w:shd w:val="clear" w:color="auto" w:fill="FFFFFF" w:themeFill="background1"/>
          </w:tcPr>
          <w:p w:rsidR="006D3B25" w:rsidRPr="00A12091" w:rsidRDefault="006D3B25" w:rsidP="0023099A">
            <w:pPr>
              <w:pStyle w:val="afff7"/>
              <w:numPr>
                <w:ilvl w:val="0"/>
                <w:numId w:val="15"/>
              </w:numPr>
              <w:ind w:hanging="686"/>
            </w:pPr>
          </w:p>
        </w:tc>
        <w:tc>
          <w:tcPr>
            <w:tcW w:w="9356" w:type="dxa"/>
            <w:shd w:val="clear" w:color="auto" w:fill="FFFFFF" w:themeFill="background1"/>
            <w:vAlign w:val="center"/>
          </w:tcPr>
          <w:p w:rsidR="006D3B25" w:rsidRPr="00A12091" w:rsidRDefault="006D3B25" w:rsidP="0023099A">
            <w:pPr>
              <w:jc w:val="both"/>
            </w:pPr>
            <w:r w:rsidRPr="00A12091">
              <w:t>Зоны затопления и подтопления.</w:t>
            </w:r>
          </w:p>
        </w:tc>
      </w:tr>
      <w:tr w:rsidR="00417491" w:rsidRPr="00A12091" w:rsidTr="00C1463A">
        <w:tblPrEx>
          <w:tblBorders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cantSplit/>
          <w:trHeight w:val="303"/>
        </w:trPr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</w:tcPr>
          <w:p w:rsidR="00417491" w:rsidRPr="00A12091" w:rsidRDefault="00417491" w:rsidP="0023099A">
            <w:pPr>
              <w:pStyle w:val="afff7"/>
              <w:numPr>
                <w:ilvl w:val="0"/>
                <w:numId w:val="15"/>
              </w:numPr>
              <w:ind w:hanging="686"/>
            </w:pPr>
          </w:p>
        </w:tc>
        <w:tc>
          <w:tcPr>
            <w:tcW w:w="935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2543F" w:rsidRPr="00A12091" w:rsidRDefault="0022543F" w:rsidP="0023099A">
            <w:pPr>
              <w:jc w:val="both"/>
            </w:pPr>
            <w:r w:rsidRPr="00A12091">
              <w:t xml:space="preserve">Территории, в границах которых предусматриваются требования к архитектурно-градостроительному облику объектов капитального строительства: </w:t>
            </w:r>
          </w:p>
          <w:p w:rsidR="00C34D7A" w:rsidRPr="00A12091" w:rsidRDefault="00CE09C5" w:rsidP="0023099A">
            <w:pPr>
              <w:jc w:val="both"/>
            </w:pPr>
            <w:r w:rsidRPr="00A12091">
              <w:t>-</w:t>
            </w:r>
            <w:r w:rsidR="00C34D7A" w:rsidRPr="00A12091">
              <w:t xml:space="preserve"> зона исторической застройки (ЗИС)  </w:t>
            </w:r>
          </w:p>
          <w:p w:rsidR="0022543F" w:rsidRPr="00A12091" w:rsidRDefault="00C34D7A" w:rsidP="0023099A">
            <w:pPr>
              <w:jc w:val="both"/>
            </w:pPr>
            <w:r w:rsidRPr="00A12091">
              <w:t>- з</w:t>
            </w:r>
            <w:r w:rsidR="003E2440" w:rsidRPr="00A12091">
              <w:t xml:space="preserve">она </w:t>
            </w:r>
            <w:r w:rsidR="0073528F" w:rsidRPr="00A12091">
              <w:t>гостевых маршрутов</w:t>
            </w:r>
            <w:r w:rsidR="00CE09C5" w:rsidRPr="00A12091">
              <w:t xml:space="preserve"> (З</w:t>
            </w:r>
            <w:r w:rsidR="0073528F" w:rsidRPr="00A12091">
              <w:t>ГМ</w:t>
            </w:r>
            <w:r w:rsidR="00CE09C5" w:rsidRPr="00A12091">
              <w:t>)</w:t>
            </w:r>
          </w:p>
          <w:p w:rsidR="003E2440" w:rsidRPr="00A12091" w:rsidRDefault="003E2440" w:rsidP="0023099A">
            <w:pPr>
              <w:jc w:val="both"/>
            </w:pPr>
            <w:r w:rsidRPr="00A12091">
              <w:t>- зона про</w:t>
            </w:r>
            <w:r w:rsidR="00C34D7A" w:rsidRPr="00A12091">
              <w:t>изводстве</w:t>
            </w:r>
            <w:r w:rsidRPr="00A12091">
              <w:t>нной застройки (ЗПЗ)</w:t>
            </w:r>
          </w:p>
        </w:tc>
      </w:tr>
    </w:tbl>
    <w:p w:rsidR="00A32E9E" w:rsidRPr="00A12091" w:rsidRDefault="00A32E9E" w:rsidP="0023099A">
      <w:pPr>
        <w:keepNext/>
        <w:tabs>
          <w:tab w:val="left" w:pos="851"/>
        </w:tabs>
        <w:spacing w:before="120"/>
        <w:ind w:firstLine="567"/>
        <w:jc w:val="both"/>
        <w:outlineLvl w:val="2"/>
        <w:rPr>
          <w:b/>
          <w:bCs/>
          <w:sz w:val="96"/>
        </w:rPr>
      </w:pPr>
      <w:bookmarkStart w:id="13" w:name="_Toc142556534"/>
      <w:bookmarkStart w:id="14" w:name="_Toc398890988"/>
      <w:bookmarkStart w:id="15" w:name="_Toc452337029"/>
      <w:bookmarkStart w:id="16" w:name="_Toc468891449"/>
      <w:bookmarkStart w:id="17" w:name="_Toc476123345"/>
    </w:p>
    <w:bookmarkEnd w:id="13"/>
    <w:p w:rsidR="00A32E9E" w:rsidRPr="00A12091" w:rsidRDefault="00A32E9E" w:rsidP="0023099A">
      <w:pPr>
        <w:tabs>
          <w:tab w:val="left" w:pos="284"/>
        </w:tabs>
        <w:overflowPunct w:val="0"/>
        <w:autoSpaceDE w:val="0"/>
        <w:autoSpaceDN w:val="0"/>
        <w:adjustRightInd w:val="0"/>
        <w:jc w:val="both"/>
        <w:rPr>
          <w:rFonts w:ascii="Liberation Serif" w:hAnsi="Liberation Serif"/>
          <w:b/>
          <w:sz w:val="12"/>
        </w:rPr>
      </w:pPr>
    </w:p>
    <w:p w:rsidR="00A32E9E" w:rsidRPr="00A12091" w:rsidRDefault="00A32E9E" w:rsidP="00A32E9E">
      <w:pPr>
        <w:keepNext/>
        <w:tabs>
          <w:tab w:val="left" w:pos="851"/>
        </w:tabs>
        <w:spacing w:before="120"/>
        <w:ind w:left="645"/>
        <w:jc w:val="center"/>
        <w:outlineLvl w:val="2"/>
        <w:rPr>
          <w:b/>
          <w:bCs/>
        </w:rPr>
      </w:pPr>
    </w:p>
    <w:p w:rsidR="00A32E9E" w:rsidRPr="00A12091" w:rsidRDefault="00A32E9E" w:rsidP="00A32E9E">
      <w:pPr>
        <w:keepNext/>
        <w:tabs>
          <w:tab w:val="left" w:pos="851"/>
        </w:tabs>
        <w:spacing w:before="120"/>
        <w:ind w:left="645"/>
        <w:jc w:val="center"/>
        <w:outlineLvl w:val="2"/>
        <w:rPr>
          <w:b/>
          <w:bCs/>
        </w:rPr>
      </w:pPr>
      <w:r w:rsidRPr="00A12091">
        <w:rPr>
          <w:b/>
          <w:bCs/>
        </w:rPr>
        <w:t>Статья 44. Территории, в границах которых предусматриваются требования к архитектурно-градостроительному облику объектов капитального строительства.</w:t>
      </w:r>
    </w:p>
    <w:p w:rsidR="00A32E9E" w:rsidRPr="00A12091" w:rsidRDefault="00A32E9E" w:rsidP="00A32E9E">
      <w:pPr>
        <w:tabs>
          <w:tab w:val="left" w:pos="284"/>
        </w:tabs>
        <w:overflowPunct w:val="0"/>
        <w:autoSpaceDE w:val="0"/>
        <w:autoSpaceDN w:val="0"/>
        <w:adjustRightInd w:val="0"/>
        <w:ind w:left="645"/>
        <w:jc w:val="center"/>
        <w:rPr>
          <w:rFonts w:ascii="Liberation Serif" w:hAnsi="Liberation Serif"/>
          <w:b/>
        </w:rPr>
      </w:pPr>
      <w:r w:rsidRPr="00A12091">
        <w:rPr>
          <w:rFonts w:ascii="Liberation Serif" w:hAnsi="Liberation Serif"/>
          <w:b/>
        </w:rPr>
        <w:t>Регламентирующий документ.</w:t>
      </w:r>
    </w:p>
    <w:p w:rsidR="00A1296B" w:rsidRPr="00A12091" w:rsidRDefault="00A1296B" w:rsidP="0023099A">
      <w:pPr>
        <w:numPr>
          <w:ilvl w:val="0"/>
          <w:numId w:val="75"/>
        </w:numPr>
        <w:tabs>
          <w:tab w:val="left" w:pos="0"/>
          <w:tab w:val="left" w:pos="284"/>
        </w:tabs>
        <w:overflowPunct w:val="0"/>
        <w:autoSpaceDE w:val="0"/>
        <w:autoSpaceDN w:val="0"/>
        <w:adjustRightInd w:val="0"/>
        <w:ind w:left="0" w:firstLine="0"/>
        <w:jc w:val="both"/>
        <w:textAlignment w:val="baseline"/>
        <w:rPr>
          <w:rFonts w:ascii="Liberation Serif" w:hAnsi="Liberation Serif"/>
          <w:bCs/>
        </w:rPr>
      </w:pPr>
      <w:r w:rsidRPr="00A12091">
        <w:rPr>
          <w:rFonts w:ascii="Liberation Serif" w:hAnsi="Liberation Serif"/>
          <w:bCs/>
        </w:rPr>
        <w:t>"Градостроительный кодекс Российской Федерации" от 29.12.2004 N 190-ФЗ (ред. от 28.04.2023)</w:t>
      </w:r>
    </w:p>
    <w:p w:rsidR="0022543F" w:rsidRPr="00A12091" w:rsidRDefault="0022543F" w:rsidP="0023099A">
      <w:pPr>
        <w:numPr>
          <w:ilvl w:val="0"/>
          <w:numId w:val="75"/>
        </w:numPr>
        <w:tabs>
          <w:tab w:val="left" w:pos="0"/>
          <w:tab w:val="left" w:pos="284"/>
        </w:tabs>
        <w:overflowPunct w:val="0"/>
        <w:autoSpaceDE w:val="0"/>
        <w:autoSpaceDN w:val="0"/>
        <w:adjustRightInd w:val="0"/>
        <w:ind w:left="0" w:firstLine="0"/>
        <w:jc w:val="both"/>
        <w:textAlignment w:val="baseline"/>
        <w:rPr>
          <w:rFonts w:ascii="Liberation Serif" w:hAnsi="Liberation Serif"/>
          <w:bCs/>
        </w:rPr>
      </w:pPr>
      <w:r w:rsidRPr="00A12091">
        <w:rPr>
          <w:rFonts w:ascii="Liberation Serif" w:hAnsi="Liberation Serif"/>
          <w:bCs/>
        </w:rPr>
        <w:t xml:space="preserve">Постановление Правительства РФ от 29.05.2023 </w:t>
      </w:r>
      <w:r w:rsidR="003E2440" w:rsidRPr="00A12091">
        <w:rPr>
          <w:rFonts w:ascii="Liberation Serif" w:hAnsi="Liberation Serif"/>
          <w:bCs/>
        </w:rPr>
        <w:t>№</w:t>
      </w:r>
      <w:r w:rsidRPr="00A12091">
        <w:rPr>
          <w:rFonts w:ascii="Liberation Serif" w:hAnsi="Liberation Serif"/>
          <w:bCs/>
        </w:rPr>
        <w:t xml:space="preserve"> 857 </w:t>
      </w:r>
      <w:r w:rsidR="003E2440" w:rsidRPr="00A12091">
        <w:rPr>
          <w:rFonts w:ascii="Liberation Serif" w:hAnsi="Liberation Serif"/>
          <w:bCs/>
        </w:rPr>
        <w:t>«</w:t>
      </w:r>
      <w:r w:rsidRPr="00A12091">
        <w:rPr>
          <w:rFonts w:ascii="Liberation Serif" w:hAnsi="Liberation Serif"/>
          <w:bCs/>
        </w:rPr>
        <w:t>Об утверждении требований к архитектурно-градостроительному облику объекта капитального строительства и Правил согласования архитектурно-градостроительного облика объекта капитального строительства</w:t>
      </w:r>
      <w:r w:rsidR="003E2440" w:rsidRPr="00A12091">
        <w:rPr>
          <w:rFonts w:ascii="Liberation Serif" w:hAnsi="Liberation Serif"/>
          <w:bCs/>
        </w:rPr>
        <w:t>»</w:t>
      </w:r>
      <w:r w:rsidR="00A1296B" w:rsidRPr="00A12091">
        <w:rPr>
          <w:rFonts w:ascii="Liberation Serif" w:hAnsi="Liberation Serif"/>
          <w:bCs/>
        </w:rPr>
        <w:t>;</w:t>
      </w:r>
    </w:p>
    <w:p w:rsidR="00754DB5" w:rsidRPr="00A12091" w:rsidRDefault="00754DB5" w:rsidP="0023099A">
      <w:pPr>
        <w:numPr>
          <w:ilvl w:val="0"/>
          <w:numId w:val="75"/>
        </w:numPr>
        <w:tabs>
          <w:tab w:val="left" w:pos="0"/>
          <w:tab w:val="left" w:pos="284"/>
        </w:tabs>
        <w:overflowPunct w:val="0"/>
        <w:autoSpaceDE w:val="0"/>
        <w:autoSpaceDN w:val="0"/>
        <w:adjustRightInd w:val="0"/>
        <w:ind w:left="0" w:firstLine="0"/>
        <w:jc w:val="both"/>
        <w:textAlignment w:val="baseline"/>
        <w:rPr>
          <w:rFonts w:ascii="Liberation Serif" w:hAnsi="Liberation Serif"/>
          <w:bCs/>
        </w:rPr>
      </w:pPr>
      <w:r w:rsidRPr="00A12091">
        <w:rPr>
          <w:rFonts w:ascii="Liberation Serif" w:hAnsi="Liberation Serif"/>
          <w:bCs/>
        </w:rPr>
        <w:t xml:space="preserve">Постановление Правительства Свердловской области от 3 мая 2018 года № 274-ПП «Об утверждении </w:t>
      </w:r>
      <w:proofErr w:type="gramStart"/>
      <w:r w:rsidRPr="00A12091">
        <w:rPr>
          <w:rFonts w:ascii="Liberation Serif" w:hAnsi="Liberation Serif"/>
          <w:bCs/>
        </w:rPr>
        <w:t>границ зон охраны объекта культурного наследия регионального</w:t>
      </w:r>
      <w:proofErr w:type="gramEnd"/>
      <w:r w:rsidRPr="00A12091">
        <w:rPr>
          <w:rFonts w:ascii="Liberation Serif" w:hAnsi="Liberation Serif"/>
          <w:bCs/>
        </w:rPr>
        <w:t xml:space="preserve"> значения «Сретенская церковь», расположенного по адресу: г. Ирбит, ул. Революции, 27б, режимов использования земель и требований к градостроительным регламентам в границах данных зон»</w:t>
      </w:r>
    </w:p>
    <w:p w:rsidR="001E689D" w:rsidRPr="00A12091" w:rsidRDefault="00806502" w:rsidP="0023099A">
      <w:pPr>
        <w:numPr>
          <w:ilvl w:val="0"/>
          <w:numId w:val="75"/>
        </w:numPr>
        <w:tabs>
          <w:tab w:val="left" w:pos="0"/>
          <w:tab w:val="left" w:pos="284"/>
        </w:tabs>
        <w:overflowPunct w:val="0"/>
        <w:autoSpaceDE w:val="0"/>
        <w:autoSpaceDN w:val="0"/>
        <w:adjustRightInd w:val="0"/>
        <w:ind w:left="0" w:firstLine="0"/>
        <w:jc w:val="both"/>
        <w:textAlignment w:val="baseline"/>
        <w:rPr>
          <w:rFonts w:ascii="Liberation Serif" w:hAnsi="Liberation Serif"/>
          <w:bCs/>
        </w:rPr>
      </w:pPr>
      <w:hyperlink r:id="rId11" w:history="1">
        <w:r w:rsidR="001E689D" w:rsidRPr="00A12091">
          <w:rPr>
            <w:rFonts w:ascii="Liberation Serif" w:hAnsi="Liberation Serif"/>
            <w:bCs/>
          </w:rPr>
          <w:t xml:space="preserve">Приказ </w:t>
        </w:r>
        <w:proofErr w:type="gramStart"/>
        <w:r w:rsidR="001E689D" w:rsidRPr="00A12091">
          <w:rPr>
            <w:rFonts w:ascii="Liberation Serif" w:hAnsi="Liberation Serif"/>
            <w:bCs/>
          </w:rPr>
          <w:t>Управления государственной охраны объектов культурного наследия Свердловской области</w:t>
        </w:r>
        <w:proofErr w:type="gramEnd"/>
      </w:hyperlink>
      <w:r w:rsidR="001E689D" w:rsidRPr="00A12091">
        <w:rPr>
          <w:rFonts w:ascii="Liberation Serif" w:hAnsi="Liberation Serif"/>
          <w:bCs/>
        </w:rPr>
        <w:t xml:space="preserve"> от 16.07.2021 № 243 «Об установлении зон охраны объекта культурного наследия регионального значения «Комплекс промышленной архитектуры «</w:t>
      </w:r>
      <w:proofErr w:type="spellStart"/>
      <w:r w:rsidR="001E689D" w:rsidRPr="00A12091">
        <w:rPr>
          <w:rFonts w:ascii="Liberation Serif" w:hAnsi="Liberation Serif"/>
          <w:bCs/>
        </w:rPr>
        <w:t>Зязинская</w:t>
      </w:r>
      <w:proofErr w:type="spellEnd"/>
      <w:r w:rsidR="001E689D" w:rsidRPr="00A12091">
        <w:rPr>
          <w:rFonts w:ascii="Liberation Serif" w:hAnsi="Liberation Serif"/>
          <w:bCs/>
        </w:rPr>
        <w:t xml:space="preserve"> мельница» и входящих в его состав объектов культурного наследия регионального значения «Здание мельницы», «Лабаз», «Лабаз», «Одноэтажное здание», «Одноэтажное здание» и «Одноэтажное здание», расположенных по адресу: Свердловская область, г. Ирбит, ул. Советская, д. 62, и </w:t>
      </w:r>
      <w:proofErr w:type="gramStart"/>
      <w:r w:rsidR="001E689D" w:rsidRPr="00A12091">
        <w:rPr>
          <w:rFonts w:ascii="Liberation Serif" w:hAnsi="Liberation Serif"/>
          <w:bCs/>
        </w:rPr>
        <w:t>утверждении</w:t>
      </w:r>
      <w:proofErr w:type="gramEnd"/>
      <w:r w:rsidR="001E689D" w:rsidRPr="00A12091">
        <w:rPr>
          <w:rFonts w:ascii="Liberation Serif" w:hAnsi="Liberation Serif"/>
          <w:bCs/>
        </w:rPr>
        <w:t xml:space="preserve"> требований к градостроительным регламентам в границах данных зон»;</w:t>
      </w:r>
    </w:p>
    <w:p w:rsidR="001E689D" w:rsidRPr="00A12091" w:rsidRDefault="00806502" w:rsidP="0023099A">
      <w:pPr>
        <w:numPr>
          <w:ilvl w:val="0"/>
          <w:numId w:val="75"/>
        </w:numPr>
        <w:tabs>
          <w:tab w:val="left" w:pos="0"/>
          <w:tab w:val="left" w:pos="284"/>
        </w:tabs>
        <w:overflowPunct w:val="0"/>
        <w:autoSpaceDE w:val="0"/>
        <w:autoSpaceDN w:val="0"/>
        <w:adjustRightInd w:val="0"/>
        <w:ind w:left="0" w:firstLine="0"/>
        <w:jc w:val="both"/>
        <w:textAlignment w:val="baseline"/>
        <w:rPr>
          <w:rFonts w:ascii="Liberation Serif" w:hAnsi="Liberation Serif"/>
          <w:bCs/>
        </w:rPr>
      </w:pPr>
      <w:hyperlink r:id="rId12" w:history="1">
        <w:r w:rsidR="001E689D" w:rsidRPr="00A12091">
          <w:rPr>
            <w:rFonts w:ascii="Liberation Serif" w:hAnsi="Liberation Serif"/>
            <w:bCs/>
          </w:rPr>
          <w:t xml:space="preserve">Приказ </w:t>
        </w:r>
        <w:proofErr w:type="gramStart"/>
        <w:r w:rsidR="001E689D" w:rsidRPr="00A12091">
          <w:rPr>
            <w:rFonts w:ascii="Liberation Serif" w:hAnsi="Liberation Serif"/>
            <w:bCs/>
          </w:rPr>
          <w:t>Управления государственной охраны объектов культурного наследия Свердловской области</w:t>
        </w:r>
        <w:proofErr w:type="gramEnd"/>
      </w:hyperlink>
      <w:r w:rsidR="001E689D" w:rsidRPr="00A12091">
        <w:rPr>
          <w:rFonts w:ascii="Liberation Serif" w:hAnsi="Liberation Serif"/>
          <w:bCs/>
        </w:rPr>
        <w:t xml:space="preserve"> от 17.09.2021 № 321 «Об установлении зон охраны объекта культурного наследия регионального значения «Бывший дом купца </w:t>
      </w:r>
      <w:proofErr w:type="spellStart"/>
      <w:r w:rsidR="001E689D" w:rsidRPr="00A12091">
        <w:rPr>
          <w:rFonts w:ascii="Liberation Serif" w:hAnsi="Liberation Serif"/>
          <w:bCs/>
        </w:rPr>
        <w:t>Ларькова</w:t>
      </w:r>
      <w:proofErr w:type="spellEnd"/>
      <w:r w:rsidR="001E689D" w:rsidRPr="00A12091">
        <w:rPr>
          <w:rFonts w:ascii="Liberation Serif" w:hAnsi="Liberation Serif"/>
          <w:bCs/>
        </w:rPr>
        <w:t xml:space="preserve"> (разная торговля)», расположенного по адресу: Свердловская область, г. Ирбит, ул. Советская, д. 52, и </w:t>
      </w:r>
      <w:proofErr w:type="gramStart"/>
      <w:r w:rsidR="001E689D" w:rsidRPr="00A12091">
        <w:rPr>
          <w:rFonts w:ascii="Liberation Serif" w:hAnsi="Liberation Serif"/>
          <w:bCs/>
        </w:rPr>
        <w:t>утверждении</w:t>
      </w:r>
      <w:proofErr w:type="gramEnd"/>
      <w:r w:rsidR="001E689D" w:rsidRPr="00A12091">
        <w:rPr>
          <w:rFonts w:ascii="Liberation Serif" w:hAnsi="Liberation Serif"/>
          <w:bCs/>
        </w:rPr>
        <w:t xml:space="preserve"> требований к градостроительным регламентам в границах данных зон»;</w:t>
      </w:r>
    </w:p>
    <w:p w:rsidR="00A1296B" w:rsidRPr="00A12091" w:rsidRDefault="00A1296B" w:rsidP="0023099A">
      <w:pPr>
        <w:numPr>
          <w:ilvl w:val="0"/>
          <w:numId w:val="75"/>
        </w:numPr>
        <w:tabs>
          <w:tab w:val="left" w:pos="0"/>
          <w:tab w:val="left" w:pos="284"/>
        </w:tabs>
        <w:overflowPunct w:val="0"/>
        <w:autoSpaceDE w:val="0"/>
        <w:autoSpaceDN w:val="0"/>
        <w:adjustRightInd w:val="0"/>
        <w:ind w:left="0" w:firstLine="0"/>
        <w:jc w:val="both"/>
        <w:textAlignment w:val="baseline"/>
        <w:rPr>
          <w:rFonts w:ascii="Liberation Serif" w:hAnsi="Liberation Serif"/>
          <w:bCs/>
        </w:rPr>
      </w:pPr>
      <w:r w:rsidRPr="00A12091">
        <w:rPr>
          <w:rFonts w:ascii="Liberation Serif" w:hAnsi="Liberation Serif"/>
          <w:bCs/>
        </w:rPr>
        <w:t xml:space="preserve">Постановление администрации городского округа «город Ирбит» Свердловской области от 17.06.2021 № 929-ПА «Об утверждении </w:t>
      </w:r>
      <w:r w:rsidR="0022543F" w:rsidRPr="00A12091">
        <w:rPr>
          <w:rFonts w:ascii="Liberation Serif" w:hAnsi="Liberation Serif"/>
          <w:bCs/>
        </w:rPr>
        <w:t>Поряд</w:t>
      </w:r>
      <w:r w:rsidRPr="00A12091">
        <w:rPr>
          <w:rFonts w:ascii="Liberation Serif" w:hAnsi="Liberation Serif"/>
          <w:bCs/>
        </w:rPr>
        <w:t>ка</w:t>
      </w:r>
      <w:r w:rsidR="0022543F" w:rsidRPr="00A12091">
        <w:rPr>
          <w:rFonts w:ascii="Liberation Serif" w:hAnsi="Liberation Serif"/>
          <w:bCs/>
        </w:rPr>
        <w:t xml:space="preserve"> согласования паспорта фасадных решений здания, расположенного на территории Городского округа «город Ирбит» Свердловской области</w:t>
      </w:r>
      <w:r w:rsidRPr="00A12091">
        <w:rPr>
          <w:rFonts w:ascii="Liberation Serif" w:hAnsi="Liberation Serif"/>
          <w:bCs/>
        </w:rPr>
        <w:t xml:space="preserve"> (в ред. от 10.08.2021  № 1300-ПА).</w:t>
      </w:r>
    </w:p>
    <w:p w:rsidR="001E689D" w:rsidRPr="00A12091" w:rsidRDefault="001E689D" w:rsidP="0023099A">
      <w:pPr>
        <w:tabs>
          <w:tab w:val="left" w:pos="0"/>
          <w:tab w:val="left" w:pos="284"/>
        </w:tabs>
        <w:overflowPunct w:val="0"/>
        <w:autoSpaceDE w:val="0"/>
        <w:autoSpaceDN w:val="0"/>
        <w:adjustRightInd w:val="0"/>
        <w:jc w:val="both"/>
        <w:textAlignment w:val="baseline"/>
        <w:rPr>
          <w:rFonts w:ascii="Liberation Serif" w:hAnsi="Liberation Serif"/>
          <w:bCs/>
          <w:sz w:val="16"/>
        </w:rPr>
      </w:pPr>
    </w:p>
    <w:p w:rsidR="00597FE2" w:rsidRPr="00A12091" w:rsidRDefault="0022543F" w:rsidP="0023099A">
      <w:pPr>
        <w:overflowPunct w:val="0"/>
        <w:autoSpaceDE w:val="0"/>
        <w:autoSpaceDN w:val="0"/>
        <w:adjustRightInd w:val="0"/>
        <w:ind w:firstLine="709"/>
        <w:jc w:val="both"/>
        <w:rPr>
          <w:rFonts w:ascii="Liberation Serif" w:hAnsi="Liberation Serif"/>
          <w:b/>
        </w:rPr>
      </w:pPr>
      <w:r w:rsidRPr="00A12091">
        <w:rPr>
          <w:rFonts w:ascii="Liberation Serif" w:hAnsi="Liberation Serif"/>
          <w:b/>
        </w:rPr>
        <w:t>Порядок установления и размеры.</w:t>
      </w:r>
    </w:p>
    <w:p w:rsidR="006C15D1" w:rsidRPr="00A12091" w:rsidRDefault="006C15D1" w:rsidP="0023099A">
      <w:pPr>
        <w:widowControl w:val="0"/>
        <w:tabs>
          <w:tab w:val="left" w:pos="284"/>
        </w:tabs>
        <w:autoSpaceDE w:val="0"/>
        <w:autoSpaceDN w:val="0"/>
        <w:spacing w:before="1"/>
        <w:ind w:firstLine="709"/>
        <w:jc w:val="both"/>
        <w:rPr>
          <w:rFonts w:ascii="Liberation Serif" w:hAnsi="Liberation Serif" w:cs="Liberation Serif"/>
        </w:rPr>
      </w:pPr>
      <w:r w:rsidRPr="00A12091">
        <w:rPr>
          <w:rFonts w:ascii="Liberation Serif" w:hAnsi="Liberation Serif" w:cs="Liberation Serif"/>
        </w:rPr>
        <w:t xml:space="preserve">С целью сохранения существующих планировочных, топологических характеристик историко-градостроительной и природной среды, территория ГО город Ирбит делится на следующие </w:t>
      </w:r>
      <w:r w:rsidR="00707400" w:rsidRPr="00A12091">
        <w:rPr>
          <w:rFonts w:ascii="Liberation Serif" w:hAnsi="Liberation Serif" w:cs="Liberation Serif"/>
        </w:rPr>
        <w:t>з</w:t>
      </w:r>
      <w:r w:rsidRPr="00A12091">
        <w:rPr>
          <w:rFonts w:ascii="Liberation Serif" w:hAnsi="Liberation Serif" w:cs="Liberation Serif"/>
        </w:rPr>
        <w:t>оны согласования архитектурного облика</w:t>
      </w:r>
      <w:r w:rsidR="00707400" w:rsidRPr="00A12091">
        <w:rPr>
          <w:rFonts w:ascii="Liberation Serif" w:hAnsi="Liberation Serif" w:cs="Liberation Serif"/>
        </w:rPr>
        <w:t>:</w:t>
      </w:r>
      <w:r w:rsidRPr="00A12091">
        <w:rPr>
          <w:rFonts w:ascii="Liberation Serif" w:hAnsi="Liberation Serif" w:cs="Liberation Serif"/>
        </w:rPr>
        <w:t xml:space="preserve"> </w:t>
      </w:r>
    </w:p>
    <w:p w:rsidR="00707400" w:rsidRPr="00A12091" w:rsidRDefault="00707400" w:rsidP="0023099A">
      <w:pPr>
        <w:pStyle w:val="afff7"/>
        <w:numPr>
          <w:ilvl w:val="0"/>
          <w:numId w:val="79"/>
        </w:numPr>
        <w:tabs>
          <w:tab w:val="left" w:pos="426"/>
        </w:tabs>
        <w:overflowPunct w:val="0"/>
        <w:autoSpaceDE w:val="0"/>
        <w:autoSpaceDN w:val="0"/>
        <w:adjustRightInd w:val="0"/>
        <w:ind w:left="0" w:firstLine="0"/>
        <w:jc w:val="both"/>
        <w:rPr>
          <w:b/>
          <w:bCs/>
        </w:rPr>
      </w:pPr>
      <w:r w:rsidRPr="00A12091">
        <w:rPr>
          <w:b/>
          <w:bCs/>
        </w:rPr>
        <w:t xml:space="preserve">зона </w:t>
      </w:r>
      <w:r w:rsidR="006C15D1" w:rsidRPr="00A12091">
        <w:rPr>
          <w:b/>
          <w:bCs/>
        </w:rPr>
        <w:t>историческ</w:t>
      </w:r>
      <w:r w:rsidRPr="00A12091">
        <w:rPr>
          <w:b/>
          <w:bCs/>
        </w:rPr>
        <w:t>ой застройки</w:t>
      </w:r>
      <w:r w:rsidR="006E5516" w:rsidRPr="00A12091">
        <w:rPr>
          <w:b/>
          <w:bCs/>
        </w:rPr>
        <w:t xml:space="preserve"> (ЗИ</w:t>
      </w:r>
      <w:r w:rsidR="003E2440" w:rsidRPr="00A12091">
        <w:rPr>
          <w:b/>
          <w:bCs/>
        </w:rPr>
        <w:t>З</w:t>
      </w:r>
      <w:r w:rsidR="006E5516" w:rsidRPr="00A12091">
        <w:rPr>
          <w:b/>
          <w:bCs/>
        </w:rPr>
        <w:t>)</w:t>
      </w:r>
      <w:r w:rsidR="006E5516" w:rsidRPr="00A12091">
        <w:rPr>
          <w:rFonts w:ascii="Liberation Serif" w:hAnsi="Liberation Serif" w:cs="Liberation Serif"/>
        </w:rPr>
        <w:t xml:space="preserve"> расположена историческом </w:t>
      </w:r>
      <w:proofErr w:type="gramStart"/>
      <w:r w:rsidR="006E5516" w:rsidRPr="00A12091">
        <w:rPr>
          <w:rFonts w:ascii="Liberation Serif" w:hAnsi="Liberation Serif" w:cs="Liberation Serif"/>
        </w:rPr>
        <w:t>центре</w:t>
      </w:r>
      <w:proofErr w:type="gramEnd"/>
      <w:r w:rsidR="006E5516" w:rsidRPr="00A12091">
        <w:rPr>
          <w:rFonts w:ascii="Liberation Serif" w:hAnsi="Liberation Serif" w:cs="Liberation Serif"/>
        </w:rPr>
        <w:t xml:space="preserve"> города</w:t>
      </w:r>
      <w:r w:rsidR="003E2440" w:rsidRPr="00A12091">
        <w:rPr>
          <w:rFonts w:ascii="Liberation Serif" w:hAnsi="Liberation Serif" w:cs="Liberation Serif"/>
        </w:rPr>
        <w:t xml:space="preserve"> </w:t>
      </w:r>
      <w:r w:rsidR="006C15D1" w:rsidRPr="00A12091">
        <w:rPr>
          <w:rFonts w:ascii="Liberation Serif" w:hAnsi="Liberation Serif" w:cs="Liberation Serif"/>
        </w:rPr>
        <w:t xml:space="preserve">с обилием </w:t>
      </w:r>
      <w:r w:rsidR="006C15D1" w:rsidRPr="00A12091">
        <w:rPr>
          <w:rFonts w:ascii="Liberation Serif" w:hAnsi="Liberation Serif"/>
        </w:rPr>
        <w:t>объектов культурного наследия (памятников истории и культуры) регионального значения (далее - ОКН)</w:t>
      </w:r>
      <w:r w:rsidRPr="00A12091">
        <w:rPr>
          <w:rFonts w:ascii="Liberation Serif" w:hAnsi="Liberation Serif" w:cs="Liberation Serif"/>
        </w:rPr>
        <w:t xml:space="preserve">, созданных в </w:t>
      </w:r>
      <w:r w:rsidRPr="00A12091">
        <w:rPr>
          <w:rFonts w:ascii="Liberation Serif" w:hAnsi="Liberation Serif" w:cs="Liberation Serif"/>
          <w:lang w:val="en-US"/>
        </w:rPr>
        <w:t>IXX</w:t>
      </w:r>
      <w:r w:rsidRPr="00A12091">
        <w:rPr>
          <w:rFonts w:ascii="Liberation Serif" w:hAnsi="Liberation Serif" w:cs="Liberation Serif"/>
        </w:rPr>
        <w:t xml:space="preserve"> веке, и находящихся под охраной государства;</w:t>
      </w:r>
    </w:p>
    <w:p w:rsidR="00707400" w:rsidRPr="00A12091" w:rsidRDefault="00707400" w:rsidP="0023099A">
      <w:pPr>
        <w:pStyle w:val="afff7"/>
        <w:numPr>
          <w:ilvl w:val="0"/>
          <w:numId w:val="79"/>
        </w:numPr>
        <w:tabs>
          <w:tab w:val="left" w:pos="426"/>
        </w:tabs>
        <w:overflowPunct w:val="0"/>
        <w:autoSpaceDE w:val="0"/>
        <w:autoSpaceDN w:val="0"/>
        <w:adjustRightInd w:val="0"/>
        <w:ind w:left="0" w:firstLine="0"/>
        <w:jc w:val="both"/>
        <w:rPr>
          <w:b/>
          <w:bCs/>
        </w:rPr>
      </w:pPr>
      <w:r w:rsidRPr="00A12091">
        <w:rPr>
          <w:b/>
          <w:bCs/>
        </w:rPr>
        <w:t xml:space="preserve">зона </w:t>
      </w:r>
      <w:r w:rsidR="0073528F" w:rsidRPr="00A12091">
        <w:rPr>
          <w:b/>
          <w:bCs/>
        </w:rPr>
        <w:t>гостевых маршрутов</w:t>
      </w:r>
      <w:r w:rsidR="006E5516" w:rsidRPr="00A12091">
        <w:rPr>
          <w:b/>
          <w:bCs/>
        </w:rPr>
        <w:t xml:space="preserve"> (З</w:t>
      </w:r>
      <w:r w:rsidR="0073528F" w:rsidRPr="00A12091">
        <w:rPr>
          <w:b/>
          <w:bCs/>
        </w:rPr>
        <w:t>ГМ</w:t>
      </w:r>
      <w:r w:rsidR="006E5516" w:rsidRPr="00A12091">
        <w:rPr>
          <w:b/>
          <w:bCs/>
        </w:rPr>
        <w:t xml:space="preserve">) - </w:t>
      </w:r>
      <w:r w:rsidRPr="00A12091">
        <w:rPr>
          <w:rFonts w:ascii="Liberation Serif" w:hAnsi="Liberation Serif" w:cs="Liberation Serif"/>
        </w:rPr>
        <w:t xml:space="preserve">«современная» </w:t>
      </w:r>
      <w:r w:rsidR="003E2440" w:rsidRPr="00A12091">
        <w:rPr>
          <w:rFonts w:ascii="Liberation Serif" w:hAnsi="Liberation Serif" w:cs="Liberation Serif"/>
        </w:rPr>
        <w:t xml:space="preserve">селитебная </w:t>
      </w:r>
      <w:r w:rsidRPr="00A12091">
        <w:rPr>
          <w:rFonts w:ascii="Liberation Serif" w:hAnsi="Liberation Serif" w:cs="Liberation Serif"/>
        </w:rPr>
        <w:t xml:space="preserve">часть города, с преимущественной застройкой середины </w:t>
      </w:r>
      <w:r w:rsidR="003E2440" w:rsidRPr="00A12091">
        <w:rPr>
          <w:rFonts w:ascii="Liberation Serif" w:hAnsi="Liberation Serif" w:cs="Liberation Serif"/>
        </w:rPr>
        <w:t>ХХ века и позже;</w:t>
      </w:r>
    </w:p>
    <w:p w:rsidR="003E2440" w:rsidRPr="00A12091" w:rsidRDefault="003E2440" w:rsidP="0023099A">
      <w:pPr>
        <w:pStyle w:val="afff7"/>
        <w:numPr>
          <w:ilvl w:val="0"/>
          <w:numId w:val="79"/>
        </w:numPr>
        <w:tabs>
          <w:tab w:val="left" w:pos="426"/>
        </w:tabs>
        <w:overflowPunct w:val="0"/>
        <w:autoSpaceDE w:val="0"/>
        <w:autoSpaceDN w:val="0"/>
        <w:adjustRightInd w:val="0"/>
        <w:ind w:left="0" w:firstLine="0"/>
        <w:jc w:val="both"/>
        <w:rPr>
          <w:b/>
          <w:bCs/>
        </w:rPr>
      </w:pPr>
      <w:r w:rsidRPr="00A12091">
        <w:rPr>
          <w:b/>
          <w:bCs/>
        </w:rPr>
        <w:t xml:space="preserve">зона производственной застройки (ЗПЗ) - </w:t>
      </w:r>
      <w:r w:rsidRPr="00A12091">
        <w:rPr>
          <w:rFonts w:ascii="Liberation Serif" w:hAnsi="Liberation Serif" w:cs="Liberation Serif"/>
        </w:rPr>
        <w:t>часть города, с преимущественной застройкой середины ХХ века и позже;</w:t>
      </w:r>
    </w:p>
    <w:p w:rsidR="003E2440" w:rsidRPr="00A12091" w:rsidRDefault="003E2440" w:rsidP="0023099A">
      <w:pPr>
        <w:pStyle w:val="afff7"/>
        <w:tabs>
          <w:tab w:val="left" w:pos="426"/>
        </w:tabs>
        <w:overflowPunct w:val="0"/>
        <w:autoSpaceDE w:val="0"/>
        <w:autoSpaceDN w:val="0"/>
        <w:adjustRightInd w:val="0"/>
        <w:ind w:left="0"/>
        <w:jc w:val="both"/>
        <w:rPr>
          <w:b/>
          <w:bCs/>
          <w:sz w:val="14"/>
        </w:rPr>
      </w:pPr>
    </w:p>
    <w:p w:rsidR="00707400" w:rsidRPr="00A12091" w:rsidRDefault="00707400" w:rsidP="0023099A">
      <w:pPr>
        <w:tabs>
          <w:tab w:val="left" w:pos="851"/>
        </w:tabs>
        <w:overflowPunct w:val="0"/>
        <w:autoSpaceDE w:val="0"/>
        <w:autoSpaceDN w:val="0"/>
        <w:adjustRightInd w:val="0"/>
        <w:ind w:firstLine="709"/>
        <w:jc w:val="both"/>
        <w:rPr>
          <w:rFonts w:ascii="Liberation Serif" w:hAnsi="Liberation Serif"/>
          <w:bCs/>
        </w:rPr>
      </w:pPr>
      <w:r w:rsidRPr="00A12091">
        <w:rPr>
          <w:rFonts w:ascii="Liberation Serif" w:hAnsi="Liberation Serif" w:cs="Liberation Serif"/>
        </w:rPr>
        <w:t xml:space="preserve">Разделение территории городского округа город Ирбит на </w:t>
      </w:r>
      <w:r w:rsidR="005D4D9C" w:rsidRPr="00A12091">
        <w:rPr>
          <w:rFonts w:ascii="Liberation Serif" w:hAnsi="Liberation Serif" w:cs="Liberation Serif"/>
        </w:rPr>
        <w:t xml:space="preserve">три </w:t>
      </w:r>
      <w:r w:rsidRPr="00A12091">
        <w:rPr>
          <w:rFonts w:ascii="Liberation Serif" w:hAnsi="Liberation Serif" w:cs="Liberation Serif"/>
        </w:rPr>
        <w:t>зоны согласования архитектурно</w:t>
      </w:r>
      <w:r w:rsidR="005D4D9C" w:rsidRPr="00A12091">
        <w:rPr>
          <w:rFonts w:ascii="Liberation Serif" w:hAnsi="Liberation Serif" w:cs="Liberation Serif"/>
        </w:rPr>
        <w:t>-градостроительно</w:t>
      </w:r>
      <w:r w:rsidRPr="00A12091">
        <w:rPr>
          <w:rFonts w:ascii="Liberation Serif" w:hAnsi="Liberation Serif" w:cs="Liberation Serif"/>
        </w:rPr>
        <w:t>го облика, в границах которых действуют различные требования к объемно-пространственным и архитектурно-стилистическим характеристикам объекта капитального строительства</w:t>
      </w:r>
      <w:proofErr w:type="gramStart"/>
      <w:r w:rsidR="00CB6125" w:rsidRPr="00A12091">
        <w:rPr>
          <w:rFonts w:ascii="Liberation Serif" w:hAnsi="Liberation Serif" w:cs="Liberation Serif"/>
        </w:rPr>
        <w:t>.</w:t>
      </w:r>
      <w:proofErr w:type="gramEnd"/>
      <w:r w:rsidRPr="00A12091">
        <w:rPr>
          <w:rFonts w:ascii="Liberation Serif" w:hAnsi="Liberation Serif" w:cs="Liberation Serif"/>
        </w:rPr>
        <w:t xml:space="preserve"> </w:t>
      </w:r>
      <w:proofErr w:type="gramStart"/>
      <w:r w:rsidRPr="00A12091">
        <w:rPr>
          <w:rFonts w:ascii="Liberation Serif" w:hAnsi="Liberation Serif" w:cs="Liberation Serif"/>
        </w:rPr>
        <w:t>п</w:t>
      </w:r>
      <w:proofErr w:type="gramEnd"/>
      <w:r w:rsidRPr="00A12091">
        <w:rPr>
          <w:rFonts w:ascii="Liberation Serif" w:hAnsi="Liberation Serif" w:cs="Liberation Serif"/>
        </w:rPr>
        <w:t>редставлен</w:t>
      </w:r>
      <w:r w:rsidR="006E5516" w:rsidRPr="00A12091">
        <w:rPr>
          <w:rFonts w:ascii="Liberation Serif" w:hAnsi="Liberation Serif" w:cs="Liberation Serif"/>
        </w:rPr>
        <w:t>о</w:t>
      </w:r>
      <w:r w:rsidRPr="00A12091">
        <w:rPr>
          <w:rFonts w:ascii="Liberation Serif" w:hAnsi="Liberation Serif" w:cs="Liberation Serif"/>
        </w:rPr>
        <w:t xml:space="preserve"> в приложении № 4 к карте</w:t>
      </w:r>
      <w:r w:rsidRPr="00A12091">
        <w:rPr>
          <w:rFonts w:ascii="Liberation Serif" w:hAnsi="Liberation Serif"/>
          <w:bCs/>
        </w:rPr>
        <w:t xml:space="preserve"> градостроительного зонирования настоящих Правил.</w:t>
      </w:r>
    </w:p>
    <w:p w:rsidR="00CB6125" w:rsidRPr="00A12091" w:rsidRDefault="00CB6125" w:rsidP="0023099A">
      <w:pPr>
        <w:widowControl w:val="0"/>
        <w:tabs>
          <w:tab w:val="left" w:pos="1418"/>
        </w:tabs>
        <w:autoSpaceDE w:val="0"/>
        <w:autoSpaceDN w:val="0"/>
        <w:adjustRightInd w:val="0"/>
        <w:ind w:firstLine="709"/>
        <w:jc w:val="both"/>
        <w:rPr>
          <w:rFonts w:ascii="Liberation Serif" w:hAnsi="Liberation Serif"/>
        </w:rPr>
      </w:pPr>
      <w:r w:rsidRPr="00A12091">
        <w:rPr>
          <w:rFonts w:ascii="Liberation Serif" w:hAnsi="Liberation Serif"/>
        </w:rPr>
        <w:t xml:space="preserve">1. К </w:t>
      </w:r>
      <w:r w:rsidR="006E5516" w:rsidRPr="00A12091">
        <w:rPr>
          <w:bCs/>
          <w:u w:val="single"/>
        </w:rPr>
        <w:t>зоне исторической застройки (ЗИ</w:t>
      </w:r>
      <w:r w:rsidR="00DF3EEE">
        <w:rPr>
          <w:bCs/>
          <w:u w:val="single"/>
        </w:rPr>
        <w:t>З</w:t>
      </w:r>
      <w:r w:rsidR="006E5516" w:rsidRPr="00A12091">
        <w:rPr>
          <w:bCs/>
          <w:u w:val="single"/>
        </w:rPr>
        <w:t>)</w:t>
      </w:r>
      <w:r w:rsidR="006E5516" w:rsidRPr="00A12091">
        <w:rPr>
          <w:rFonts w:ascii="Liberation Serif" w:hAnsi="Liberation Serif" w:cs="Liberation Serif"/>
        </w:rPr>
        <w:t xml:space="preserve"> </w:t>
      </w:r>
      <w:r w:rsidRPr="00A12091">
        <w:rPr>
          <w:b/>
          <w:bCs/>
        </w:rPr>
        <w:t xml:space="preserve"> </w:t>
      </w:r>
      <w:r w:rsidRPr="00A12091">
        <w:rPr>
          <w:rFonts w:ascii="Liberation Serif" w:hAnsi="Liberation Serif"/>
        </w:rPr>
        <w:t>относятся следующие объекты и территории:</w:t>
      </w:r>
    </w:p>
    <w:p w:rsidR="00CB6125" w:rsidRPr="00A12091" w:rsidRDefault="00CB6125" w:rsidP="0023099A">
      <w:pPr>
        <w:widowControl w:val="0"/>
        <w:tabs>
          <w:tab w:val="left" w:pos="426"/>
        </w:tabs>
        <w:autoSpaceDE w:val="0"/>
        <w:autoSpaceDN w:val="0"/>
        <w:adjustRightInd w:val="0"/>
        <w:jc w:val="both"/>
        <w:rPr>
          <w:rFonts w:ascii="Liberation Serif" w:hAnsi="Liberation Serif"/>
        </w:rPr>
      </w:pPr>
      <w:r w:rsidRPr="00A12091">
        <w:rPr>
          <w:rFonts w:ascii="Liberation Serif" w:hAnsi="Liberation Serif"/>
        </w:rPr>
        <w:t>–</w:t>
      </w:r>
      <w:r w:rsidRPr="00A12091">
        <w:rPr>
          <w:rFonts w:ascii="Liberation Serif" w:hAnsi="Liberation Serif"/>
        </w:rPr>
        <w:tab/>
        <w:t>все объекты культурного наследия (памятники истории и культуры) регионального значения (далее - ОКН);</w:t>
      </w:r>
    </w:p>
    <w:p w:rsidR="006E5516" w:rsidRPr="00A12091" w:rsidRDefault="006E5516" w:rsidP="0023099A">
      <w:pPr>
        <w:widowControl w:val="0"/>
        <w:tabs>
          <w:tab w:val="left" w:pos="426"/>
        </w:tabs>
        <w:autoSpaceDE w:val="0"/>
        <w:autoSpaceDN w:val="0"/>
        <w:adjustRightInd w:val="0"/>
        <w:jc w:val="both"/>
        <w:rPr>
          <w:rFonts w:ascii="Liberation Serif" w:hAnsi="Liberation Serif"/>
        </w:rPr>
      </w:pPr>
      <w:r w:rsidRPr="00A12091">
        <w:rPr>
          <w:rFonts w:ascii="Liberation Serif" w:hAnsi="Liberation Serif"/>
        </w:rPr>
        <w:t>–</w:t>
      </w:r>
      <w:r w:rsidRPr="00A12091">
        <w:rPr>
          <w:rFonts w:ascii="Liberation Serif" w:hAnsi="Liberation Serif"/>
        </w:rPr>
        <w:tab/>
        <w:t xml:space="preserve">все </w:t>
      </w:r>
      <w:r w:rsidR="0045151C" w:rsidRPr="00A12091">
        <w:rPr>
          <w:rFonts w:ascii="Liberation Serif" w:hAnsi="Liberation Serif"/>
        </w:rPr>
        <w:t>зоны охраны ОКН (по соответствующим Проектам)</w:t>
      </w:r>
      <w:r w:rsidRPr="00A12091">
        <w:rPr>
          <w:rFonts w:ascii="Liberation Serif" w:hAnsi="Liberation Serif"/>
        </w:rPr>
        <w:t>;</w:t>
      </w:r>
    </w:p>
    <w:p w:rsidR="00CB6125" w:rsidRPr="00A12091" w:rsidRDefault="00CB6125" w:rsidP="0023099A">
      <w:pPr>
        <w:widowControl w:val="0"/>
        <w:tabs>
          <w:tab w:val="left" w:pos="426"/>
        </w:tabs>
        <w:autoSpaceDE w:val="0"/>
        <w:autoSpaceDN w:val="0"/>
        <w:adjustRightInd w:val="0"/>
        <w:jc w:val="both"/>
        <w:rPr>
          <w:rFonts w:ascii="Liberation Serif" w:hAnsi="Liberation Serif"/>
        </w:rPr>
      </w:pPr>
      <w:r w:rsidRPr="00A12091">
        <w:rPr>
          <w:rFonts w:ascii="Liberation Serif" w:hAnsi="Liberation Serif"/>
        </w:rPr>
        <w:t>–</w:t>
      </w:r>
      <w:r w:rsidRPr="00A12091">
        <w:rPr>
          <w:rFonts w:ascii="Liberation Serif" w:hAnsi="Liberation Serif"/>
        </w:rPr>
        <w:tab/>
        <w:t xml:space="preserve">фасады зданий, формирующие пространство набережной на правом береги реки Ирбит, площади Ленина и территории вокруг Торговых рядов: </w:t>
      </w:r>
    </w:p>
    <w:p w:rsidR="00CB6125" w:rsidRPr="00A12091" w:rsidRDefault="00CB6125" w:rsidP="0023099A">
      <w:pPr>
        <w:widowControl w:val="0"/>
        <w:tabs>
          <w:tab w:val="left" w:pos="426"/>
        </w:tabs>
        <w:autoSpaceDE w:val="0"/>
        <w:autoSpaceDN w:val="0"/>
        <w:adjustRightInd w:val="0"/>
        <w:jc w:val="both"/>
        <w:rPr>
          <w:rFonts w:ascii="Liberation Serif" w:hAnsi="Liberation Serif"/>
          <w:sz w:val="10"/>
        </w:rPr>
      </w:pPr>
    </w:p>
    <w:tbl>
      <w:tblPr>
        <w:tblW w:w="4965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52"/>
        <w:gridCol w:w="7513"/>
      </w:tblGrid>
      <w:tr w:rsidR="00CB6125" w:rsidRPr="00A12091" w:rsidTr="00C304E9">
        <w:trPr>
          <w:trHeight w:val="447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B6125" w:rsidRPr="00A12091" w:rsidRDefault="00CB6125" w:rsidP="0023099A">
            <w:pPr>
              <w:ind w:left="-147" w:right="-108" w:firstLine="147"/>
              <w:rPr>
                <w:rFonts w:ascii="Liberation Serif" w:hAnsi="Liberation Serif" w:cs="Helvetica"/>
                <w:b/>
                <w:i/>
                <w:sz w:val="22"/>
              </w:rPr>
            </w:pPr>
            <w:r w:rsidRPr="00A12091">
              <w:rPr>
                <w:rFonts w:ascii="Liberation Serif" w:hAnsi="Liberation Serif" w:cs="Helvetica"/>
                <w:b/>
                <w:i/>
                <w:sz w:val="22"/>
              </w:rPr>
              <w:lastRenderedPageBreak/>
              <w:t>в  направлении  с  Севера  на  Юг</w:t>
            </w:r>
          </w:p>
        </w:tc>
      </w:tr>
      <w:tr w:rsidR="00CB6125" w:rsidRPr="00A12091" w:rsidTr="00C304E9">
        <w:trPr>
          <w:trHeight w:val="240"/>
        </w:trPr>
        <w:tc>
          <w:tcPr>
            <w:tcW w:w="1268" w:type="pct"/>
            <w:shd w:val="clear" w:color="auto" w:fill="auto"/>
            <w:vAlign w:val="center"/>
          </w:tcPr>
          <w:p w:rsidR="00CB6125" w:rsidRPr="00A12091" w:rsidRDefault="00CB6125" w:rsidP="0023099A">
            <w:pPr>
              <w:rPr>
                <w:sz w:val="22"/>
              </w:rPr>
            </w:pPr>
            <w:r w:rsidRPr="00A12091">
              <w:rPr>
                <w:sz w:val="22"/>
              </w:rPr>
              <w:t xml:space="preserve">улице </w:t>
            </w:r>
            <w:proofErr w:type="gramStart"/>
            <w:r w:rsidRPr="00A12091">
              <w:rPr>
                <w:sz w:val="22"/>
              </w:rPr>
              <w:t>Береговая</w:t>
            </w:r>
            <w:proofErr w:type="gramEnd"/>
          </w:p>
        </w:tc>
        <w:tc>
          <w:tcPr>
            <w:tcW w:w="3732" w:type="pct"/>
            <w:shd w:val="clear" w:color="auto" w:fill="auto"/>
            <w:vAlign w:val="center"/>
          </w:tcPr>
          <w:p w:rsidR="00CB6125" w:rsidRPr="00A12091" w:rsidRDefault="00CB6125" w:rsidP="0023099A">
            <w:pPr>
              <w:rPr>
                <w:sz w:val="22"/>
              </w:rPr>
            </w:pPr>
            <w:r w:rsidRPr="00A12091">
              <w:rPr>
                <w:sz w:val="22"/>
              </w:rPr>
              <w:t xml:space="preserve">от улицы </w:t>
            </w:r>
            <w:r w:rsidRPr="00A12091">
              <w:rPr>
                <w:rFonts w:ascii="Liberation Serif" w:hAnsi="Liberation Serif" w:cs="Liberation Serif"/>
                <w:sz w:val="22"/>
              </w:rPr>
              <w:t>Коммуны</w:t>
            </w:r>
            <w:r w:rsidR="00C304E9" w:rsidRPr="00A12091">
              <w:rPr>
                <w:rFonts w:ascii="Liberation Serif" w:hAnsi="Liberation Serif" w:cs="Liberation Serif"/>
                <w:sz w:val="22"/>
              </w:rPr>
              <w:t xml:space="preserve"> </w:t>
            </w:r>
            <w:r w:rsidRPr="00A12091">
              <w:rPr>
                <w:sz w:val="22"/>
              </w:rPr>
              <w:t xml:space="preserve"> </w:t>
            </w:r>
            <w:r w:rsidR="00FA2D2A" w:rsidRPr="00A12091">
              <w:rPr>
                <w:sz w:val="22"/>
              </w:rPr>
              <w:t>по</w:t>
            </w:r>
            <w:r w:rsidR="00C304E9" w:rsidRPr="00A12091">
              <w:rPr>
                <w:sz w:val="22"/>
              </w:rPr>
              <w:t xml:space="preserve"> </w:t>
            </w:r>
            <w:r w:rsidRPr="00A12091">
              <w:rPr>
                <w:sz w:val="22"/>
              </w:rPr>
              <w:t xml:space="preserve"> </w:t>
            </w:r>
            <w:r w:rsidR="00FA2D2A" w:rsidRPr="00A12091">
              <w:rPr>
                <w:sz w:val="22"/>
              </w:rPr>
              <w:t>переулок Садовый</w:t>
            </w:r>
          </w:p>
        </w:tc>
      </w:tr>
      <w:tr w:rsidR="00CB6125" w:rsidRPr="00A12091" w:rsidTr="00C304E9">
        <w:trPr>
          <w:trHeight w:val="258"/>
        </w:trPr>
        <w:tc>
          <w:tcPr>
            <w:tcW w:w="1268" w:type="pct"/>
            <w:shd w:val="clear" w:color="auto" w:fill="auto"/>
            <w:vAlign w:val="center"/>
          </w:tcPr>
          <w:p w:rsidR="00CB6125" w:rsidRPr="00A12091" w:rsidRDefault="00CB6125" w:rsidP="0023099A">
            <w:pPr>
              <w:rPr>
                <w:sz w:val="22"/>
              </w:rPr>
            </w:pPr>
            <w:r w:rsidRPr="00A12091">
              <w:rPr>
                <w:sz w:val="22"/>
              </w:rPr>
              <w:t>улица Ленина</w:t>
            </w:r>
          </w:p>
        </w:tc>
        <w:tc>
          <w:tcPr>
            <w:tcW w:w="3732" w:type="pct"/>
            <w:shd w:val="clear" w:color="auto" w:fill="auto"/>
            <w:vAlign w:val="center"/>
          </w:tcPr>
          <w:p w:rsidR="00CB6125" w:rsidRPr="00A12091" w:rsidRDefault="00CB6125" w:rsidP="0023099A">
            <w:pPr>
              <w:rPr>
                <w:sz w:val="22"/>
              </w:rPr>
            </w:pPr>
            <w:r w:rsidRPr="00A12091">
              <w:rPr>
                <w:sz w:val="22"/>
              </w:rPr>
              <w:t xml:space="preserve">от улицы </w:t>
            </w:r>
            <w:r w:rsidRPr="00A12091">
              <w:rPr>
                <w:rFonts w:ascii="Liberation Serif" w:hAnsi="Liberation Serif" w:cs="Liberation Serif"/>
                <w:sz w:val="22"/>
              </w:rPr>
              <w:t>Коммуны</w:t>
            </w:r>
            <w:r w:rsidRPr="00A12091">
              <w:rPr>
                <w:sz w:val="22"/>
              </w:rPr>
              <w:t xml:space="preserve"> </w:t>
            </w:r>
            <w:r w:rsidR="00C304E9" w:rsidRPr="00A12091">
              <w:rPr>
                <w:sz w:val="22"/>
              </w:rPr>
              <w:t xml:space="preserve"> </w:t>
            </w:r>
            <w:r w:rsidR="00FA2D2A" w:rsidRPr="00A12091">
              <w:rPr>
                <w:sz w:val="22"/>
              </w:rPr>
              <w:t>по</w:t>
            </w:r>
            <w:r w:rsidR="00C304E9" w:rsidRPr="00A12091">
              <w:rPr>
                <w:sz w:val="22"/>
              </w:rPr>
              <w:t xml:space="preserve"> </w:t>
            </w:r>
            <w:r w:rsidRPr="00A12091">
              <w:rPr>
                <w:sz w:val="22"/>
              </w:rPr>
              <w:t xml:space="preserve"> улиц</w:t>
            </w:r>
            <w:r w:rsidR="00FA2D2A" w:rsidRPr="00A12091">
              <w:rPr>
                <w:sz w:val="22"/>
              </w:rPr>
              <w:t>у</w:t>
            </w:r>
            <w:r w:rsidRPr="00A12091">
              <w:rPr>
                <w:sz w:val="22"/>
              </w:rPr>
              <w:t xml:space="preserve"> Карла Маркса</w:t>
            </w:r>
          </w:p>
        </w:tc>
      </w:tr>
      <w:tr w:rsidR="00CB6125" w:rsidRPr="00A12091" w:rsidTr="00C304E9">
        <w:trPr>
          <w:trHeight w:val="134"/>
        </w:trPr>
        <w:tc>
          <w:tcPr>
            <w:tcW w:w="1268" w:type="pct"/>
            <w:shd w:val="clear" w:color="auto" w:fill="auto"/>
            <w:vAlign w:val="center"/>
          </w:tcPr>
          <w:p w:rsidR="00CB6125" w:rsidRPr="00A12091" w:rsidRDefault="00CB6125" w:rsidP="0023099A">
            <w:pPr>
              <w:rPr>
                <w:sz w:val="22"/>
              </w:rPr>
            </w:pPr>
            <w:r w:rsidRPr="00A12091">
              <w:rPr>
                <w:sz w:val="22"/>
              </w:rPr>
              <w:t>улица Орджоникидзе</w:t>
            </w:r>
          </w:p>
        </w:tc>
        <w:tc>
          <w:tcPr>
            <w:tcW w:w="3732" w:type="pct"/>
            <w:shd w:val="clear" w:color="auto" w:fill="auto"/>
            <w:vAlign w:val="center"/>
          </w:tcPr>
          <w:p w:rsidR="00CB6125" w:rsidRPr="00A12091" w:rsidRDefault="00CB6125" w:rsidP="0023099A">
            <w:pPr>
              <w:rPr>
                <w:sz w:val="22"/>
              </w:rPr>
            </w:pPr>
            <w:r w:rsidRPr="00A12091">
              <w:rPr>
                <w:sz w:val="22"/>
              </w:rPr>
              <w:t xml:space="preserve">от улицы </w:t>
            </w:r>
            <w:proofErr w:type="spellStart"/>
            <w:r w:rsidRPr="00A12091">
              <w:rPr>
                <w:sz w:val="22"/>
              </w:rPr>
              <w:t>Камышловской</w:t>
            </w:r>
            <w:proofErr w:type="spellEnd"/>
            <w:r w:rsidRPr="00A12091">
              <w:rPr>
                <w:sz w:val="22"/>
              </w:rPr>
              <w:t xml:space="preserve"> </w:t>
            </w:r>
            <w:r w:rsidR="00C304E9" w:rsidRPr="00A12091">
              <w:rPr>
                <w:sz w:val="22"/>
              </w:rPr>
              <w:t xml:space="preserve"> </w:t>
            </w:r>
            <w:r w:rsidR="00FA2D2A" w:rsidRPr="00A12091">
              <w:rPr>
                <w:sz w:val="22"/>
              </w:rPr>
              <w:t>п</w:t>
            </w:r>
            <w:r w:rsidRPr="00A12091">
              <w:rPr>
                <w:sz w:val="22"/>
              </w:rPr>
              <w:t>о</w:t>
            </w:r>
            <w:r w:rsidR="00C304E9" w:rsidRPr="00A12091">
              <w:rPr>
                <w:sz w:val="22"/>
              </w:rPr>
              <w:t xml:space="preserve"> </w:t>
            </w:r>
            <w:r w:rsidRPr="00A12091">
              <w:rPr>
                <w:sz w:val="22"/>
              </w:rPr>
              <w:t xml:space="preserve"> улиц</w:t>
            </w:r>
            <w:r w:rsidR="00FA2D2A" w:rsidRPr="00A12091">
              <w:rPr>
                <w:sz w:val="22"/>
              </w:rPr>
              <w:t>у</w:t>
            </w:r>
            <w:r w:rsidRPr="00A12091">
              <w:rPr>
                <w:sz w:val="22"/>
              </w:rPr>
              <w:t xml:space="preserve"> Карла Маркса</w:t>
            </w:r>
          </w:p>
        </w:tc>
      </w:tr>
      <w:tr w:rsidR="00CB6125" w:rsidRPr="00A12091" w:rsidTr="00C304E9">
        <w:trPr>
          <w:trHeight w:val="167"/>
        </w:trPr>
        <w:tc>
          <w:tcPr>
            <w:tcW w:w="1268" w:type="pct"/>
            <w:shd w:val="clear" w:color="auto" w:fill="auto"/>
            <w:vAlign w:val="center"/>
          </w:tcPr>
          <w:p w:rsidR="00CB6125" w:rsidRPr="00A12091" w:rsidRDefault="00CB6125" w:rsidP="0023099A">
            <w:pPr>
              <w:rPr>
                <w:sz w:val="22"/>
              </w:rPr>
            </w:pPr>
            <w:r w:rsidRPr="00A12091">
              <w:rPr>
                <w:sz w:val="22"/>
              </w:rPr>
              <w:t>улица Революции</w:t>
            </w:r>
          </w:p>
        </w:tc>
        <w:tc>
          <w:tcPr>
            <w:tcW w:w="3732" w:type="pct"/>
            <w:shd w:val="clear" w:color="auto" w:fill="auto"/>
            <w:vAlign w:val="center"/>
          </w:tcPr>
          <w:p w:rsidR="00CB6125" w:rsidRPr="00A12091" w:rsidRDefault="00CB6125" w:rsidP="0023099A">
            <w:pPr>
              <w:rPr>
                <w:sz w:val="22"/>
              </w:rPr>
            </w:pPr>
            <w:r w:rsidRPr="00A12091">
              <w:rPr>
                <w:sz w:val="22"/>
              </w:rPr>
              <w:t xml:space="preserve">от улицы Карла Либкнехта </w:t>
            </w:r>
            <w:r w:rsidR="00C304E9" w:rsidRPr="00A12091">
              <w:rPr>
                <w:sz w:val="22"/>
              </w:rPr>
              <w:t xml:space="preserve"> </w:t>
            </w:r>
            <w:r w:rsidR="00FA2D2A" w:rsidRPr="00A12091">
              <w:rPr>
                <w:sz w:val="22"/>
              </w:rPr>
              <w:t>п</w:t>
            </w:r>
            <w:r w:rsidRPr="00A12091">
              <w:rPr>
                <w:sz w:val="22"/>
              </w:rPr>
              <w:t>о</w:t>
            </w:r>
            <w:r w:rsidR="00C304E9" w:rsidRPr="00A12091">
              <w:rPr>
                <w:sz w:val="22"/>
              </w:rPr>
              <w:t xml:space="preserve"> </w:t>
            </w:r>
            <w:r w:rsidRPr="00A12091">
              <w:rPr>
                <w:sz w:val="22"/>
              </w:rPr>
              <w:t xml:space="preserve"> улиц</w:t>
            </w:r>
            <w:r w:rsidR="00FA2D2A" w:rsidRPr="00A12091">
              <w:rPr>
                <w:sz w:val="22"/>
              </w:rPr>
              <w:t>у</w:t>
            </w:r>
            <w:r w:rsidRPr="00A12091">
              <w:rPr>
                <w:sz w:val="22"/>
              </w:rPr>
              <w:t xml:space="preserve"> Карла Маркса</w:t>
            </w:r>
          </w:p>
        </w:tc>
      </w:tr>
      <w:tr w:rsidR="00FA2D2A" w:rsidRPr="00A12091" w:rsidTr="00C304E9">
        <w:trPr>
          <w:trHeight w:val="163"/>
        </w:trPr>
        <w:tc>
          <w:tcPr>
            <w:tcW w:w="1268" w:type="pct"/>
            <w:shd w:val="clear" w:color="auto" w:fill="auto"/>
            <w:vAlign w:val="center"/>
          </w:tcPr>
          <w:p w:rsidR="00FA2D2A" w:rsidRPr="00A12091" w:rsidRDefault="00FA2D2A" w:rsidP="0023099A">
            <w:pPr>
              <w:rPr>
                <w:rFonts w:ascii="Liberation Serif" w:hAnsi="Liberation Serif" w:cs="Liberation Serif"/>
                <w:sz w:val="22"/>
              </w:rPr>
            </w:pPr>
            <w:r w:rsidRPr="00A12091">
              <w:rPr>
                <w:rFonts w:ascii="Liberation Serif" w:hAnsi="Liberation Serif" w:cs="Liberation Serif"/>
                <w:sz w:val="22"/>
              </w:rPr>
              <w:t>улица Свободы</w:t>
            </w:r>
          </w:p>
        </w:tc>
        <w:tc>
          <w:tcPr>
            <w:tcW w:w="3732" w:type="pct"/>
            <w:shd w:val="clear" w:color="auto" w:fill="auto"/>
            <w:vAlign w:val="center"/>
          </w:tcPr>
          <w:p w:rsidR="00FA2D2A" w:rsidRPr="00A12091" w:rsidRDefault="00FA2D2A" w:rsidP="0023099A">
            <w:pPr>
              <w:rPr>
                <w:rFonts w:ascii="Liberation Serif" w:hAnsi="Liberation Serif" w:cs="Liberation Serif"/>
                <w:sz w:val="22"/>
              </w:rPr>
            </w:pPr>
            <w:r w:rsidRPr="00A12091">
              <w:rPr>
                <w:rFonts w:ascii="Liberation Serif" w:hAnsi="Liberation Serif" w:cs="Liberation Serif"/>
                <w:sz w:val="22"/>
              </w:rPr>
              <w:t xml:space="preserve">от улицы Октябрьской </w:t>
            </w:r>
            <w:r w:rsidR="00C304E9" w:rsidRPr="00A12091">
              <w:rPr>
                <w:rFonts w:ascii="Liberation Serif" w:hAnsi="Liberation Serif" w:cs="Liberation Serif"/>
                <w:sz w:val="22"/>
              </w:rPr>
              <w:t xml:space="preserve"> </w:t>
            </w:r>
            <w:r w:rsidRPr="00A12091">
              <w:rPr>
                <w:rFonts w:ascii="Liberation Serif" w:hAnsi="Liberation Serif" w:cs="Liberation Serif"/>
                <w:sz w:val="22"/>
              </w:rPr>
              <w:t>по</w:t>
            </w:r>
            <w:r w:rsidR="00C304E9" w:rsidRPr="00A12091">
              <w:rPr>
                <w:rFonts w:ascii="Liberation Serif" w:hAnsi="Liberation Serif" w:cs="Liberation Serif"/>
                <w:sz w:val="22"/>
              </w:rPr>
              <w:t xml:space="preserve"> </w:t>
            </w:r>
            <w:r w:rsidRPr="00A12091">
              <w:rPr>
                <w:rFonts w:ascii="Liberation Serif" w:hAnsi="Liberation Serif" w:cs="Liberation Serif"/>
                <w:sz w:val="22"/>
              </w:rPr>
              <w:t xml:space="preserve"> улицу</w:t>
            </w:r>
            <w:r w:rsidR="000E58AC" w:rsidRPr="00A12091">
              <w:rPr>
                <w:rFonts w:ascii="Liberation Serif" w:hAnsi="Liberation Serif" w:cs="Liberation Serif"/>
                <w:sz w:val="22"/>
              </w:rPr>
              <w:t xml:space="preserve"> </w:t>
            </w:r>
            <w:r w:rsidRPr="00A12091">
              <w:rPr>
                <w:rFonts w:ascii="Liberation Serif" w:hAnsi="Liberation Serif" w:cs="Liberation Serif"/>
                <w:sz w:val="22"/>
              </w:rPr>
              <w:t>Карла Маркса</w:t>
            </w:r>
          </w:p>
        </w:tc>
      </w:tr>
      <w:tr w:rsidR="00FA2D2A" w:rsidRPr="00A12091" w:rsidTr="00C304E9">
        <w:trPr>
          <w:trHeight w:val="180"/>
        </w:trPr>
        <w:tc>
          <w:tcPr>
            <w:tcW w:w="1268" w:type="pct"/>
            <w:shd w:val="clear" w:color="auto" w:fill="auto"/>
            <w:vAlign w:val="center"/>
          </w:tcPr>
          <w:p w:rsidR="00FA2D2A" w:rsidRPr="00A12091" w:rsidRDefault="00FA2D2A" w:rsidP="0023099A">
            <w:pPr>
              <w:rPr>
                <w:rFonts w:ascii="Liberation Serif" w:hAnsi="Liberation Serif" w:cs="Liberation Serif"/>
                <w:sz w:val="22"/>
              </w:rPr>
            </w:pPr>
            <w:r w:rsidRPr="00A12091">
              <w:rPr>
                <w:rFonts w:ascii="Liberation Serif" w:hAnsi="Liberation Serif" w:cs="Liberation Serif"/>
                <w:sz w:val="22"/>
              </w:rPr>
              <w:t>улица Калинина</w:t>
            </w:r>
          </w:p>
        </w:tc>
        <w:tc>
          <w:tcPr>
            <w:tcW w:w="3732" w:type="pct"/>
            <w:shd w:val="clear" w:color="auto" w:fill="auto"/>
            <w:vAlign w:val="center"/>
          </w:tcPr>
          <w:p w:rsidR="00FA2D2A" w:rsidRPr="00A12091" w:rsidRDefault="00FA2D2A" w:rsidP="0023099A">
            <w:pPr>
              <w:rPr>
                <w:rFonts w:ascii="Liberation Serif" w:hAnsi="Liberation Serif" w:cs="Liberation Serif"/>
                <w:sz w:val="22"/>
              </w:rPr>
            </w:pPr>
            <w:r w:rsidRPr="00A12091">
              <w:rPr>
                <w:rFonts w:ascii="Liberation Serif" w:hAnsi="Liberation Serif" w:cs="Liberation Serif"/>
                <w:sz w:val="22"/>
              </w:rPr>
              <w:t xml:space="preserve">от улицы Октябрьской </w:t>
            </w:r>
            <w:r w:rsidR="00C304E9" w:rsidRPr="00A12091">
              <w:rPr>
                <w:rFonts w:ascii="Liberation Serif" w:hAnsi="Liberation Serif" w:cs="Liberation Serif"/>
                <w:sz w:val="22"/>
              </w:rPr>
              <w:t xml:space="preserve"> </w:t>
            </w:r>
            <w:r w:rsidRPr="00A12091">
              <w:rPr>
                <w:rFonts w:ascii="Liberation Serif" w:hAnsi="Liberation Serif" w:cs="Liberation Serif"/>
                <w:sz w:val="22"/>
              </w:rPr>
              <w:t>по</w:t>
            </w:r>
            <w:r w:rsidR="00C304E9" w:rsidRPr="00A12091">
              <w:rPr>
                <w:rFonts w:ascii="Liberation Serif" w:hAnsi="Liberation Serif" w:cs="Liberation Serif"/>
                <w:sz w:val="22"/>
              </w:rPr>
              <w:t xml:space="preserve"> </w:t>
            </w:r>
            <w:r w:rsidRPr="00A12091">
              <w:rPr>
                <w:rFonts w:ascii="Liberation Serif" w:hAnsi="Liberation Serif" w:cs="Liberation Serif"/>
                <w:sz w:val="22"/>
              </w:rPr>
              <w:t xml:space="preserve"> улицу</w:t>
            </w:r>
            <w:r w:rsidR="000E58AC" w:rsidRPr="00A12091">
              <w:rPr>
                <w:rFonts w:ascii="Liberation Serif" w:hAnsi="Liberation Serif" w:cs="Liberation Serif"/>
                <w:sz w:val="22"/>
              </w:rPr>
              <w:t xml:space="preserve"> </w:t>
            </w:r>
            <w:r w:rsidRPr="00A12091">
              <w:rPr>
                <w:rFonts w:ascii="Liberation Serif" w:hAnsi="Liberation Serif" w:cs="Liberation Serif"/>
                <w:sz w:val="22"/>
              </w:rPr>
              <w:t>Карла Маркса</w:t>
            </w:r>
          </w:p>
        </w:tc>
      </w:tr>
      <w:tr w:rsidR="00CB6125" w:rsidRPr="00A12091" w:rsidTr="00C304E9">
        <w:trPr>
          <w:trHeight w:val="447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B6125" w:rsidRPr="00A12091" w:rsidRDefault="00CB6125" w:rsidP="0023099A">
            <w:pPr>
              <w:ind w:left="-147" w:right="-108" w:firstLine="147"/>
              <w:rPr>
                <w:rFonts w:ascii="Liberation Serif" w:hAnsi="Liberation Serif" w:cs="Helvetica"/>
                <w:b/>
                <w:i/>
                <w:sz w:val="22"/>
              </w:rPr>
            </w:pPr>
            <w:r w:rsidRPr="00A12091">
              <w:rPr>
                <w:rFonts w:ascii="Liberation Serif" w:hAnsi="Liberation Serif" w:cs="Helvetica"/>
                <w:b/>
                <w:i/>
                <w:sz w:val="22"/>
              </w:rPr>
              <w:t>в направлении  с  Востока  на  Запад</w:t>
            </w:r>
          </w:p>
        </w:tc>
      </w:tr>
      <w:tr w:rsidR="00CB6125" w:rsidRPr="00A12091" w:rsidTr="00C304E9">
        <w:trPr>
          <w:trHeight w:val="162"/>
        </w:trPr>
        <w:tc>
          <w:tcPr>
            <w:tcW w:w="1268" w:type="pct"/>
            <w:shd w:val="clear" w:color="auto" w:fill="auto"/>
            <w:vAlign w:val="center"/>
          </w:tcPr>
          <w:p w:rsidR="00CB6125" w:rsidRPr="00A12091" w:rsidRDefault="00CB6125" w:rsidP="0023099A">
            <w:pPr>
              <w:rPr>
                <w:sz w:val="22"/>
              </w:rPr>
            </w:pPr>
            <w:r w:rsidRPr="00A12091">
              <w:rPr>
                <w:sz w:val="22"/>
              </w:rPr>
              <w:t>улица Карла Маркса</w:t>
            </w:r>
          </w:p>
        </w:tc>
        <w:tc>
          <w:tcPr>
            <w:tcW w:w="3732" w:type="pct"/>
            <w:shd w:val="clear" w:color="auto" w:fill="auto"/>
            <w:vAlign w:val="center"/>
          </w:tcPr>
          <w:p w:rsidR="00CB6125" w:rsidRPr="00A12091" w:rsidRDefault="00CB6125" w:rsidP="0023099A">
            <w:pPr>
              <w:rPr>
                <w:sz w:val="22"/>
              </w:rPr>
            </w:pPr>
            <w:r w:rsidRPr="00A12091">
              <w:rPr>
                <w:rFonts w:ascii="Liberation Serif" w:hAnsi="Liberation Serif" w:cs="Liberation Serif"/>
                <w:sz w:val="22"/>
              </w:rPr>
              <w:t xml:space="preserve">от переулка Садового </w:t>
            </w:r>
            <w:r w:rsidR="00805173" w:rsidRPr="00A12091">
              <w:rPr>
                <w:rFonts w:ascii="Liberation Serif" w:hAnsi="Liberation Serif" w:cs="Liberation Serif"/>
                <w:sz w:val="22"/>
              </w:rPr>
              <w:t xml:space="preserve"> </w:t>
            </w:r>
            <w:r w:rsidR="00805173" w:rsidRPr="00A12091">
              <w:rPr>
                <w:sz w:val="22"/>
              </w:rPr>
              <w:t>п</w:t>
            </w:r>
            <w:r w:rsidRPr="00A12091">
              <w:rPr>
                <w:sz w:val="22"/>
              </w:rPr>
              <w:t xml:space="preserve">о </w:t>
            </w:r>
            <w:r w:rsidR="00805173" w:rsidRPr="00A12091">
              <w:rPr>
                <w:sz w:val="22"/>
              </w:rPr>
              <w:t xml:space="preserve"> </w:t>
            </w:r>
            <w:r w:rsidRPr="00A12091">
              <w:rPr>
                <w:sz w:val="22"/>
              </w:rPr>
              <w:t>улиц</w:t>
            </w:r>
            <w:r w:rsidR="00805173" w:rsidRPr="00A12091">
              <w:rPr>
                <w:sz w:val="22"/>
              </w:rPr>
              <w:t>у</w:t>
            </w:r>
            <w:r w:rsidRPr="00A12091">
              <w:rPr>
                <w:sz w:val="22"/>
              </w:rPr>
              <w:t xml:space="preserve"> </w:t>
            </w:r>
            <w:r w:rsidR="000E58AC" w:rsidRPr="00A12091">
              <w:rPr>
                <w:sz w:val="22"/>
              </w:rPr>
              <w:t>Калинина</w:t>
            </w:r>
          </w:p>
        </w:tc>
      </w:tr>
      <w:tr w:rsidR="00CB6125" w:rsidRPr="00A12091" w:rsidTr="00C304E9">
        <w:trPr>
          <w:trHeight w:val="181"/>
        </w:trPr>
        <w:tc>
          <w:tcPr>
            <w:tcW w:w="1268" w:type="pct"/>
            <w:shd w:val="clear" w:color="auto" w:fill="auto"/>
            <w:vAlign w:val="center"/>
          </w:tcPr>
          <w:p w:rsidR="00CB6125" w:rsidRPr="00A12091" w:rsidRDefault="00CB6125" w:rsidP="0023099A">
            <w:pPr>
              <w:rPr>
                <w:sz w:val="22"/>
              </w:rPr>
            </w:pPr>
            <w:r w:rsidRPr="00A12091">
              <w:rPr>
                <w:sz w:val="22"/>
              </w:rPr>
              <w:t>улица Кирова</w:t>
            </w:r>
          </w:p>
        </w:tc>
        <w:tc>
          <w:tcPr>
            <w:tcW w:w="3732" w:type="pct"/>
            <w:shd w:val="clear" w:color="auto" w:fill="auto"/>
            <w:vAlign w:val="center"/>
          </w:tcPr>
          <w:p w:rsidR="00CB6125" w:rsidRPr="00A12091" w:rsidRDefault="00CB6125" w:rsidP="0023099A">
            <w:pPr>
              <w:rPr>
                <w:sz w:val="22"/>
              </w:rPr>
            </w:pPr>
            <w:r w:rsidRPr="00A12091">
              <w:rPr>
                <w:rFonts w:ascii="Liberation Serif" w:hAnsi="Liberation Serif" w:cs="Liberation Serif"/>
                <w:sz w:val="22"/>
              </w:rPr>
              <w:t>от переулка Садового</w:t>
            </w:r>
            <w:r w:rsidR="00805173" w:rsidRPr="00A12091">
              <w:rPr>
                <w:rFonts w:ascii="Liberation Serif" w:hAnsi="Liberation Serif" w:cs="Liberation Serif"/>
                <w:sz w:val="22"/>
              </w:rPr>
              <w:t xml:space="preserve">  </w:t>
            </w:r>
            <w:r w:rsidR="00805173" w:rsidRPr="00A12091">
              <w:rPr>
                <w:sz w:val="22"/>
              </w:rPr>
              <w:t>по  улицу Калинина</w:t>
            </w:r>
          </w:p>
        </w:tc>
      </w:tr>
      <w:tr w:rsidR="00CB6125" w:rsidRPr="00A12091" w:rsidTr="00C304E9">
        <w:trPr>
          <w:trHeight w:val="198"/>
        </w:trPr>
        <w:tc>
          <w:tcPr>
            <w:tcW w:w="1268" w:type="pct"/>
            <w:shd w:val="clear" w:color="auto" w:fill="auto"/>
            <w:vAlign w:val="center"/>
          </w:tcPr>
          <w:p w:rsidR="00CB6125" w:rsidRPr="00A12091" w:rsidRDefault="00CB6125" w:rsidP="0023099A">
            <w:pPr>
              <w:rPr>
                <w:sz w:val="22"/>
              </w:rPr>
            </w:pPr>
            <w:r w:rsidRPr="00A12091">
              <w:rPr>
                <w:sz w:val="22"/>
              </w:rPr>
              <w:t>улица Советская</w:t>
            </w:r>
          </w:p>
        </w:tc>
        <w:tc>
          <w:tcPr>
            <w:tcW w:w="3732" w:type="pct"/>
            <w:shd w:val="clear" w:color="auto" w:fill="auto"/>
            <w:vAlign w:val="center"/>
          </w:tcPr>
          <w:p w:rsidR="00CB6125" w:rsidRPr="00A12091" w:rsidRDefault="00CB6125" w:rsidP="0023099A">
            <w:pPr>
              <w:rPr>
                <w:sz w:val="22"/>
              </w:rPr>
            </w:pPr>
            <w:r w:rsidRPr="00A12091">
              <w:rPr>
                <w:sz w:val="22"/>
              </w:rPr>
              <w:t>от улицы Революции</w:t>
            </w:r>
            <w:r w:rsidR="00805173" w:rsidRPr="00A12091">
              <w:rPr>
                <w:rFonts w:ascii="Liberation Serif" w:hAnsi="Liberation Serif" w:cs="Liberation Serif"/>
                <w:sz w:val="22"/>
              </w:rPr>
              <w:t xml:space="preserve">  </w:t>
            </w:r>
            <w:r w:rsidR="00805173" w:rsidRPr="00A12091">
              <w:rPr>
                <w:sz w:val="22"/>
              </w:rPr>
              <w:t>по  улицу Калинина</w:t>
            </w:r>
          </w:p>
        </w:tc>
      </w:tr>
      <w:tr w:rsidR="00CB6125" w:rsidRPr="00A12091" w:rsidTr="00C304E9">
        <w:trPr>
          <w:trHeight w:val="133"/>
        </w:trPr>
        <w:tc>
          <w:tcPr>
            <w:tcW w:w="1268" w:type="pct"/>
            <w:shd w:val="clear" w:color="auto" w:fill="auto"/>
            <w:vAlign w:val="center"/>
          </w:tcPr>
          <w:p w:rsidR="00CB6125" w:rsidRPr="00A12091" w:rsidRDefault="00CB6125" w:rsidP="0023099A">
            <w:pPr>
              <w:rPr>
                <w:sz w:val="22"/>
              </w:rPr>
            </w:pPr>
            <w:r w:rsidRPr="00A12091">
              <w:rPr>
                <w:sz w:val="22"/>
              </w:rPr>
              <w:t>улица Первомайская</w:t>
            </w:r>
          </w:p>
        </w:tc>
        <w:tc>
          <w:tcPr>
            <w:tcW w:w="3732" w:type="pct"/>
            <w:shd w:val="clear" w:color="auto" w:fill="auto"/>
            <w:vAlign w:val="center"/>
          </w:tcPr>
          <w:p w:rsidR="00CB6125" w:rsidRPr="00A12091" w:rsidRDefault="00CB6125" w:rsidP="0023099A">
            <w:pPr>
              <w:rPr>
                <w:sz w:val="22"/>
              </w:rPr>
            </w:pPr>
            <w:r w:rsidRPr="00A12091">
              <w:rPr>
                <w:sz w:val="22"/>
              </w:rPr>
              <w:t>от улицы Революции</w:t>
            </w:r>
            <w:r w:rsidR="00805173" w:rsidRPr="00A12091">
              <w:rPr>
                <w:rFonts w:ascii="Liberation Serif" w:hAnsi="Liberation Serif" w:cs="Liberation Serif"/>
                <w:sz w:val="22"/>
              </w:rPr>
              <w:t xml:space="preserve">  </w:t>
            </w:r>
            <w:r w:rsidR="00805173" w:rsidRPr="00A12091">
              <w:rPr>
                <w:sz w:val="22"/>
              </w:rPr>
              <w:t>по  улицу Калинина</w:t>
            </w:r>
          </w:p>
        </w:tc>
      </w:tr>
      <w:tr w:rsidR="00CB6125" w:rsidRPr="00A12091" w:rsidTr="00C304E9">
        <w:trPr>
          <w:trHeight w:val="150"/>
        </w:trPr>
        <w:tc>
          <w:tcPr>
            <w:tcW w:w="1268" w:type="pct"/>
            <w:shd w:val="clear" w:color="auto" w:fill="auto"/>
            <w:vAlign w:val="center"/>
          </w:tcPr>
          <w:p w:rsidR="00CB6125" w:rsidRPr="00A12091" w:rsidRDefault="00CB6125" w:rsidP="0023099A">
            <w:pPr>
              <w:rPr>
                <w:sz w:val="22"/>
              </w:rPr>
            </w:pPr>
            <w:r w:rsidRPr="00A12091">
              <w:rPr>
                <w:sz w:val="22"/>
              </w:rPr>
              <w:t>улица Пролетарская</w:t>
            </w:r>
          </w:p>
        </w:tc>
        <w:tc>
          <w:tcPr>
            <w:tcW w:w="3732" w:type="pct"/>
            <w:shd w:val="clear" w:color="auto" w:fill="auto"/>
            <w:vAlign w:val="center"/>
          </w:tcPr>
          <w:p w:rsidR="00CB6125" w:rsidRPr="00A12091" w:rsidRDefault="00CB6125" w:rsidP="0023099A">
            <w:pPr>
              <w:rPr>
                <w:sz w:val="22"/>
              </w:rPr>
            </w:pPr>
            <w:r w:rsidRPr="00A12091">
              <w:rPr>
                <w:sz w:val="22"/>
              </w:rPr>
              <w:t>от улицы Революции</w:t>
            </w:r>
            <w:r w:rsidR="00805173" w:rsidRPr="00A12091">
              <w:rPr>
                <w:rFonts w:ascii="Liberation Serif" w:hAnsi="Liberation Serif" w:cs="Liberation Serif"/>
                <w:sz w:val="22"/>
              </w:rPr>
              <w:t xml:space="preserve">  </w:t>
            </w:r>
            <w:r w:rsidR="00805173" w:rsidRPr="00A12091">
              <w:rPr>
                <w:sz w:val="22"/>
              </w:rPr>
              <w:t>по  улицу Калинина</w:t>
            </w:r>
          </w:p>
        </w:tc>
      </w:tr>
      <w:tr w:rsidR="00CB6125" w:rsidRPr="00A12091" w:rsidTr="00C304E9">
        <w:trPr>
          <w:trHeight w:val="266"/>
        </w:trPr>
        <w:tc>
          <w:tcPr>
            <w:tcW w:w="1268" w:type="pct"/>
            <w:shd w:val="clear" w:color="auto" w:fill="auto"/>
            <w:vAlign w:val="center"/>
          </w:tcPr>
          <w:p w:rsidR="00CB6125" w:rsidRPr="00A12091" w:rsidRDefault="00CB6125" w:rsidP="0023099A">
            <w:pPr>
              <w:rPr>
                <w:sz w:val="22"/>
              </w:rPr>
            </w:pPr>
            <w:r w:rsidRPr="00A12091">
              <w:rPr>
                <w:sz w:val="22"/>
              </w:rPr>
              <w:t>улица Красноармейская</w:t>
            </w:r>
          </w:p>
        </w:tc>
        <w:tc>
          <w:tcPr>
            <w:tcW w:w="3732" w:type="pct"/>
            <w:shd w:val="clear" w:color="auto" w:fill="auto"/>
            <w:vAlign w:val="center"/>
          </w:tcPr>
          <w:p w:rsidR="00CB6125" w:rsidRPr="00A12091" w:rsidRDefault="00CB6125" w:rsidP="0023099A">
            <w:pPr>
              <w:rPr>
                <w:sz w:val="22"/>
              </w:rPr>
            </w:pPr>
            <w:r w:rsidRPr="00A12091">
              <w:rPr>
                <w:sz w:val="22"/>
              </w:rPr>
              <w:t>на всём протяжении</w:t>
            </w:r>
          </w:p>
        </w:tc>
      </w:tr>
      <w:tr w:rsidR="00CB6125" w:rsidRPr="00A12091" w:rsidTr="00C304E9">
        <w:trPr>
          <w:trHeight w:val="73"/>
        </w:trPr>
        <w:tc>
          <w:tcPr>
            <w:tcW w:w="1268" w:type="pct"/>
            <w:shd w:val="clear" w:color="auto" w:fill="auto"/>
            <w:vAlign w:val="center"/>
          </w:tcPr>
          <w:p w:rsidR="00CB6125" w:rsidRPr="00A12091" w:rsidRDefault="00CB6125" w:rsidP="0023099A">
            <w:pPr>
              <w:rPr>
                <w:sz w:val="22"/>
              </w:rPr>
            </w:pPr>
            <w:r w:rsidRPr="00A12091">
              <w:rPr>
                <w:sz w:val="22"/>
              </w:rPr>
              <w:t>улица Володарского</w:t>
            </w:r>
          </w:p>
        </w:tc>
        <w:tc>
          <w:tcPr>
            <w:tcW w:w="3732" w:type="pct"/>
            <w:shd w:val="clear" w:color="auto" w:fill="auto"/>
            <w:vAlign w:val="center"/>
          </w:tcPr>
          <w:p w:rsidR="00CB6125" w:rsidRPr="00A12091" w:rsidRDefault="000E58AC" w:rsidP="0023099A">
            <w:pPr>
              <w:rPr>
                <w:sz w:val="22"/>
              </w:rPr>
            </w:pPr>
            <w:r w:rsidRPr="00A12091">
              <w:rPr>
                <w:sz w:val="22"/>
              </w:rPr>
              <w:t>на всём протяжении</w:t>
            </w:r>
          </w:p>
        </w:tc>
      </w:tr>
      <w:tr w:rsidR="00C304E9" w:rsidRPr="00A12091" w:rsidTr="00C304E9">
        <w:trPr>
          <w:trHeight w:val="270"/>
        </w:trPr>
        <w:tc>
          <w:tcPr>
            <w:tcW w:w="1268" w:type="pct"/>
            <w:shd w:val="clear" w:color="auto" w:fill="auto"/>
            <w:vAlign w:val="center"/>
          </w:tcPr>
          <w:p w:rsidR="00C304E9" w:rsidRPr="00A12091" w:rsidRDefault="00C304E9" w:rsidP="0023099A">
            <w:pPr>
              <w:rPr>
                <w:rFonts w:ascii="Liberation Serif" w:hAnsi="Liberation Serif" w:cs="Liberation Serif"/>
                <w:sz w:val="22"/>
              </w:rPr>
            </w:pPr>
            <w:r w:rsidRPr="00A12091">
              <w:rPr>
                <w:rFonts w:ascii="Liberation Serif" w:hAnsi="Liberation Serif" w:cs="Liberation Serif"/>
                <w:sz w:val="22"/>
              </w:rPr>
              <w:t>улица Карла Либкнехта</w:t>
            </w:r>
          </w:p>
        </w:tc>
        <w:tc>
          <w:tcPr>
            <w:tcW w:w="3732" w:type="pct"/>
            <w:shd w:val="clear" w:color="auto" w:fill="auto"/>
            <w:vAlign w:val="center"/>
          </w:tcPr>
          <w:p w:rsidR="00C304E9" w:rsidRPr="00A12091" w:rsidRDefault="00C304E9" w:rsidP="0023099A">
            <w:pPr>
              <w:rPr>
                <w:rFonts w:ascii="Liberation Serif" w:hAnsi="Liberation Serif" w:cs="Liberation Serif"/>
                <w:sz w:val="22"/>
              </w:rPr>
            </w:pPr>
            <w:r w:rsidRPr="00A12091">
              <w:rPr>
                <w:rFonts w:ascii="Liberation Serif" w:hAnsi="Liberation Serif" w:cs="Liberation Serif"/>
                <w:sz w:val="22"/>
              </w:rPr>
              <w:t>на всём протяжении</w:t>
            </w:r>
          </w:p>
        </w:tc>
      </w:tr>
      <w:tr w:rsidR="00C304E9" w:rsidRPr="00A12091" w:rsidTr="00C304E9">
        <w:trPr>
          <w:trHeight w:val="118"/>
        </w:trPr>
        <w:tc>
          <w:tcPr>
            <w:tcW w:w="1268" w:type="pct"/>
            <w:shd w:val="clear" w:color="auto" w:fill="auto"/>
            <w:vAlign w:val="center"/>
          </w:tcPr>
          <w:p w:rsidR="00C304E9" w:rsidRPr="00A12091" w:rsidRDefault="00C304E9" w:rsidP="0023099A">
            <w:pPr>
              <w:rPr>
                <w:rFonts w:ascii="Liberation Serif" w:hAnsi="Liberation Serif" w:cs="Liberation Serif"/>
                <w:sz w:val="22"/>
              </w:rPr>
            </w:pPr>
            <w:r w:rsidRPr="00A12091">
              <w:rPr>
                <w:rFonts w:ascii="Liberation Serif" w:hAnsi="Liberation Serif" w:cs="Liberation Serif"/>
                <w:sz w:val="22"/>
              </w:rPr>
              <w:t>улица Коммуны</w:t>
            </w:r>
          </w:p>
        </w:tc>
        <w:tc>
          <w:tcPr>
            <w:tcW w:w="3732" w:type="pct"/>
            <w:shd w:val="clear" w:color="auto" w:fill="auto"/>
            <w:vAlign w:val="center"/>
          </w:tcPr>
          <w:p w:rsidR="00C304E9" w:rsidRPr="00A12091" w:rsidRDefault="00C304E9" w:rsidP="0023099A">
            <w:pPr>
              <w:rPr>
                <w:rFonts w:ascii="Liberation Serif" w:hAnsi="Liberation Serif" w:cs="Liberation Serif"/>
                <w:sz w:val="22"/>
              </w:rPr>
            </w:pPr>
            <w:r w:rsidRPr="00A12091">
              <w:rPr>
                <w:rFonts w:ascii="Liberation Serif" w:hAnsi="Liberation Serif" w:cs="Liberation Serif"/>
                <w:sz w:val="22"/>
              </w:rPr>
              <w:t>от улицы Береговой</w:t>
            </w:r>
            <w:r w:rsidR="00D218F5" w:rsidRPr="00A12091">
              <w:rPr>
                <w:rFonts w:ascii="Liberation Serif" w:hAnsi="Liberation Serif" w:cs="Liberation Serif"/>
                <w:sz w:val="22"/>
              </w:rPr>
              <w:t xml:space="preserve">  по  чётную сторону улицы Орджоникидзе</w:t>
            </w:r>
          </w:p>
        </w:tc>
      </w:tr>
      <w:tr w:rsidR="00C304E9" w:rsidRPr="00A12091" w:rsidTr="00C304E9">
        <w:trPr>
          <w:trHeight w:val="137"/>
        </w:trPr>
        <w:tc>
          <w:tcPr>
            <w:tcW w:w="1268" w:type="pct"/>
            <w:shd w:val="clear" w:color="auto" w:fill="auto"/>
            <w:vAlign w:val="center"/>
          </w:tcPr>
          <w:p w:rsidR="00C304E9" w:rsidRPr="00A12091" w:rsidRDefault="00C304E9" w:rsidP="0023099A">
            <w:pPr>
              <w:ind w:right="-108"/>
              <w:rPr>
                <w:rFonts w:ascii="Liberation Serif" w:hAnsi="Liberation Serif" w:cs="Liberation Serif"/>
                <w:sz w:val="22"/>
              </w:rPr>
            </w:pPr>
            <w:r w:rsidRPr="00A12091">
              <w:rPr>
                <w:rFonts w:ascii="Liberation Serif" w:hAnsi="Liberation Serif" w:cs="Liberation Serif"/>
                <w:sz w:val="22"/>
              </w:rPr>
              <w:t>улица Розы Люксембург</w:t>
            </w:r>
          </w:p>
        </w:tc>
        <w:tc>
          <w:tcPr>
            <w:tcW w:w="3732" w:type="pct"/>
            <w:shd w:val="clear" w:color="auto" w:fill="auto"/>
            <w:vAlign w:val="center"/>
          </w:tcPr>
          <w:p w:rsidR="00C304E9" w:rsidRPr="00A12091" w:rsidRDefault="00C304E9" w:rsidP="0023099A">
            <w:pPr>
              <w:rPr>
                <w:rFonts w:ascii="Liberation Serif" w:hAnsi="Liberation Serif" w:cs="Liberation Serif"/>
                <w:sz w:val="22"/>
              </w:rPr>
            </w:pPr>
            <w:r w:rsidRPr="00A12091">
              <w:rPr>
                <w:rFonts w:ascii="Liberation Serif" w:hAnsi="Liberation Serif" w:cs="Liberation Serif"/>
                <w:sz w:val="22"/>
              </w:rPr>
              <w:t xml:space="preserve">от улицы Ленина </w:t>
            </w:r>
            <w:r w:rsidR="00D218F5" w:rsidRPr="00A12091">
              <w:rPr>
                <w:rFonts w:ascii="Liberation Serif" w:hAnsi="Liberation Serif" w:cs="Liberation Serif"/>
                <w:sz w:val="22"/>
              </w:rPr>
              <w:t xml:space="preserve"> </w:t>
            </w:r>
            <w:r w:rsidR="006E5516" w:rsidRPr="00A12091">
              <w:rPr>
                <w:rFonts w:ascii="Liberation Serif" w:hAnsi="Liberation Serif" w:cs="Liberation Serif"/>
                <w:sz w:val="22"/>
              </w:rPr>
              <w:t>по</w:t>
            </w:r>
            <w:r w:rsidR="00D218F5" w:rsidRPr="00A12091">
              <w:rPr>
                <w:rFonts w:ascii="Liberation Serif" w:hAnsi="Liberation Serif" w:cs="Liberation Serif"/>
                <w:sz w:val="22"/>
              </w:rPr>
              <w:t xml:space="preserve"> </w:t>
            </w:r>
            <w:r w:rsidRPr="00A12091">
              <w:rPr>
                <w:rFonts w:ascii="Liberation Serif" w:hAnsi="Liberation Serif" w:cs="Liberation Serif"/>
                <w:sz w:val="22"/>
              </w:rPr>
              <w:t xml:space="preserve"> чётн</w:t>
            </w:r>
            <w:r w:rsidR="006E5516" w:rsidRPr="00A12091">
              <w:rPr>
                <w:rFonts w:ascii="Liberation Serif" w:hAnsi="Liberation Serif" w:cs="Liberation Serif"/>
                <w:sz w:val="22"/>
              </w:rPr>
              <w:t>ую</w:t>
            </w:r>
            <w:r w:rsidRPr="00A12091">
              <w:rPr>
                <w:rFonts w:ascii="Liberation Serif" w:hAnsi="Liberation Serif" w:cs="Liberation Serif"/>
                <w:sz w:val="22"/>
              </w:rPr>
              <w:t xml:space="preserve"> сторон</w:t>
            </w:r>
            <w:r w:rsidR="006E5516" w:rsidRPr="00A12091">
              <w:rPr>
                <w:rFonts w:ascii="Liberation Serif" w:hAnsi="Liberation Serif" w:cs="Liberation Serif"/>
                <w:sz w:val="22"/>
              </w:rPr>
              <w:t>у</w:t>
            </w:r>
            <w:r w:rsidRPr="00A12091">
              <w:rPr>
                <w:rFonts w:ascii="Liberation Serif" w:hAnsi="Liberation Serif" w:cs="Liberation Serif"/>
                <w:sz w:val="22"/>
              </w:rPr>
              <w:t xml:space="preserve"> улицы </w:t>
            </w:r>
            <w:r w:rsidR="006E5516" w:rsidRPr="00A12091">
              <w:rPr>
                <w:rFonts w:ascii="Liberation Serif" w:hAnsi="Liberation Serif" w:cs="Liberation Serif"/>
                <w:sz w:val="22"/>
              </w:rPr>
              <w:t>Орджоникидзе</w:t>
            </w:r>
          </w:p>
        </w:tc>
      </w:tr>
    </w:tbl>
    <w:p w:rsidR="00D218F5" w:rsidRPr="00A12091" w:rsidRDefault="00D218F5" w:rsidP="0023099A">
      <w:pPr>
        <w:widowControl w:val="0"/>
        <w:tabs>
          <w:tab w:val="left" w:pos="993"/>
        </w:tabs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sz w:val="14"/>
        </w:rPr>
      </w:pPr>
    </w:p>
    <w:p w:rsidR="003E2440" w:rsidRPr="00A12091" w:rsidRDefault="003E2440" w:rsidP="0023099A">
      <w:pPr>
        <w:pStyle w:val="afff7"/>
        <w:widowControl w:val="0"/>
        <w:numPr>
          <w:ilvl w:val="0"/>
          <w:numId w:val="74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Liberation Serif" w:hAnsi="Liberation Serif" w:cs="Liberation Serif"/>
        </w:rPr>
      </w:pPr>
      <w:r w:rsidRPr="00A12091">
        <w:rPr>
          <w:rFonts w:ascii="Liberation Serif" w:hAnsi="Liberation Serif" w:cs="Liberation Serif"/>
        </w:rPr>
        <w:t xml:space="preserve">К </w:t>
      </w:r>
      <w:r w:rsidRPr="00A12091">
        <w:rPr>
          <w:bCs/>
          <w:u w:val="single"/>
        </w:rPr>
        <w:t xml:space="preserve">зоне </w:t>
      </w:r>
      <w:r w:rsidR="00085C85" w:rsidRPr="00A12091">
        <w:rPr>
          <w:bCs/>
          <w:u w:val="single"/>
        </w:rPr>
        <w:t>гостевых маршрутов</w:t>
      </w:r>
      <w:r w:rsidRPr="00A12091">
        <w:rPr>
          <w:bCs/>
          <w:u w:val="single"/>
        </w:rPr>
        <w:t xml:space="preserve"> (З</w:t>
      </w:r>
      <w:r w:rsidR="00085C85" w:rsidRPr="00A12091">
        <w:rPr>
          <w:bCs/>
          <w:u w:val="single"/>
        </w:rPr>
        <w:t>ГМ</w:t>
      </w:r>
      <w:r w:rsidRPr="00A12091">
        <w:rPr>
          <w:bCs/>
          <w:u w:val="single"/>
        </w:rPr>
        <w:t>)</w:t>
      </w:r>
      <w:r w:rsidRPr="00A12091">
        <w:rPr>
          <w:rFonts w:ascii="Liberation Serif" w:hAnsi="Liberation Serif" w:cs="Liberation Serif"/>
        </w:rPr>
        <w:t xml:space="preserve"> относятся территории и объекты</w:t>
      </w:r>
      <w:r w:rsidR="00085C85" w:rsidRPr="00A12091">
        <w:rPr>
          <w:rFonts w:ascii="Liberation Serif" w:hAnsi="Liberation Serif" w:cs="Liberation Serif"/>
        </w:rPr>
        <w:t xml:space="preserve"> жилого и общественно-делового назначения</w:t>
      </w:r>
      <w:r w:rsidRPr="00A12091">
        <w:rPr>
          <w:rFonts w:ascii="Liberation Serif" w:hAnsi="Liberation Serif" w:cs="Liberation Serif"/>
        </w:rPr>
        <w:t xml:space="preserve">, </w:t>
      </w:r>
      <w:r w:rsidR="00AB74C2" w:rsidRPr="00A12091">
        <w:rPr>
          <w:rFonts w:ascii="Liberation Serif" w:hAnsi="Liberation Serif" w:cs="Liberation Serif"/>
        </w:rPr>
        <w:t>расположенные в</w:t>
      </w:r>
      <w:r w:rsidR="00424B17" w:rsidRPr="00A12091">
        <w:rPr>
          <w:rFonts w:ascii="Liberation Serif" w:hAnsi="Liberation Serif" w:cs="Liberation Serif"/>
        </w:rPr>
        <w:t>доль гостевых маршрутов</w:t>
      </w:r>
      <w:r w:rsidR="00D94C79" w:rsidRPr="00A12091">
        <w:rPr>
          <w:rFonts w:ascii="Liberation Serif" w:hAnsi="Liberation Serif" w:cs="Liberation Serif"/>
        </w:rPr>
        <w:t xml:space="preserve"> </w:t>
      </w:r>
      <w:r w:rsidR="00AB74C2" w:rsidRPr="00A12091">
        <w:rPr>
          <w:rFonts w:ascii="Liberation Serif" w:hAnsi="Liberation Serif" w:cs="Liberation Serif"/>
        </w:rPr>
        <w:t>селитебной части города, не являющейся</w:t>
      </w:r>
      <w:r w:rsidRPr="00A12091">
        <w:rPr>
          <w:rFonts w:ascii="Liberation Serif" w:hAnsi="Liberation Serif" w:cs="Liberation Serif"/>
        </w:rPr>
        <w:t xml:space="preserve"> историческим центром.</w:t>
      </w:r>
    </w:p>
    <w:p w:rsidR="00CB6125" w:rsidRPr="00A12091" w:rsidRDefault="00AB74C2" w:rsidP="0023099A">
      <w:pPr>
        <w:pStyle w:val="afff7"/>
        <w:widowControl w:val="0"/>
        <w:numPr>
          <w:ilvl w:val="0"/>
          <w:numId w:val="74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Liberation Serif" w:hAnsi="Liberation Serif" w:cs="Liberation Serif"/>
          <w:bCs/>
        </w:rPr>
      </w:pPr>
      <w:r w:rsidRPr="00A12091">
        <w:rPr>
          <w:rFonts w:ascii="Liberation Serif" w:hAnsi="Liberation Serif" w:cs="Liberation Serif"/>
        </w:rPr>
        <w:t xml:space="preserve">К </w:t>
      </w:r>
      <w:r w:rsidRPr="00A12091">
        <w:rPr>
          <w:bCs/>
          <w:u w:val="single"/>
        </w:rPr>
        <w:t>зоне производственной застройки (ЗПЗ)</w:t>
      </w:r>
      <w:r w:rsidRPr="00A12091">
        <w:rPr>
          <w:rFonts w:ascii="Liberation Serif" w:hAnsi="Liberation Serif" w:cs="Liberation Serif"/>
        </w:rPr>
        <w:t xml:space="preserve"> относятся </w:t>
      </w:r>
      <w:r w:rsidR="00424B17" w:rsidRPr="00A12091">
        <w:rPr>
          <w:rFonts w:ascii="Liberation Serif" w:hAnsi="Liberation Serif" w:cs="Liberation Serif"/>
        </w:rPr>
        <w:t xml:space="preserve">границы </w:t>
      </w:r>
      <w:r w:rsidRPr="00A12091">
        <w:rPr>
          <w:rFonts w:ascii="Liberation Serif" w:hAnsi="Liberation Serif" w:cs="Liberation Serif"/>
        </w:rPr>
        <w:t>территори</w:t>
      </w:r>
      <w:r w:rsidR="00424B17" w:rsidRPr="00A12091">
        <w:rPr>
          <w:rFonts w:ascii="Liberation Serif" w:hAnsi="Liberation Serif" w:cs="Liberation Serif"/>
        </w:rPr>
        <w:t>й</w:t>
      </w:r>
      <w:r w:rsidRPr="00A12091">
        <w:rPr>
          <w:rFonts w:ascii="Liberation Serif" w:hAnsi="Liberation Serif" w:cs="Liberation Serif"/>
        </w:rPr>
        <w:t xml:space="preserve"> промышленных предприятий, предназначенны</w:t>
      </w:r>
      <w:r w:rsidR="00424B17" w:rsidRPr="00A12091">
        <w:rPr>
          <w:rFonts w:ascii="Liberation Serif" w:hAnsi="Liberation Serif" w:cs="Liberation Serif"/>
        </w:rPr>
        <w:t>х</w:t>
      </w:r>
      <w:r w:rsidRPr="00A12091">
        <w:rPr>
          <w:rFonts w:ascii="Liberation Serif" w:hAnsi="Liberation Serif" w:cs="Liberation Serif"/>
        </w:rPr>
        <w:t xml:space="preserve"> для размещения </w:t>
      </w:r>
      <w:proofErr w:type="spellStart"/>
      <w:r w:rsidRPr="00A12091">
        <w:rPr>
          <w:rFonts w:ascii="Liberation Serif" w:hAnsi="Liberation Serif" w:cs="Liberation Serif"/>
        </w:rPr>
        <w:t>производственно</w:t>
      </w:r>
      <w:proofErr w:type="spellEnd"/>
      <w:r w:rsidRPr="00A12091">
        <w:rPr>
          <w:rFonts w:ascii="Liberation Serif" w:hAnsi="Liberation Serif" w:cs="Liberation Serif"/>
        </w:rPr>
        <w:t>–деловых, тра</w:t>
      </w:r>
      <w:r w:rsidR="00424B17" w:rsidRPr="00A12091">
        <w:rPr>
          <w:rFonts w:ascii="Liberation Serif" w:hAnsi="Liberation Serif" w:cs="Liberation Serif"/>
        </w:rPr>
        <w:t>нспортных, инженерных объектов и</w:t>
      </w:r>
      <w:r w:rsidR="00424B17" w:rsidRPr="00A12091">
        <w:rPr>
          <w:rFonts w:ascii="Liberation Serif" w:hAnsi="Liberation Serif" w:cs="Liberation Serif"/>
          <w:bCs/>
        </w:rPr>
        <w:t xml:space="preserve"> </w:t>
      </w:r>
      <w:r w:rsidR="00424B17" w:rsidRPr="00A12091">
        <w:rPr>
          <w:rFonts w:ascii="Liberation Serif" w:hAnsi="Liberation Serif" w:cs="Liberation Serif"/>
        </w:rPr>
        <w:t>расположенные вплотную к рекреационной зоне,  жилой и общественной застройке.</w:t>
      </w:r>
    </w:p>
    <w:p w:rsidR="00CB6125" w:rsidRPr="00A12091" w:rsidRDefault="00CB6125" w:rsidP="0023099A">
      <w:pPr>
        <w:overflowPunct w:val="0"/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b/>
        </w:rPr>
      </w:pPr>
      <w:r w:rsidRPr="00A12091">
        <w:rPr>
          <w:rFonts w:ascii="Liberation Serif" w:hAnsi="Liberation Serif" w:cs="Liberation Serif"/>
          <w:b/>
        </w:rPr>
        <w:t>Режим использования территории.</w:t>
      </w:r>
    </w:p>
    <w:p w:rsidR="00CB6125" w:rsidRPr="00A12091" w:rsidRDefault="00D218F5" w:rsidP="0023099A">
      <w:pPr>
        <w:widowControl w:val="0"/>
        <w:tabs>
          <w:tab w:val="left" w:pos="284"/>
        </w:tabs>
        <w:autoSpaceDE w:val="0"/>
        <w:autoSpaceDN w:val="0"/>
        <w:spacing w:before="1"/>
        <w:ind w:firstLine="709"/>
        <w:jc w:val="both"/>
        <w:rPr>
          <w:rFonts w:ascii="Liberation Serif" w:hAnsi="Liberation Serif" w:cs="Liberation Serif"/>
        </w:rPr>
      </w:pPr>
      <w:r w:rsidRPr="00A12091">
        <w:rPr>
          <w:rFonts w:ascii="Liberation Serif" w:hAnsi="Liberation Serif" w:cs="Liberation Serif"/>
          <w:b/>
        </w:rPr>
        <w:t>ЗИ</w:t>
      </w:r>
      <w:r w:rsidR="00AB74C2" w:rsidRPr="00A12091">
        <w:rPr>
          <w:rFonts w:ascii="Liberation Serif" w:hAnsi="Liberation Serif" w:cs="Liberation Serif"/>
          <w:b/>
        </w:rPr>
        <w:t>З</w:t>
      </w:r>
      <w:r w:rsidRPr="00A12091">
        <w:rPr>
          <w:rFonts w:ascii="Liberation Serif" w:hAnsi="Liberation Serif" w:cs="Liberation Serif"/>
          <w:b/>
        </w:rPr>
        <w:t xml:space="preserve">. </w:t>
      </w:r>
      <w:r w:rsidRPr="00A12091">
        <w:rPr>
          <w:rFonts w:ascii="Liberation Serif" w:hAnsi="Liberation Serif" w:cs="Liberation Serif"/>
        </w:rPr>
        <w:t xml:space="preserve">В зоне исторической застройки </w:t>
      </w:r>
      <w:r w:rsidR="00CE09C5" w:rsidRPr="00A12091">
        <w:rPr>
          <w:rFonts w:ascii="Liberation Serif" w:hAnsi="Liberation Serif" w:cs="Liberation Serif"/>
        </w:rPr>
        <w:t>накладываются ограничения ближайшего градостроительного окружения по высоте и внешнему облику исторически ценных и градоформирующих объектов</w:t>
      </w:r>
      <w:r w:rsidR="001C1D00" w:rsidRPr="00A12091">
        <w:rPr>
          <w:rFonts w:ascii="Liberation Serif" w:hAnsi="Liberation Serif" w:cs="Liberation Serif"/>
        </w:rPr>
        <w:t>,</w:t>
      </w:r>
      <w:r w:rsidR="00CE09C5" w:rsidRPr="00A12091">
        <w:rPr>
          <w:rFonts w:ascii="Liberation Serif" w:hAnsi="Liberation Serif" w:cs="Liberation Serif"/>
        </w:rPr>
        <w:t xml:space="preserve"> </w:t>
      </w:r>
      <w:r w:rsidR="001C1D00" w:rsidRPr="00A12091">
        <w:rPr>
          <w:rFonts w:ascii="Liberation Serif" w:hAnsi="Liberation Serif" w:cs="Liberation Serif"/>
        </w:rPr>
        <w:t>применяются меры по сохранению и восстановлению (регенерации) объектов культурного наследия, с целью сохранения существующих планировочных, топологических характеристик историко-градостроительной среды.</w:t>
      </w:r>
    </w:p>
    <w:p w:rsidR="00CB6125" w:rsidRPr="00A12091" w:rsidRDefault="00CB6125" w:rsidP="0023099A">
      <w:pPr>
        <w:widowControl w:val="0"/>
        <w:tabs>
          <w:tab w:val="left" w:pos="284"/>
        </w:tabs>
        <w:autoSpaceDE w:val="0"/>
        <w:autoSpaceDN w:val="0"/>
        <w:spacing w:before="1"/>
        <w:ind w:firstLine="709"/>
        <w:jc w:val="both"/>
        <w:rPr>
          <w:rFonts w:ascii="Liberation Serif" w:hAnsi="Liberation Serif" w:cs="Liberation Serif"/>
        </w:rPr>
      </w:pPr>
      <w:r w:rsidRPr="00A12091">
        <w:rPr>
          <w:rFonts w:ascii="Liberation Serif" w:hAnsi="Liberation Serif" w:cs="Liberation Serif"/>
        </w:rPr>
        <w:t xml:space="preserve">Ограничение по высоте застройки не более трех этажей (и не выше 12,8 м (8 саженей)), устанавливается, исходя из анализа высотности, и принимается в соответствии с проектом зон охраны соответствующего ОКН (или ПОЗО).  </w:t>
      </w:r>
    </w:p>
    <w:p w:rsidR="009E3864" w:rsidRPr="00A12091" w:rsidRDefault="009E3864" w:rsidP="0023099A">
      <w:pPr>
        <w:widowControl w:val="0"/>
        <w:tabs>
          <w:tab w:val="left" w:pos="284"/>
        </w:tabs>
        <w:autoSpaceDE w:val="0"/>
        <w:autoSpaceDN w:val="0"/>
        <w:spacing w:before="1"/>
        <w:ind w:firstLine="709"/>
        <w:jc w:val="both"/>
        <w:rPr>
          <w:rFonts w:ascii="Liberation Serif" w:hAnsi="Liberation Serif" w:cs="Liberation Serif"/>
        </w:rPr>
      </w:pPr>
      <w:r w:rsidRPr="00A12091">
        <w:rPr>
          <w:rFonts w:ascii="Liberation Serif" w:hAnsi="Liberation Serif" w:cs="Liberation Serif"/>
        </w:rPr>
        <w:t>Запрещается устройство плоской кровли; для основного объема здания необходима организация скатных крыш с уклоном к горизонтальной поверхности не менее 30 и</w:t>
      </w:r>
      <w:r w:rsidR="00DF3EEE">
        <w:rPr>
          <w:rFonts w:ascii="Liberation Serif" w:hAnsi="Liberation Serif" w:cs="Liberation Serif"/>
        </w:rPr>
        <w:t xml:space="preserve"> </w:t>
      </w:r>
      <w:r w:rsidRPr="00A12091">
        <w:rPr>
          <w:rFonts w:ascii="Liberation Serif" w:hAnsi="Liberation Serif" w:cs="Liberation Serif"/>
        </w:rPr>
        <w:t>не более 40 градусов.</w:t>
      </w:r>
    </w:p>
    <w:p w:rsidR="00CB6125" w:rsidRPr="00A12091" w:rsidRDefault="00CB6125" w:rsidP="0023099A">
      <w:pPr>
        <w:widowControl w:val="0"/>
        <w:tabs>
          <w:tab w:val="left" w:pos="284"/>
        </w:tabs>
        <w:autoSpaceDE w:val="0"/>
        <w:autoSpaceDN w:val="0"/>
        <w:spacing w:before="1"/>
        <w:ind w:firstLine="709"/>
        <w:jc w:val="both"/>
        <w:rPr>
          <w:rFonts w:ascii="Liberation Serif" w:hAnsi="Liberation Serif" w:cs="Liberation Serif"/>
        </w:rPr>
      </w:pPr>
      <w:r w:rsidRPr="00A12091">
        <w:rPr>
          <w:rFonts w:ascii="Liberation Serif" w:hAnsi="Liberation Serif" w:cs="Liberation Serif"/>
        </w:rPr>
        <w:t>Материал отделки фасадов – дерево, кирпич, штукатурка.</w:t>
      </w:r>
    </w:p>
    <w:p w:rsidR="00CB6125" w:rsidRPr="00A12091" w:rsidRDefault="00CB6125" w:rsidP="0023099A">
      <w:pPr>
        <w:widowControl w:val="0"/>
        <w:tabs>
          <w:tab w:val="left" w:pos="284"/>
        </w:tabs>
        <w:autoSpaceDE w:val="0"/>
        <w:autoSpaceDN w:val="0"/>
        <w:spacing w:before="1"/>
        <w:ind w:firstLine="709"/>
        <w:jc w:val="both"/>
        <w:rPr>
          <w:rFonts w:ascii="Liberation Serif" w:hAnsi="Liberation Serif" w:cs="Liberation Serif"/>
        </w:rPr>
      </w:pPr>
      <w:r w:rsidRPr="00A12091">
        <w:rPr>
          <w:rFonts w:ascii="Liberation Serif" w:hAnsi="Liberation Serif" w:cs="Liberation Serif"/>
        </w:rPr>
        <w:t xml:space="preserve">При формировании фасадного решения главного фасада здания в границах </w:t>
      </w:r>
      <w:r w:rsidR="00DF3EEE">
        <w:rPr>
          <w:rFonts w:ascii="Liberation Serif" w:hAnsi="Liberation Serif" w:cs="Liberation Serif"/>
        </w:rPr>
        <w:t>ЗИЗ</w:t>
      </w:r>
      <w:r w:rsidRPr="00A12091">
        <w:rPr>
          <w:rFonts w:ascii="Liberation Serif" w:hAnsi="Liberation Serif" w:cs="Liberation Serif"/>
        </w:rPr>
        <w:t xml:space="preserve"> </w:t>
      </w:r>
      <w:r w:rsidRPr="00A12091">
        <w:rPr>
          <w:rFonts w:ascii="Liberation Serif" w:hAnsi="Liberation Serif" w:cs="Liberation Serif"/>
          <w:u w:val="single"/>
        </w:rPr>
        <w:t xml:space="preserve">разрешается </w:t>
      </w:r>
      <w:r w:rsidRPr="00A12091">
        <w:rPr>
          <w:rFonts w:ascii="Liberation Serif" w:hAnsi="Liberation Serif" w:cs="Liberation Serif"/>
        </w:rPr>
        <w:t xml:space="preserve">использование: </w:t>
      </w:r>
    </w:p>
    <w:p w:rsidR="00CB6125" w:rsidRPr="00A12091" w:rsidRDefault="00CB6125" w:rsidP="0023099A">
      <w:pPr>
        <w:widowControl w:val="0"/>
        <w:numPr>
          <w:ilvl w:val="0"/>
          <w:numId w:val="79"/>
        </w:numPr>
        <w:tabs>
          <w:tab w:val="left" w:pos="284"/>
        </w:tabs>
        <w:autoSpaceDE w:val="0"/>
        <w:autoSpaceDN w:val="0"/>
        <w:adjustRightInd w:val="0"/>
        <w:ind w:left="0" w:firstLine="0"/>
        <w:jc w:val="both"/>
        <w:rPr>
          <w:rFonts w:ascii="Liberation Serif" w:hAnsi="Liberation Serif" w:cs="Liberation Serif"/>
        </w:rPr>
      </w:pPr>
      <w:r w:rsidRPr="00A12091">
        <w:rPr>
          <w:rFonts w:ascii="Liberation Serif" w:hAnsi="Liberation Serif" w:cs="Liberation Serif"/>
        </w:rPr>
        <w:t xml:space="preserve">для крыш - </w:t>
      </w:r>
      <w:proofErr w:type="spellStart"/>
      <w:r w:rsidRPr="00A12091">
        <w:rPr>
          <w:rFonts w:ascii="Liberation Serif" w:hAnsi="Liberation Serif" w:cs="Liberation Serif"/>
        </w:rPr>
        <w:t>фальцевая</w:t>
      </w:r>
      <w:proofErr w:type="spellEnd"/>
      <w:r w:rsidRPr="00A12091">
        <w:rPr>
          <w:rFonts w:ascii="Liberation Serif" w:hAnsi="Liberation Serif" w:cs="Liberation Serif"/>
        </w:rPr>
        <w:t xml:space="preserve"> кровля; цвет красно-коричневый сурик (RAL – 3009 / 3011) или изумрудн</w:t>
      </w:r>
      <w:proofErr w:type="gramStart"/>
      <w:r w:rsidRPr="00A12091">
        <w:rPr>
          <w:rFonts w:ascii="Liberation Serif" w:hAnsi="Liberation Serif" w:cs="Liberation Serif"/>
        </w:rPr>
        <w:t>о-</w:t>
      </w:r>
      <w:proofErr w:type="gramEnd"/>
      <w:r w:rsidRPr="00A12091">
        <w:rPr>
          <w:rFonts w:ascii="Liberation Serif" w:hAnsi="Liberation Serif" w:cs="Liberation Serif"/>
        </w:rPr>
        <w:t xml:space="preserve">/лиственно-зеленый / хромовая зелень (RAL – 6001 / 6002 / 6011); </w:t>
      </w:r>
    </w:p>
    <w:p w:rsidR="00CB6125" w:rsidRPr="00A12091" w:rsidRDefault="00CB6125" w:rsidP="0023099A">
      <w:pPr>
        <w:widowControl w:val="0"/>
        <w:numPr>
          <w:ilvl w:val="0"/>
          <w:numId w:val="79"/>
        </w:numPr>
        <w:tabs>
          <w:tab w:val="left" w:pos="284"/>
        </w:tabs>
        <w:autoSpaceDE w:val="0"/>
        <w:autoSpaceDN w:val="0"/>
        <w:adjustRightInd w:val="0"/>
        <w:ind w:left="0" w:firstLine="0"/>
        <w:jc w:val="both"/>
        <w:rPr>
          <w:rFonts w:ascii="Liberation Serif" w:hAnsi="Liberation Serif" w:cs="Liberation Serif"/>
        </w:rPr>
      </w:pPr>
      <w:r w:rsidRPr="00A12091">
        <w:rPr>
          <w:rFonts w:ascii="Liberation Serif" w:hAnsi="Liberation Serif" w:cs="Liberation Serif"/>
        </w:rPr>
        <w:t xml:space="preserve">в отделке фасадов - натуральные материалы (дерево, кирпич, камень, штукатурка) или имитирующие натуральные, с применением цветовых гамм, характерных для </w:t>
      </w:r>
      <w:proofErr w:type="gramStart"/>
      <w:r w:rsidRPr="00A12091">
        <w:rPr>
          <w:rFonts w:ascii="Liberation Serif" w:hAnsi="Liberation Serif" w:cs="Liberation Serif"/>
        </w:rPr>
        <w:t>застройки города</w:t>
      </w:r>
      <w:proofErr w:type="gramEnd"/>
      <w:r w:rsidRPr="00A12091">
        <w:rPr>
          <w:rFonts w:ascii="Liberation Serif" w:hAnsi="Liberation Serif" w:cs="Liberation Serif"/>
        </w:rPr>
        <w:t xml:space="preserve"> Ирбита второй половины XIX – начала XX веков: </w:t>
      </w:r>
    </w:p>
    <w:p w:rsidR="00CB6125" w:rsidRPr="00A12091" w:rsidRDefault="00CB6125" w:rsidP="0023099A">
      <w:pPr>
        <w:widowControl w:val="0"/>
        <w:numPr>
          <w:ilvl w:val="0"/>
          <w:numId w:val="81"/>
        </w:numPr>
        <w:tabs>
          <w:tab w:val="left" w:pos="284"/>
          <w:tab w:val="left" w:pos="426"/>
        </w:tabs>
        <w:autoSpaceDE w:val="0"/>
        <w:autoSpaceDN w:val="0"/>
        <w:adjustRightInd w:val="0"/>
        <w:ind w:left="426" w:firstLine="0"/>
        <w:jc w:val="both"/>
        <w:rPr>
          <w:rFonts w:ascii="Liberation Serif" w:hAnsi="Liberation Serif" w:cs="Liberation Serif"/>
        </w:rPr>
      </w:pPr>
      <w:r w:rsidRPr="00A12091">
        <w:rPr>
          <w:rFonts w:ascii="Liberation Serif" w:hAnsi="Liberation Serif" w:cs="Liberation Serif"/>
        </w:rPr>
        <w:t xml:space="preserve">для деревянных поверхностей – естественные цвета древесины; </w:t>
      </w:r>
    </w:p>
    <w:p w:rsidR="00CB6125" w:rsidRPr="00A12091" w:rsidRDefault="00CB6125" w:rsidP="0023099A">
      <w:pPr>
        <w:widowControl w:val="0"/>
        <w:numPr>
          <w:ilvl w:val="0"/>
          <w:numId w:val="81"/>
        </w:numPr>
        <w:tabs>
          <w:tab w:val="left" w:pos="284"/>
          <w:tab w:val="left" w:pos="426"/>
        </w:tabs>
        <w:autoSpaceDE w:val="0"/>
        <w:autoSpaceDN w:val="0"/>
        <w:adjustRightInd w:val="0"/>
        <w:ind w:left="426" w:firstLine="0"/>
        <w:jc w:val="both"/>
        <w:rPr>
          <w:rFonts w:ascii="Liberation Serif" w:hAnsi="Liberation Serif" w:cs="Liberation Serif"/>
        </w:rPr>
      </w:pPr>
      <w:r w:rsidRPr="00A12091">
        <w:rPr>
          <w:rFonts w:ascii="Liberation Serif" w:hAnsi="Liberation Serif" w:cs="Liberation Serif"/>
        </w:rPr>
        <w:t xml:space="preserve">естественный цвет лицевого красного кирпича; </w:t>
      </w:r>
    </w:p>
    <w:p w:rsidR="00CB6125" w:rsidRPr="00A12091" w:rsidRDefault="00CB6125" w:rsidP="0023099A">
      <w:pPr>
        <w:widowControl w:val="0"/>
        <w:numPr>
          <w:ilvl w:val="0"/>
          <w:numId w:val="81"/>
        </w:numPr>
        <w:tabs>
          <w:tab w:val="left" w:pos="284"/>
          <w:tab w:val="left" w:pos="426"/>
        </w:tabs>
        <w:autoSpaceDE w:val="0"/>
        <w:autoSpaceDN w:val="0"/>
        <w:adjustRightInd w:val="0"/>
        <w:ind w:left="426" w:firstLine="0"/>
        <w:jc w:val="both"/>
        <w:rPr>
          <w:rFonts w:ascii="Liberation Serif" w:hAnsi="Liberation Serif" w:cs="Liberation Serif"/>
        </w:rPr>
      </w:pPr>
      <w:proofErr w:type="gramStart"/>
      <w:r w:rsidRPr="00A12091">
        <w:rPr>
          <w:rFonts w:ascii="Liberation Serif" w:hAnsi="Liberation Serif" w:cs="Liberation Serif"/>
        </w:rPr>
        <w:t xml:space="preserve">для оштукатуренных поверхностей - пастельные светлые тона – светло-желтый, светло-охристый, кирпичный, коричневый, зеленый, бордовый, серые и белый; </w:t>
      </w:r>
      <w:proofErr w:type="gramEnd"/>
    </w:p>
    <w:p w:rsidR="00CB6125" w:rsidRPr="00A12091" w:rsidRDefault="00CB6125" w:rsidP="0023099A">
      <w:pPr>
        <w:widowControl w:val="0"/>
        <w:numPr>
          <w:ilvl w:val="0"/>
          <w:numId w:val="81"/>
        </w:numPr>
        <w:tabs>
          <w:tab w:val="left" w:pos="284"/>
          <w:tab w:val="left" w:pos="426"/>
        </w:tabs>
        <w:autoSpaceDE w:val="0"/>
        <w:autoSpaceDN w:val="0"/>
        <w:adjustRightInd w:val="0"/>
        <w:ind w:left="426" w:firstLine="0"/>
        <w:jc w:val="both"/>
        <w:rPr>
          <w:rFonts w:ascii="Liberation Serif" w:hAnsi="Liberation Serif" w:cs="Liberation Serif"/>
        </w:rPr>
      </w:pPr>
      <w:r w:rsidRPr="00A12091">
        <w:rPr>
          <w:rFonts w:ascii="Liberation Serif" w:hAnsi="Liberation Serif" w:cs="Liberation Serif"/>
        </w:rPr>
        <w:t>для металлических кованых элементов – черный цвет</w:t>
      </w:r>
      <w:r w:rsidR="00171471" w:rsidRPr="00A12091">
        <w:rPr>
          <w:rFonts w:ascii="Liberation Serif" w:hAnsi="Liberation Serif" w:cs="Liberation Serif"/>
        </w:rPr>
        <w:t>;</w:t>
      </w:r>
    </w:p>
    <w:p w:rsidR="00171471" w:rsidRPr="00A12091" w:rsidRDefault="00171471" w:rsidP="0023099A">
      <w:pPr>
        <w:widowControl w:val="0"/>
        <w:numPr>
          <w:ilvl w:val="0"/>
          <w:numId w:val="81"/>
        </w:numPr>
        <w:tabs>
          <w:tab w:val="left" w:pos="284"/>
          <w:tab w:val="left" w:pos="426"/>
        </w:tabs>
        <w:autoSpaceDE w:val="0"/>
        <w:autoSpaceDN w:val="0"/>
        <w:adjustRightInd w:val="0"/>
        <w:ind w:left="426" w:firstLine="0"/>
        <w:jc w:val="both"/>
        <w:rPr>
          <w:rFonts w:ascii="Liberation Serif" w:hAnsi="Liberation Serif" w:cs="Liberation Serif"/>
        </w:rPr>
      </w:pPr>
      <w:r w:rsidRPr="00A12091">
        <w:rPr>
          <w:rFonts w:ascii="Liberation Serif" w:hAnsi="Liberation Serif" w:cs="Liberation Serif"/>
        </w:rPr>
        <w:t xml:space="preserve">для непрозрачных частей дверей и окон (ПВХ/алюминий/сталь) </w:t>
      </w:r>
      <w:r w:rsidR="00085C85" w:rsidRPr="00A12091">
        <w:rPr>
          <w:rFonts w:ascii="Liberation Serif" w:hAnsi="Liberation Serif" w:cs="Liberation Serif"/>
        </w:rPr>
        <w:t xml:space="preserve">- </w:t>
      </w:r>
      <w:r w:rsidRPr="00A12091">
        <w:rPr>
          <w:rFonts w:ascii="Liberation Serif" w:hAnsi="Liberation Serif" w:cs="Liberation Serif"/>
        </w:rPr>
        <w:t>темные древесные оттенки</w:t>
      </w:r>
      <w:r w:rsidR="00085C85" w:rsidRPr="00A12091">
        <w:rPr>
          <w:rFonts w:ascii="Liberation Serif" w:hAnsi="Liberation Serif" w:cs="Liberation Serif"/>
        </w:rPr>
        <w:t xml:space="preserve"> (окрашивание / </w:t>
      </w:r>
      <w:proofErr w:type="spellStart"/>
      <w:r w:rsidR="00085C85" w:rsidRPr="00A12091">
        <w:rPr>
          <w:rFonts w:ascii="Liberation Serif" w:hAnsi="Liberation Serif" w:cs="Liberation Serif"/>
        </w:rPr>
        <w:t>ламинация</w:t>
      </w:r>
      <w:proofErr w:type="spellEnd"/>
      <w:r w:rsidR="00085C85" w:rsidRPr="00A12091">
        <w:rPr>
          <w:rFonts w:ascii="Liberation Serif" w:hAnsi="Liberation Serif" w:cs="Liberation Serif"/>
        </w:rPr>
        <w:t>)</w:t>
      </w:r>
      <w:r w:rsidRPr="00A12091">
        <w:rPr>
          <w:rFonts w:ascii="Liberation Serif" w:hAnsi="Liberation Serif" w:cs="Liberation Serif"/>
        </w:rPr>
        <w:t>;</w:t>
      </w:r>
    </w:p>
    <w:p w:rsidR="006215CB" w:rsidRPr="00A12091" w:rsidRDefault="006215CB" w:rsidP="0023099A">
      <w:pPr>
        <w:widowControl w:val="0"/>
        <w:numPr>
          <w:ilvl w:val="0"/>
          <w:numId w:val="79"/>
        </w:numPr>
        <w:tabs>
          <w:tab w:val="left" w:pos="284"/>
        </w:tabs>
        <w:autoSpaceDE w:val="0"/>
        <w:autoSpaceDN w:val="0"/>
        <w:adjustRightInd w:val="0"/>
        <w:ind w:left="0" w:firstLine="0"/>
        <w:jc w:val="both"/>
        <w:rPr>
          <w:rFonts w:ascii="Liberation Serif" w:hAnsi="Liberation Serif" w:cs="Liberation Serif"/>
        </w:rPr>
      </w:pPr>
      <w:r w:rsidRPr="00A12091">
        <w:rPr>
          <w:rFonts w:ascii="Liberation Serif" w:hAnsi="Liberation Serif" w:cs="Liberation Serif"/>
        </w:rPr>
        <w:lastRenderedPageBreak/>
        <w:t>предусматривается архитектурная подсветка здания (цветовая температура 5400К и ниже).</w:t>
      </w:r>
    </w:p>
    <w:p w:rsidR="00CB6125" w:rsidRPr="00A12091" w:rsidRDefault="00CB6125" w:rsidP="0023099A">
      <w:pPr>
        <w:widowControl w:val="0"/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</w:rPr>
      </w:pPr>
      <w:r w:rsidRPr="00A12091">
        <w:rPr>
          <w:rFonts w:ascii="Liberation Serif" w:hAnsi="Liberation Serif" w:cs="Liberation Serif"/>
          <w:u w:val="single"/>
        </w:rPr>
        <w:t>Запрещается</w:t>
      </w:r>
      <w:r w:rsidRPr="00A12091">
        <w:rPr>
          <w:rFonts w:ascii="Liberation Serif" w:hAnsi="Liberation Serif" w:cs="Liberation Serif"/>
        </w:rPr>
        <w:t xml:space="preserve"> в отделке фасадов зданий </w:t>
      </w:r>
      <w:r w:rsidR="001C1D00" w:rsidRPr="00A12091">
        <w:rPr>
          <w:rFonts w:ascii="Liberation Serif" w:hAnsi="Liberation Serif" w:cs="Liberation Serif"/>
        </w:rPr>
        <w:t xml:space="preserve">использовать нехарактерные цветовые гаммы и </w:t>
      </w:r>
      <w:r w:rsidRPr="00A12091">
        <w:rPr>
          <w:rFonts w:ascii="Liberation Serif" w:hAnsi="Liberation Serif" w:cs="Liberation Serif"/>
        </w:rPr>
        <w:t>нетрадиционны</w:t>
      </w:r>
      <w:r w:rsidR="001C1D00" w:rsidRPr="00A12091">
        <w:rPr>
          <w:rFonts w:ascii="Liberation Serif" w:hAnsi="Liberation Serif" w:cs="Liberation Serif"/>
        </w:rPr>
        <w:t>е</w:t>
      </w:r>
      <w:r w:rsidRPr="00A12091">
        <w:rPr>
          <w:rFonts w:ascii="Liberation Serif" w:hAnsi="Liberation Serif" w:cs="Liberation Serif"/>
        </w:rPr>
        <w:t xml:space="preserve"> </w:t>
      </w:r>
      <w:r w:rsidR="001C1D00" w:rsidRPr="00A12091">
        <w:rPr>
          <w:rFonts w:ascii="Liberation Serif" w:hAnsi="Liberation Serif" w:cs="Liberation Serif"/>
        </w:rPr>
        <w:t xml:space="preserve">для застройки второй половины XIX – начала XX веков </w:t>
      </w:r>
      <w:r w:rsidRPr="00A12091">
        <w:rPr>
          <w:rFonts w:ascii="Liberation Serif" w:hAnsi="Liberation Serif" w:cs="Liberation Serif"/>
        </w:rPr>
        <w:t>отделочны</w:t>
      </w:r>
      <w:r w:rsidR="001C1D00" w:rsidRPr="00A12091">
        <w:rPr>
          <w:rFonts w:ascii="Liberation Serif" w:hAnsi="Liberation Serif" w:cs="Liberation Serif"/>
        </w:rPr>
        <w:t>е материалы:</w:t>
      </w:r>
    </w:p>
    <w:p w:rsidR="00CB6125" w:rsidRPr="00A12091" w:rsidRDefault="00CB6125" w:rsidP="0023099A">
      <w:pPr>
        <w:widowControl w:val="0"/>
        <w:numPr>
          <w:ilvl w:val="0"/>
          <w:numId w:val="79"/>
        </w:numPr>
        <w:tabs>
          <w:tab w:val="left" w:pos="284"/>
        </w:tabs>
        <w:autoSpaceDE w:val="0"/>
        <w:autoSpaceDN w:val="0"/>
        <w:adjustRightInd w:val="0"/>
        <w:ind w:left="0" w:firstLine="0"/>
        <w:jc w:val="both"/>
        <w:rPr>
          <w:rFonts w:ascii="Liberation Serif" w:hAnsi="Liberation Serif" w:cs="Liberation Serif"/>
        </w:rPr>
      </w:pPr>
      <w:proofErr w:type="spellStart"/>
      <w:r w:rsidRPr="00A12091">
        <w:rPr>
          <w:rFonts w:ascii="Liberation Serif" w:hAnsi="Liberation Serif" w:cs="Liberation Serif"/>
        </w:rPr>
        <w:t>сайдинг</w:t>
      </w:r>
      <w:proofErr w:type="spellEnd"/>
      <w:r w:rsidRPr="00A12091">
        <w:rPr>
          <w:rFonts w:ascii="Liberation Serif" w:hAnsi="Liberation Serif" w:cs="Liberation Serif"/>
        </w:rPr>
        <w:t>;</w:t>
      </w:r>
    </w:p>
    <w:p w:rsidR="00CB6125" w:rsidRPr="00A12091" w:rsidRDefault="00CB6125" w:rsidP="0023099A">
      <w:pPr>
        <w:widowControl w:val="0"/>
        <w:numPr>
          <w:ilvl w:val="0"/>
          <w:numId w:val="79"/>
        </w:numPr>
        <w:tabs>
          <w:tab w:val="left" w:pos="284"/>
        </w:tabs>
        <w:autoSpaceDE w:val="0"/>
        <w:autoSpaceDN w:val="0"/>
        <w:adjustRightInd w:val="0"/>
        <w:ind w:left="0" w:firstLine="0"/>
        <w:jc w:val="both"/>
        <w:rPr>
          <w:rFonts w:ascii="Liberation Serif" w:hAnsi="Liberation Serif" w:cs="Liberation Serif"/>
        </w:rPr>
      </w:pPr>
      <w:r w:rsidRPr="00A12091">
        <w:rPr>
          <w:rFonts w:ascii="Liberation Serif" w:hAnsi="Liberation Serif" w:cs="Liberation Serif"/>
        </w:rPr>
        <w:t xml:space="preserve">профилированный металлический лист, </w:t>
      </w:r>
      <w:proofErr w:type="spellStart"/>
      <w:r w:rsidRPr="00A12091">
        <w:rPr>
          <w:rFonts w:ascii="Liberation Serif" w:hAnsi="Liberation Serif" w:cs="Liberation Serif"/>
        </w:rPr>
        <w:t>металлочерепица</w:t>
      </w:r>
      <w:proofErr w:type="spellEnd"/>
      <w:r w:rsidRPr="00A12091">
        <w:rPr>
          <w:rFonts w:ascii="Liberation Serif" w:hAnsi="Liberation Serif" w:cs="Liberation Serif"/>
        </w:rPr>
        <w:t>;</w:t>
      </w:r>
    </w:p>
    <w:p w:rsidR="00CB6125" w:rsidRPr="00A12091" w:rsidRDefault="00CB6125" w:rsidP="0023099A">
      <w:pPr>
        <w:widowControl w:val="0"/>
        <w:numPr>
          <w:ilvl w:val="0"/>
          <w:numId w:val="79"/>
        </w:numPr>
        <w:tabs>
          <w:tab w:val="left" w:pos="284"/>
        </w:tabs>
        <w:autoSpaceDE w:val="0"/>
        <w:autoSpaceDN w:val="0"/>
        <w:adjustRightInd w:val="0"/>
        <w:ind w:left="0" w:firstLine="0"/>
        <w:jc w:val="both"/>
        <w:rPr>
          <w:rFonts w:ascii="Liberation Serif" w:hAnsi="Liberation Serif" w:cs="Liberation Serif"/>
        </w:rPr>
      </w:pPr>
      <w:r w:rsidRPr="00A12091">
        <w:rPr>
          <w:rFonts w:ascii="Liberation Serif" w:hAnsi="Liberation Serif" w:cs="Liberation Serif"/>
        </w:rPr>
        <w:t>асбестоцементные листы;</w:t>
      </w:r>
    </w:p>
    <w:p w:rsidR="00CB6125" w:rsidRPr="00A12091" w:rsidRDefault="00CB6125" w:rsidP="0023099A">
      <w:pPr>
        <w:widowControl w:val="0"/>
        <w:numPr>
          <w:ilvl w:val="0"/>
          <w:numId w:val="79"/>
        </w:numPr>
        <w:tabs>
          <w:tab w:val="left" w:pos="284"/>
        </w:tabs>
        <w:autoSpaceDE w:val="0"/>
        <w:autoSpaceDN w:val="0"/>
        <w:adjustRightInd w:val="0"/>
        <w:ind w:left="0" w:firstLine="0"/>
        <w:jc w:val="both"/>
        <w:rPr>
          <w:rFonts w:ascii="Liberation Serif" w:hAnsi="Liberation Serif" w:cs="Liberation Serif"/>
        </w:rPr>
      </w:pPr>
      <w:r w:rsidRPr="00A12091">
        <w:rPr>
          <w:rFonts w:ascii="Liberation Serif" w:hAnsi="Liberation Serif" w:cs="Liberation Serif"/>
        </w:rPr>
        <w:t>устройство плоской кровли;</w:t>
      </w:r>
    </w:p>
    <w:p w:rsidR="001C1D00" w:rsidRPr="00A12091" w:rsidRDefault="00CB6125" w:rsidP="0023099A">
      <w:pPr>
        <w:widowControl w:val="0"/>
        <w:numPr>
          <w:ilvl w:val="0"/>
          <w:numId w:val="79"/>
        </w:numPr>
        <w:tabs>
          <w:tab w:val="left" w:pos="284"/>
        </w:tabs>
        <w:autoSpaceDE w:val="0"/>
        <w:autoSpaceDN w:val="0"/>
        <w:adjustRightInd w:val="0"/>
        <w:ind w:left="0" w:firstLine="0"/>
        <w:jc w:val="both"/>
        <w:rPr>
          <w:rFonts w:ascii="Liberation Serif" w:hAnsi="Liberation Serif" w:cs="Liberation Serif"/>
        </w:rPr>
      </w:pPr>
      <w:r w:rsidRPr="00A12091">
        <w:rPr>
          <w:rFonts w:ascii="Liberation Serif" w:hAnsi="Liberation Serif" w:cs="Liberation Serif"/>
        </w:rPr>
        <w:t>установка всех видов рекламных и информационных конструкций на крышах,</w:t>
      </w:r>
      <w:r w:rsidR="001C1D00" w:rsidRPr="00A12091">
        <w:rPr>
          <w:rFonts w:ascii="Liberation Serif" w:hAnsi="Liberation Serif" w:cs="Liberation Serif"/>
        </w:rPr>
        <w:t xml:space="preserve"> размещение баннеров на фасадах;</w:t>
      </w:r>
    </w:p>
    <w:p w:rsidR="00171471" w:rsidRPr="00A12091" w:rsidRDefault="00171471" w:rsidP="0023099A">
      <w:pPr>
        <w:widowControl w:val="0"/>
        <w:numPr>
          <w:ilvl w:val="0"/>
          <w:numId w:val="79"/>
        </w:numPr>
        <w:tabs>
          <w:tab w:val="left" w:pos="284"/>
        </w:tabs>
        <w:autoSpaceDE w:val="0"/>
        <w:autoSpaceDN w:val="0"/>
        <w:adjustRightInd w:val="0"/>
        <w:ind w:left="0" w:firstLine="0"/>
        <w:jc w:val="both"/>
        <w:rPr>
          <w:rFonts w:ascii="Liberation Serif" w:hAnsi="Liberation Serif" w:cs="Liberation Serif"/>
        </w:rPr>
      </w:pPr>
      <w:r w:rsidRPr="00A12091">
        <w:rPr>
          <w:rFonts w:ascii="Liberation Serif" w:hAnsi="Liberation Serif" w:cs="Liberation Serif"/>
        </w:rPr>
        <w:t xml:space="preserve">размещение внешних блоков </w:t>
      </w:r>
      <w:r w:rsidR="00424B17" w:rsidRPr="00A12091">
        <w:rPr>
          <w:rFonts w:ascii="Liberation Serif" w:hAnsi="Liberation Serif" w:cs="Liberation Serif"/>
        </w:rPr>
        <w:t>сплит-системы (</w:t>
      </w:r>
      <w:r w:rsidRPr="00A12091">
        <w:rPr>
          <w:rFonts w:ascii="Liberation Serif" w:hAnsi="Liberation Serif" w:cs="Liberation Serif"/>
        </w:rPr>
        <w:t>кондиционеров</w:t>
      </w:r>
      <w:r w:rsidR="00424B17" w:rsidRPr="00A12091">
        <w:rPr>
          <w:rFonts w:ascii="Liberation Serif" w:hAnsi="Liberation Serif" w:cs="Liberation Serif"/>
        </w:rPr>
        <w:t>)</w:t>
      </w:r>
      <w:r w:rsidRPr="00A12091">
        <w:rPr>
          <w:rFonts w:ascii="Liberation Serif" w:hAnsi="Liberation Serif" w:cs="Liberation Serif"/>
        </w:rPr>
        <w:t xml:space="preserve"> на главных фасадах зданий</w:t>
      </w:r>
      <w:r w:rsidR="00085C85" w:rsidRPr="00A12091">
        <w:rPr>
          <w:rFonts w:ascii="Liberation Serif" w:hAnsi="Liberation Serif" w:cs="Liberation Serif"/>
        </w:rPr>
        <w:t>;</w:t>
      </w:r>
    </w:p>
    <w:p w:rsidR="001C1D00" w:rsidRPr="00A12091" w:rsidRDefault="001C1D00" w:rsidP="0023099A">
      <w:pPr>
        <w:widowControl w:val="0"/>
        <w:numPr>
          <w:ilvl w:val="0"/>
          <w:numId w:val="79"/>
        </w:numPr>
        <w:tabs>
          <w:tab w:val="left" w:pos="284"/>
        </w:tabs>
        <w:autoSpaceDE w:val="0"/>
        <w:autoSpaceDN w:val="0"/>
        <w:adjustRightInd w:val="0"/>
        <w:ind w:left="0" w:firstLine="0"/>
        <w:jc w:val="both"/>
        <w:rPr>
          <w:rFonts w:ascii="Liberation Serif" w:hAnsi="Liberation Serif" w:cs="Liberation Serif"/>
        </w:rPr>
      </w:pPr>
      <w:r w:rsidRPr="00A12091">
        <w:rPr>
          <w:rFonts w:ascii="Liberation Serif" w:hAnsi="Liberation Serif" w:cs="Liberation Serif"/>
        </w:rPr>
        <w:t xml:space="preserve">использование в архитектурном оформлении ограждений земельных участков по красной линии улицы </w:t>
      </w:r>
      <w:proofErr w:type="spellStart"/>
      <w:r w:rsidRPr="00A12091">
        <w:rPr>
          <w:rFonts w:ascii="Liberation Serif" w:hAnsi="Liberation Serif" w:cs="Liberation Serif"/>
        </w:rPr>
        <w:t>сайдинг</w:t>
      </w:r>
      <w:proofErr w:type="spellEnd"/>
      <w:r w:rsidRPr="00A12091">
        <w:rPr>
          <w:rFonts w:ascii="Liberation Serif" w:hAnsi="Liberation Serif" w:cs="Liberation Serif"/>
        </w:rPr>
        <w:t xml:space="preserve">-панелей, </w:t>
      </w:r>
      <w:proofErr w:type="gramStart"/>
      <w:r w:rsidRPr="00A12091">
        <w:rPr>
          <w:rFonts w:ascii="Liberation Serif" w:hAnsi="Liberation Serif" w:cs="Liberation Serif"/>
        </w:rPr>
        <w:t>металлического</w:t>
      </w:r>
      <w:proofErr w:type="gramEnd"/>
      <w:r w:rsidRPr="00A12091">
        <w:rPr>
          <w:rFonts w:ascii="Liberation Serif" w:hAnsi="Liberation Serif" w:cs="Liberation Serif"/>
        </w:rPr>
        <w:t xml:space="preserve"> </w:t>
      </w:r>
      <w:proofErr w:type="spellStart"/>
      <w:r w:rsidRPr="00A12091">
        <w:rPr>
          <w:rFonts w:ascii="Liberation Serif" w:hAnsi="Liberation Serif" w:cs="Liberation Serif"/>
        </w:rPr>
        <w:t>профлиста</w:t>
      </w:r>
      <w:proofErr w:type="spellEnd"/>
      <w:r w:rsidRPr="00A12091">
        <w:rPr>
          <w:rFonts w:ascii="Liberation Serif" w:hAnsi="Liberation Serif" w:cs="Liberation Serif"/>
        </w:rPr>
        <w:t xml:space="preserve"> и т.д.</w:t>
      </w:r>
    </w:p>
    <w:p w:rsidR="00CB6125" w:rsidRPr="00A12091" w:rsidRDefault="00CB6125" w:rsidP="0023099A">
      <w:pPr>
        <w:widowControl w:val="0"/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</w:rPr>
      </w:pPr>
      <w:r w:rsidRPr="00A12091">
        <w:rPr>
          <w:rFonts w:ascii="Liberation Serif" w:hAnsi="Liberation Serif" w:cs="Liberation Serif"/>
          <w:u w:val="single"/>
        </w:rPr>
        <w:t>Не допуска</w:t>
      </w:r>
      <w:r w:rsidR="001C1D00" w:rsidRPr="00A12091">
        <w:rPr>
          <w:rFonts w:ascii="Liberation Serif" w:hAnsi="Liberation Serif" w:cs="Liberation Serif"/>
          <w:u w:val="single"/>
        </w:rPr>
        <w:t>ется</w:t>
      </w:r>
      <w:r w:rsidRPr="00A12091">
        <w:rPr>
          <w:rFonts w:ascii="Liberation Serif" w:hAnsi="Liberation Serif" w:cs="Liberation Serif"/>
        </w:rPr>
        <w:t xml:space="preserve"> проведение строительных работ на земельном участке, непосредственно связанном с земельным участком в границах территории ОКН, без наличия в проектной документации разделов об обеспечении сохранности  объекта (объектов) культурного наследия.</w:t>
      </w:r>
    </w:p>
    <w:p w:rsidR="00CB6125" w:rsidRPr="00A12091" w:rsidRDefault="00CB6125" w:rsidP="0023099A">
      <w:pPr>
        <w:widowControl w:val="0"/>
        <w:autoSpaceDE w:val="0"/>
        <w:autoSpaceDN w:val="0"/>
        <w:adjustRightInd w:val="0"/>
        <w:ind w:left="284"/>
        <w:jc w:val="both"/>
        <w:rPr>
          <w:rFonts w:ascii="Liberation Serif" w:hAnsi="Liberation Serif" w:cs="Liberation Serif"/>
          <w:sz w:val="14"/>
        </w:rPr>
      </w:pPr>
    </w:p>
    <w:p w:rsidR="00CB6125" w:rsidRPr="00A12091" w:rsidRDefault="001C1D00" w:rsidP="0023099A">
      <w:pPr>
        <w:widowControl w:val="0"/>
        <w:tabs>
          <w:tab w:val="left" w:pos="284"/>
        </w:tabs>
        <w:autoSpaceDE w:val="0"/>
        <w:autoSpaceDN w:val="0"/>
        <w:spacing w:before="1"/>
        <w:ind w:firstLine="709"/>
        <w:jc w:val="both"/>
        <w:rPr>
          <w:rFonts w:ascii="Liberation Serif" w:hAnsi="Liberation Serif" w:cs="Liberation Serif"/>
        </w:rPr>
      </w:pPr>
      <w:proofErr w:type="gramStart"/>
      <w:r w:rsidRPr="00A12091">
        <w:rPr>
          <w:rFonts w:ascii="Liberation Serif" w:hAnsi="Liberation Serif" w:cs="Liberation Serif"/>
          <w:b/>
        </w:rPr>
        <w:t>З</w:t>
      </w:r>
      <w:r w:rsidR="0073528F" w:rsidRPr="00A12091">
        <w:rPr>
          <w:rFonts w:ascii="Liberation Serif" w:hAnsi="Liberation Serif" w:cs="Liberation Serif"/>
          <w:b/>
        </w:rPr>
        <w:t>ГМ</w:t>
      </w:r>
      <w:r w:rsidR="00CB6125" w:rsidRPr="00A12091">
        <w:rPr>
          <w:rFonts w:ascii="Liberation Serif" w:hAnsi="Liberation Serif" w:cs="Liberation Serif"/>
        </w:rPr>
        <w:t xml:space="preserve">. В границах </w:t>
      </w:r>
      <w:r w:rsidRPr="00A12091">
        <w:rPr>
          <w:rFonts w:ascii="Liberation Serif" w:hAnsi="Liberation Serif" w:cs="Liberation Serif"/>
        </w:rPr>
        <w:t xml:space="preserve">зоны </w:t>
      </w:r>
      <w:r w:rsidR="0073528F" w:rsidRPr="00A12091">
        <w:rPr>
          <w:rFonts w:ascii="Liberation Serif" w:hAnsi="Liberation Serif" w:cs="Liberation Serif"/>
        </w:rPr>
        <w:t>гостевых маршрутов</w:t>
      </w:r>
      <w:r w:rsidR="00706CDD" w:rsidRPr="00A12091">
        <w:rPr>
          <w:rFonts w:ascii="Liberation Serif" w:hAnsi="Liberation Serif" w:cs="Liberation Serif"/>
        </w:rPr>
        <w:t xml:space="preserve"> – </w:t>
      </w:r>
      <w:r w:rsidR="00D94C79" w:rsidRPr="00A12091">
        <w:rPr>
          <w:rFonts w:ascii="Liberation Serif" w:hAnsi="Liberation Serif" w:cs="Liberation Serif"/>
        </w:rPr>
        <w:t xml:space="preserve">расположенной вдоль гостевых маршрутов </w:t>
      </w:r>
      <w:r w:rsidR="00706CDD" w:rsidRPr="00A12091">
        <w:rPr>
          <w:rFonts w:ascii="Liberation Serif" w:hAnsi="Liberation Serif" w:cs="Liberation Serif"/>
        </w:rPr>
        <w:t>части жилой и общественно-деловой застройки города</w:t>
      </w:r>
      <w:r w:rsidR="00D94C79" w:rsidRPr="00A12091">
        <w:rPr>
          <w:rFonts w:ascii="Liberation Serif" w:hAnsi="Liberation Serif" w:cs="Liberation Serif"/>
        </w:rPr>
        <w:t>,</w:t>
      </w:r>
      <w:r w:rsidR="00CB6125" w:rsidRPr="00A12091">
        <w:rPr>
          <w:rFonts w:ascii="Liberation Serif" w:hAnsi="Liberation Serif" w:cs="Liberation Serif"/>
        </w:rPr>
        <w:t xml:space="preserve"> </w:t>
      </w:r>
      <w:r w:rsidR="00706CDD" w:rsidRPr="00A12091">
        <w:rPr>
          <w:rFonts w:ascii="Liberation Serif" w:hAnsi="Liberation Serif" w:cs="Liberation Serif"/>
        </w:rPr>
        <w:t xml:space="preserve">не являющейся историческим центром, </w:t>
      </w:r>
      <w:r w:rsidR="00CB6125" w:rsidRPr="00A12091">
        <w:rPr>
          <w:rFonts w:ascii="Liberation Serif" w:hAnsi="Liberation Serif" w:cs="Liberation Serif"/>
        </w:rPr>
        <w:t xml:space="preserve">накладываются ограничения ближайшего градостроительного окружения по высоте и внешнему облику градоформирующих объектов с целью развития планировочных, топологических характеристик градостроительной среды. </w:t>
      </w:r>
      <w:proofErr w:type="gramEnd"/>
    </w:p>
    <w:p w:rsidR="00CB6125" w:rsidRPr="00A12091" w:rsidRDefault="00CB6125" w:rsidP="0023099A">
      <w:pPr>
        <w:widowControl w:val="0"/>
        <w:tabs>
          <w:tab w:val="left" w:pos="284"/>
        </w:tabs>
        <w:autoSpaceDE w:val="0"/>
        <w:autoSpaceDN w:val="0"/>
        <w:spacing w:before="1"/>
        <w:ind w:firstLine="709"/>
        <w:jc w:val="both"/>
        <w:rPr>
          <w:rFonts w:ascii="Liberation Serif" w:hAnsi="Liberation Serif" w:cs="Liberation Serif"/>
        </w:rPr>
      </w:pPr>
      <w:r w:rsidRPr="00A12091">
        <w:rPr>
          <w:rFonts w:ascii="Liberation Serif" w:hAnsi="Liberation Serif" w:cs="Liberation Serif"/>
        </w:rPr>
        <w:t xml:space="preserve">Ограничение по высоте </w:t>
      </w:r>
      <w:r w:rsidR="005B0D30" w:rsidRPr="00A12091">
        <w:rPr>
          <w:rFonts w:ascii="Liberation Serif" w:hAnsi="Liberation Serif" w:cs="Liberation Serif"/>
        </w:rPr>
        <w:t>и плотности застройки</w:t>
      </w:r>
      <w:r w:rsidRPr="00A12091">
        <w:rPr>
          <w:rFonts w:ascii="Liberation Serif" w:hAnsi="Liberation Serif" w:cs="Liberation Serif"/>
        </w:rPr>
        <w:t xml:space="preserve"> устанавливается с учетом градостроительных регламентов соответствующей территориальной зоны.</w:t>
      </w:r>
    </w:p>
    <w:p w:rsidR="009E3864" w:rsidRPr="00A12091" w:rsidRDefault="009E3864" w:rsidP="0023099A">
      <w:pPr>
        <w:widowControl w:val="0"/>
        <w:tabs>
          <w:tab w:val="left" w:pos="284"/>
        </w:tabs>
        <w:autoSpaceDE w:val="0"/>
        <w:autoSpaceDN w:val="0"/>
        <w:spacing w:before="1"/>
        <w:ind w:firstLine="709"/>
        <w:jc w:val="both"/>
        <w:rPr>
          <w:rFonts w:ascii="Liberation Serif" w:hAnsi="Liberation Serif" w:cs="Liberation Serif"/>
        </w:rPr>
      </w:pPr>
      <w:r w:rsidRPr="00A12091">
        <w:rPr>
          <w:rFonts w:ascii="Liberation Serif" w:hAnsi="Liberation Serif" w:cs="Liberation Serif"/>
        </w:rPr>
        <w:t>При формировании фасадного решения главного фасада здания в границах З</w:t>
      </w:r>
      <w:r w:rsidR="00D94C79" w:rsidRPr="00A12091">
        <w:rPr>
          <w:rFonts w:ascii="Liberation Serif" w:hAnsi="Liberation Serif" w:cs="Liberation Serif"/>
        </w:rPr>
        <w:t>ГМ</w:t>
      </w:r>
      <w:r w:rsidRPr="00A12091">
        <w:rPr>
          <w:rFonts w:ascii="Liberation Serif" w:hAnsi="Liberation Serif" w:cs="Liberation Serif"/>
        </w:rPr>
        <w:t xml:space="preserve"> </w:t>
      </w:r>
      <w:r w:rsidRPr="00A12091">
        <w:rPr>
          <w:rFonts w:ascii="Liberation Serif" w:hAnsi="Liberation Serif" w:cs="Liberation Serif"/>
          <w:u w:val="single"/>
        </w:rPr>
        <w:t>разрешается</w:t>
      </w:r>
      <w:r w:rsidRPr="00A12091">
        <w:rPr>
          <w:rFonts w:ascii="Liberation Serif" w:hAnsi="Liberation Serif" w:cs="Liberation Serif"/>
        </w:rPr>
        <w:t xml:space="preserve"> использование: </w:t>
      </w:r>
    </w:p>
    <w:p w:rsidR="00CB6125" w:rsidRPr="00A12091" w:rsidRDefault="00CB6125" w:rsidP="0023099A">
      <w:pPr>
        <w:widowControl w:val="0"/>
        <w:numPr>
          <w:ilvl w:val="0"/>
          <w:numId w:val="79"/>
        </w:numPr>
        <w:tabs>
          <w:tab w:val="left" w:pos="284"/>
        </w:tabs>
        <w:autoSpaceDE w:val="0"/>
        <w:autoSpaceDN w:val="0"/>
        <w:adjustRightInd w:val="0"/>
        <w:ind w:left="0" w:firstLine="0"/>
        <w:jc w:val="both"/>
        <w:rPr>
          <w:rFonts w:ascii="Liberation Serif" w:hAnsi="Liberation Serif" w:cs="Liberation Serif"/>
        </w:rPr>
      </w:pPr>
      <w:r w:rsidRPr="00A12091">
        <w:rPr>
          <w:rFonts w:ascii="Liberation Serif" w:hAnsi="Liberation Serif" w:cs="Liberation Serif"/>
        </w:rPr>
        <w:t xml:space="preserve">для крыш </w:t>
      </w:r>
      <w:r w:rsidR="00706CDD" w:rsidRPr="00A12091">
        <w:rPr>
          <w:rFonts w:ascii="Liberation Serif" w:hAnsi="Liberation Serif" w:cs="Liberation Serif"/>
        </w:rPr>
        <w:t>–</w:t>
      </w:r>
      <w:r w:rsidRPr="00A12091">
        <w:rPr>
          <w:rFonts w:ascii="Liberation Serif" w:hAnsi="Liberation Serif" w:cs="Liberation Serif"/>
        </w:rPr>
        <w:t xml:space="preserve"> </w:t>
      </w:r>
      <w:r w:rsidR="00706CDD" w:rsidRPr="00A12091">
        <w:rPr>
          <w:rFonts w:ascii="Liberation Serif" w:hAnsi="Liberation Serif" w:cs="Liberation Serif"/>
        </w:rPr>
        <w:t xml:space="preserve">профилированный лист, шифер, </w:t>
      </w:r>
      <w:proofErr w:type="spellStart"/>
      <w:r w:rsidR="00706CDD" w:rsidRPr="00A12091">
        <w:rPr>
          <w:rFonts w:ascii="Liberation Serif" w:hAnsi="Liberation Serif" w:cs="Liberation Serif"/>
        </w:rPr>
        <w:t>фальцевая</w:t>
      </w:r>
      <w:proofErr w:type="spellEnd"/>
      <w:r w:rsidR="00706CDD" w:rsidRPr="00A12091">
        <w:rPr>
          <w:rFonts w:ascii="Liberation Serif" w:hAnsi="Liberation Serif" w:cs="Liberation Serif"/>
        </w:rPr>
        <w:t xml:space="preserve"> кровля, </w:t>
      </w:r>
      <w:proofErr w:type="spellStart"/>
      <w:r w:rsidR="00874EC9" w:rsidRPr="00A12091">
        <w:rPr>
          <w:rFonts w:ascii="Liberation Serif" w:hAnsi="Liberation Serif" w:cs="Liberation Serif"/>
        </w:rPr>
        <w:t>металлочерепица</w:t>
      </w:r>
      <w:proofErr w:type="spellEnd"/>
      <w:r w:rsidR="009E3864" w:rsidRPr="00A12091">
        <w:rPr>
          <w:rFonts w:ascii="Liberation Serif" w:hAnsi="Liberation Serif" w:cs="Liberation Serif"/>
        </w:rPr>
        <w:t>, мягкая кровля</w:t>
      </w:r>
      <w:r w:rsidR="00803C10" w:rsidRPr="00A12091">
        <w:rPr>
          <w:rFonts w:ascii="Liberation Serif" w:hAnsi="Liberation Serif" w:cs="Liberation Serif"/>
        </w:rPr>
        <w:t xml:space="preserve"> (битумная черепица), мембранная и рулонная при устройстве </w:t>
      </w:r>
      <w:r w:rsidR="009E3864" w:rsidRPr="00A12091">
        <w:rPr>
          <w:rFonts w:ascii="Liberation Serif" w:hAnsi="Liberation Serif" w:cs="Liberation Serif"/>
        </w:rPr>
        <w:t>плоск</w:t>
      </w:r>
      <w:r w:rsidR="00803C10" w:rsidRPr="00A12091">
        <w:rPr>
          <w:rFonts w:ascii="Liberation Serif" w:hAnsi="Liberation Serif" w:cs="Liberation Serif"/>
        </w:rPr>
        <w:t>ой</w:t>
      </w:r>
      <w:r w:rsidR="009E3864" w:rsidRPr="00A12091">
        <w:rPr>
          <w:rFonts w:ascii="Liberation Serif" w:hAnsi="Liberation Serif" w:cs="Liberation Serif"/>
        </w:rPr>
        <w:t xml:space="preserve"> кровл</w:t>
      </w:r>
      <w:r w:rsidR="00803C10" w:rsidRPr="00A12091">
        <w:rPr>
          <w:rFonts w:ascii="Liberation Serif" w:hAnsi="Liberation Serif" w:cs="Liberation Serif"/>
        </w:rPr>
        <w:t>и</w:t>
      </w:r>
      <w:r w:rsidR="009E3864" w:rsidRPr="00A12091">
        <w:rPr>
          <w:rFonts w:ascii="Liberation Serif" w:hAnsi="Liberation Serif" w:cs="Liberation Serif"/>
        </w:rPr>
        <w:t>;</w:t>
      </w:r>
      <w:r w:rsidR="00874EC9" w:rsidRPr="00A12091">
        <w:rPr>
          <w:rFonts w:ascii="Liberation Serif" w:hAnsi="Liberation Serif" w:cs="Liberation Serif"/>
        </w:rPr>
        <w:t xml:space="preserve"> </w:t>
      </w:r>
    </w:p>
    <w:p w:rsidR="00CB6125" w:rsidRPr="00A12091" w:rsidRDefault="009E3864" w:rsidP="0023099A">
      <w:pPr>
        <w:widowControl w:val="0"/>
        <w:numPr>
          <w:ilvl w:val="0"/>
          <w:numId w:val="79"/>
        </w:numPr>
        <w:tabs>
          <w:tab w:val="left" w:pos="284"/>
        </w:tabs>
        <w:autoSpaceDE w:val="0"/>
        <w:autoSpaceDN w:val="0"/>
        <w:adjustRightInd w:val="0"/>
        <w:ind w:left="0" w:firstLine="0"/>
        <w:jc w:val="both"/>
        <w:rPr>
          <w:rFonts w:ascii="Liberation Serif" w:hAnsi="Liberation Serif" w:cs="Liberation Serif"/>
        </w:rPr>
      </w:pPr>
      <w:r w:rsidRPr="00A12091">
        <w:rPr>
          <w:rFonts w:ascii="Liberation Serif" w:hAnsi="Liberation Serif" w:cs="Liberation Serif"/>
        </w:rPr>
        <w:t>для</w:t>
      </w:r>
      <w:r w:rsidR="00CB6125" w:rsidRPr="00A12091">
        <w:rPr>
          <w:rFonts w:ascii="Liberation Serif" w:hAnsi="Liberation Serif" w:cs="Liberation Serif"/>
        </w:rPr>
        <w:t xml:space="preserve"> фасадов - </w:t>
      </w:r>
      <w:r w:rsidR="00803C10" w:rsidRPr="00A12091">
        <w:rPr>
          <w:rFonts w:ascii="Liberation Serif" w:hAnsi="Liberation Serif" w:cs="Liberation Serif"/>
        </w:rPr>
        <w:t xml:space="preserve">дерево, кирпич, штукатурка, натуральный камень, навесная облицовка (отделка по несущей подсистеме </w:t>
      </w:r>
      <w:proofErr w:type="spellStart"/>
      <w:r w:rsidR="00803C10" w:rsidRPr="00A12091">
        <w:rPr>
          <w:rFonts w:ascii="Liberation Serif" w:hAnsi="Liberation Serif" w:cs="Liberation Serif"/>
        </w:rPr>
        <w:t>керамогранитом</w:t>
      </w:r>
      <w:proofErr w:type="spellEnd"/>
      <w:r w:rsidR="00803C10" w:rsidRPr="00A12091">
        <w:rPr>
          <w:rFonts w:ascii="Liberation Serif" w:hAnsi="Liberation Serif" w:cs="Liberation Serif"/>
        </w:rPr>
        <w:t xml:space="preserve">, </w:t>
      </w:r>
      <w:proofErr w:type="spellStart"/>
      <w:r w:rsidR="00803C10" w:rsidRPr="00A12091">
        <w:rPr>
          <w:rFonts w:ascii="Liberation Serif" w:hAnsi="Liberation Serif" w:cs="Liberation Serif"/>
        </w:rPr>
        <w:t>сайдингом</w:t>
      </w:r>
      <w:proofErr w:type="spellEnd"/>
      <w:r w:rsidR="00803C10" w:rsidRPr="00A12091">
        <w:rPr>
          <w:rFonts w:ascii="Liberation Serif" w:hAnsi="Liberation Serif" w:cs="Liberation Serif"/>
        </w:rPr>
        <w:t xml:space="preserve">, линеарными панелями, </w:t>
      </w:r>
      <w:proofErr w:type="spellStart"/>
      <w:r w:rsidR="00803C10" w:rsidRPr="00A12091">
        <w:rPr>
          <w:rFonts w:ascii="Liberation Serif" w:hAnsi="Liberation Serif" w:cs="Liberation Serif"/>
        </w:rPr>
        <w:t>металлокассетами</w:t>
      </w:r>
      <w:proofErr w:type="spellEnd"/>
      <w:r w:rsidR="00803C10" w:rsidRPr="00A12091">
        <w:rPr>
          <w:rFonts w:ascii="Liberation Serif" w:hAnsi="Liberation Serif" w:cs="Liberation Serif"/>
        </w:rPr>
        <w:t xml:space="preserve">), динамические, трехмерные, </w:t>
      </w:r>
      <w:proofErr w:type="spellStart"/>
      <w:r w:rsidR="00803C10" w:rsidRPr="00A12091">
        <w:rPr>
          <w:rFonts w:ascii="Liberation Serif" w:hAnsi="Liberation Serif" w:cs="Liberation Serif"/>
        </w:rPr>
        <w:t>светопрозрачные</w:t>
      </w:r>
      <w:proofErr w:type="spellEnd"/>
      <w:r w:rsidR="00803C10" w:rsidRPr="00A12091">
        <w:rPr>
          <w:rFonts w:ascii="Liberation Serif" w:hAnsi="Liberation Serif" w:cs="Liberation Serif"/>
        </w:rPr>
        <w:t xml:space="preserve"> и вентилируемые фасады;</w:t>
      </w:r>
    </w:p>
    <w:p w:rsidR="00CB6125" w:rsidRPr="00A12091" w:rsidRDefault="00803C10" w:rsidP="0023099A">
      <w:pPr>
        <w:widowControl w:val="0"/>
        <w:numPr>
          <w:ilvl w:val="0"/>
          <w:numId w:val="79"/>
        </w:numPr>
        <w:tabs>
          <w:tab w:val="left" w:pos="284"/>
          <w:tab w:val="left" w:pos="567"/>
        </w:tabs>
        <w:autoSpaceDE w:val="0"/>
        <w:autoSpaceDN w:val="0"/>
        <w:adjustRightInd w:val="0"/>
        <w:ind w:left="0" w:firstLine="0"/>
        <w:jc w:val="both"/>
        <w:rPr>
          <w:rFonts w:ascii="Liberation Serif" w:hAnsi="Liberation Serif" w:cs="Liberation Serif"/>
        </w:rPr>
      </w:pPr>
      <w:r w:rsidRPr="00A12091">
        <w:rPr>
          <w:rFonts w:ascii="Liberation Serif" w:hAnsi="Liberation Serif" w:cs="Liberation Serif"/>
        </w:rPr>
        <w:t>цвет фасада должен сочетаться с окружающей застройкой и подчеркивать индивидуальность здания</w:t>
      </w:r>
      <w:r w:rsidR="00BE4B30" w:rsidRPr="00A12091">
        <w:rPr>
          <w:rFonts w:ascii="Liberation Serif" w:hAnsi="Liberation Serif" w:cs="Liberation Serif"/>
        </w:rPr>
        <w:t>;</w:t>
      </w:r>
    </w:p>
    <w:p w:rsidR="00D94C79" w:rsidRPr="00A12091" w:rsidRDefault="00D94C79" w:rsidP="0023099A">
      <w:pPr>
        <w:widowControl w:val="0"/>
        <w:numPr>
          <w:ilvl w:val="0"/>
          <w:numId w:val="79"/>
        </w:numPr>
        <w:tabs>
          <w:tab w:val="left" w:pos="284"/>
          <w:tab w:val="left" w:pos="567"/>
        </w:tabs>
        <w:autoSpaceDE w:val="0"/>
        <w:autoSpaceDN w:val="0"/>
        <w:adjustRightInd w:val="0"/>
        <w:ind w:left="0" w:firstLine="0"/>
        <w:jc w:val="both"/>
        <w:rPr>
          <w:rFonts w:ascii="Liberation Serif" w:hAnsi="Liberation Serif" w:cs="Liberation Serif"/>
        </w:rPr>
      </w:pPr>
      <w:r w:rsidRPr="00A12091">
        <w:rPr>
          <w:rFonts w:ascii="Liberation Serif" w:hAnsi="Liberation Serif" w:cs="Liberation Serif"/>
        </w:rPr>
        <w:t xml:space="preserve">размещение внешних блоков сплит-системы (кондиционеров) на главных фасадах зданий предусматривать: </w:t>
      </w:r>
    </w:p>
    <w:p w:rsidR="00D94C79" w:rsidRPr="00A12091" w:rsidRDefault="00D94C79" w:rsidP="0023099A">
      <w:pPr>
        <w:widowControl w:val="0"/>
        <w:numPr>
          <w:ilvl w:val="0"/>
          <w:numId w:val="81"/>
        </w:numPr>
        <w:tabs>
          <w:tab w:val="left" w:pos="284"/>
          <w:tab w:val="left" w:pos="426"/>
        </w:tabs>
        <w:autoSpaceDE w:val="0"/>
        <w:autoSpaceDN w:val="0"/>
        <w:adjustRightInd w:val="0"/>
        <w:ind w:left="426" w:firstLine="0"/>
        <w:jc w:val="both"/>
        <w:rPr>
          <w:rFonts w:ascii="Liberation Serif" w:hAnsi="Liberation Serif" w:cs="Liberation Serif"/>
        </w:rPr>
      </w:pPr>
      <w:r w:rsidRPr="00A12091">
        <w:rPr>
          <w:rFonts w:ascii="Liberation Serif" w:hAnsi="Liberation Serif" w:cs="Liberation Serif"/>
        </w:rPr>
        <w:t>с декорированием (корзины / декоративные панели / внутри балкона (лоджии));</w:t>
      </w:r>
    </w:p>
    <w:p w:rsidR="00D94C79" w:rsidRPr="00A12091" w:rsidRDefault="00D94C79" w:rsidP="0023099A">
      <w:pPr>
        <w:widowControl w:val="0"/>
        <w:numPr>
          <w:ilvl w:val="0"/>
          <w:numId w:val="81"/>
        </w:numPr>
        <w:tabs>
          <w:tab w:val="left" w:pos="284"/>
          <w:tab w:val="left" w:pos="426"/>
        </w:tabs>
        <w:autoSpaceDE w:val="0"/>
        <w:autoSpaceDN w:val="0"/>
        <w:adjustRightInd w:val="0"/>
        <w:ind w:left="426" w:firstLine="0"/>
        <w:jc w:val="both"/>
        <w:rPr>
          <w:rFonts w:ascii="Liberation Serif" w:hAnsi="Liberation Serif" w:cs="Liberation Serif"/>
        </w:rPr>
      </w:pPr>
      <w:r w:rsidRPr="00A12091">
        <w:rPr>
          <w:rFonts w:ascii="Liberation Serif" w:hAnsi="Liberation Serif" w:cs="Liberation Serif"/>
        </w:rPr>
        <w:t xml:space="preserve">на </w:t>
      </w:r>
      <w:proofErr w:type="spellStart"/>
      <w:r w:rsidRPr="00A12091">
        <w:rPr>
          <w:rFonts w:ascii="Liberation Serif" w:hAnsi="Liberation Serif" w:cs="Liberation Serif"/>
        </w:rPr>
        <w:t>отмостке</w:t>
      </w:r>
      <w:proofErr w:type="spellEnd"/>
      <w:r w:rsidRPr="00A12091">
        <w:rPr>
          <w:rFonts w:ascii="Liberation Serif" w:hAnsi="Liberation Serif" w:cs="Liberation Serif"/>
        </w:rPr>
        <w:t>: с декорированием и ограничением доступа;</w:t>
      </w:r>
    </w:p>
    <w:p w:rsidR="00D94C79" w:rsidRPr="00A12091" w:rsidRDefault="00D94C79" w:rsidP="0023099A">
      <w:pPr>
        <w:widowControl w:val="0"/>
        <w:numPr>
          <w:ilvl w:val="0"/>
          <w:numId w:val="81"/>
        </w:numPr>
        <w:tabs>
          <w:tab w:val="left" w:pos="284"/>
          <w:tab w:val="left" w:pos="426"/>
        </w:tabs>
        <w:autoSpaceDE w:val="0"/>
        <w:autoSpaceDN w:val="0"/>
        <w:adjustRightInd w:val="0"/>
        <w:ind w:left="426" w:firstLine="0"/>
        <w:jc w:val="both"/>
        <w:rPr>
          <w:rFonts w:ascii="Liberation Serif" w:hAnsi="Liberation Serif" w:cs="Liberation Serif"/>
        </w:rPr>
      </w:pPr>
      <w:r w:rsidRPr="00A12091">
        <w:rPr>
          <w:rFonts w:ascii="Liberation Serif" w:hAnsi="Liberation Serif" w:cs="Liberation Serif"/>
        </w:rPr>
        <w:t>установка внешнего блока на плоской кровле;</w:t>
      </w:r>
    </w:p>
    <w:p w:rsidR="006215CB" w:rsidRPr="00A12091" w:rsidRDefault="006215CB" w:rsidP="0023099A">
      <w:pPr>
        <w:widowControl w:val="0"/>
        <w:numPr>
          <w:ilvl w:val="0"/>
          <w:numId w:val="79"/>
        </w:numPr>
        <w:tabs>
          <w:tab w:val="left" w:pos="284"/>
          <w:tab w:val="left" w:pos="567"/>
        </w:tabs>
        <w:autoSpaceDE w:val="0"/>
        <w:autoSpaceDN w:val="0"/>
        <w:adjustRightInd w:val="0"/>
        <w:ind w:left="0" w:firstLine="0"/>
        <w:jc w:val="both"/>
        <w:rPr>
          <w:rFonts w:ascii="Liberation Serif" w:hAnsi="Liberation Serif" w:cs="Liberation Serif"/>
        </w:rPr>
      </w:pPr>
      <w:r w:rsidRPr="00A12091">
        <w:rPr>
          <w:rFonts w:ascii="Liberation Serif" w:hAnsi="Liberation Serif" w:cs="Liberation Serif"/>
        </w:rPr>
        <w:t>предусматривается архитектурная подсветка здания.</w:t>
      </w:r>
    </w:p>
    <w:p w:rsidR="00D94C79" w:rsidRPr="00A12091" w:rsidRDefault="00CB6125" w:rsidP="0023099A">
      <w:pPr>
        <w:widowControl w:val="0"/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</w:rPr>
      </w:pPr>
      <w:r w:rsidRPr="00A12091">
        <w:rPr>
          <w:rFonts w:ascii="Liberation Serif" w:hAnsi="Liberation Serif" w:cs="Liberation Serif"/>
          <w:u w:val="single"/>
        </w:rPr>
        <w:t>Не допускать</w:t>
      </w:r>
      <w:r w:rsidRPr="00A12091">
        <w:rPr>
          <w:rFonts w:ascii="Liberation Serif" w:hAnsi="Liberation Serif" w:cs="Liberation Serif"/>
        </w:rPr>
        <w:t xml:space="preserve"> использ</w:t>
      </w:r>
      <w:r w:rsidR="00D94C79" w:rsidRPr="00A12091">
        <w:rPr>
          <w:rFonts w:ascii="Liberation Serif" w:hAnsi="Liberation Serif" w:cs="Liberation Serif"/>
        </w:rPr>
        <w:t>ование в отделке фасадов зданий:</w:t>
      </w:r>
    </w:p>
    <w:p w:rsidR="00CB6125" w:rsidRPr="00A12091" w:rsidRDefault="008B3D92" w:rsidP="0023099A">
      <w:pPr>
        <w:widowControl w:val="0"/>
        <w:numPr>
          <w:ilvl w:val="0"/>
          <w:numId w:val="79"/>
        </w:numPr>
        <w:tabs>
          <w:tab w:val="left" w:pos="284"/>
        </w:tabs>
        <w:autoSpaceDE w:val="0"/>
        <w:autoSpaceDN w:val="0"/>
        <w:adjustRightInd w:val="0"/>
        <w:ind w:left="0" w:firstLine="0"/>
        <w:jc w:val="both"/>
        <w:rPr>
          <w:rFonts w:ascii="Liberation Serif" w:hAnsi="Liberation Serif" w:cs="Liberation Serif"/>
        </w:rPr>
      </w:pPr>
      <w:r w:rsidRPr="00A12091">
        <w:rPr>
          <w:rFonts w:ascii="Liberation Serif" w:hAnsi="Liberation Serif" w:cs="Liberation Serif"/>
        </w:rPr>
        <w:t>ПВХ-</w:t>
      </w:r>
      <w:proofErr w:type="spellStart"/>
      <w:r w:rsidR="00CB6125" w:rsidRPr="00A12091">
        <w:rPr>
          <w:rFonts w:ascii="Liberation Serif" w:hAnsi="Liberation Serif" w:cs="Liberation Serif"/>
        </w:rPr>
        <w:t>сайдинг</w:t>
      </w:r>
      <w:proofErr w:type="spellEnd"/>
      <w:r w:rsidR="00CB6125" w:rsidRPr="00A12091">
        <w:rPr>
          <w:rFonts w:ascii="Liberation Serif" w:hAnsi="Liberation Serif" w:cs="Liberation Serif"/>
        </w:rPr>
        <w:t>;</w:t>
      </w:r>
    </w:p>
    <w:p w:rsidR="008B3D92" w:rsidRPr="00A12091" w:rsidRDefault="008B3D92" w:rsidP="0023099A">
      <w:pPr>
        <w:widowControl w:val="0"/>
        <w:numPr>
          <w:ilvl w:val="0"/>
          <w:numId w:val="79"/>
        </w:numPr>
        <w:tabs>
          <w:tab w:val="left" w:pos="284"/>
        </w:tabs>
        <w:autoSpaceDE w:val="0"/>
        <w:autoSpaceDN w:val="0"/>
        <w:adjustRightInd w:val="0"/>
        <w:ind w:left="0" w:firstLine="0"/>
        <w:jc w:val="both"/>
        <w:rPr>
          <w:rFonts w:ascii="Liberation Serif" w:hAnsi="Liberation Serif" w:cs="Liberation Serif"/>
        </w:rPr>
      </w:pPr>
      <w:proofErr w:type="spellStart"/>
      <w:r w:rsidRPr="00A12091">
        <w:rPr>
          <w:rFonts w:ascii="Liberation Serif" w:hAnsi="Liberation Serif" w:cs="Liberation Serif"/>
        </w:rPr>
        <w:t>сендвич</w:t>
      </w:r>
      <w:proofErr w:type="spellEnd"/>
      <w:r w:rsidRPr="00A12091">
        <w:rPr>
          <w:rFonts w:ascii="Liberation Serif" w:hAnsi="Liberation Serif" w:cs="Liberation Serif"/>
        </w:rPr>
        <w:t>-панели, без устройства дополнительной декоративной обшивки;</w:t>
      </w:r>
    </w:p>
    <w:p w:rsidR="00A80290" w:rsidRPr="00A12091" w:rsidRDefault="00A80290" w:rsidP="0023099A">
      <w:pPr>
        <w:widowControl w:val="0"/>
        <w:numPr>
          <w:ilvl w:val="0"/>
          <w:numId w:val="79"/>
        </w:numPr>
        <w:tabs>
          <w:tab w:val="left" w:pos="284"/>
        </w:tabs>
        <w:autoSpaceDE w:val="0"/>
        <w:autoSpaceDN w:val="0"/>
        <w:adjustRightInd w:val="0"/>
        <w:ind w:left="0" w:firstLine="0"/>
        <w:jc w:val="both"/>
        <w:rPr>
          <w:rFonts w:ascii="Liberation Serif" w:hAnsi="Liberation Serif" w:cs="Liberation Serif"/>
        </w:rPr>
      </w:pPr>
      <w:r w:rsidRPr="00A12091">
        <w:rPr>
          <w:rFonts w:ascii="Liberation Serif" w:hAnsi="Liberation Serif" w:cs="Liberation Serif"/>
        </w:rPr>
        <w:t xml:space="preserve">установка баннеров на фасадах; </w:t>
      </w:r>
    </w:p>
    <w:p w:rsidR="006C15D1" w:rsidRPr="00A12091" w:rsidRDefault="006C15D1" w:rsidP="0023099A">
      <w:pPr>
        <w:overflowPunct w:val="0"/>
        <w:autoSpaceDE w:val="0"/>
        <w:autoSpaceDN w:val="0"/>
        <w:adjustRightInd w:val="0"/>
        <w:ind w:firstLine="709"/>
        <w:jc w:val="both"/>
        <w:rPr>
          <w:b/>
          <w:bCs/>
          <w:sz w:val="14"/>
        </w:rPr>
      </w:pPr>
    </w:p>
    <w:p w:rsidR="005B0D30" w:rsidRPr="00A12091" w:rsidRDefault="00706CDD" w:rsidP="0023099A">
      <w:pPr>
        <w:widowControl w:val="0"/>
        <w:tabs>
          <w:tab w:val="left" w:pos="284"/>
        </w:tabs>
        <w:autoSpaceDE w:val="0"/>
        <w:autoSpaceDN w:val="0"/>
        <w:spacing w:before="1"/>
        <w:ind w:firstLine="709"/>
        <w:jc w:val="both"/>
        <w:rPr>
          <w:rFonts w:ascii="Liberation Serif" w:hAnsi="Liberation Serif" w:cs="Liberation Serif"/>
        </w:rPr>
      </w:pPr>
      <w:r w:rsidRPr="00A12091">
        <w:rPr>
          <w:rFonts w:ascii="Liberation Serif" w:hAnsi="Liberation Serif" w:cs="Liberation Serif"/>
          <w:b/>
        </w:rPr>
        <w:t>ЗПЗ</w:t>
      </w:r>
      <w:r w:rsidRPr="00A12091">
        <w:rPr>
          <w:rFonts w:ascii="Liberation Serif" w:hAnsi="Liberation Serif" w:cs="Liberation Serif"/>
        </w:rPr>
        <w:t xml:space="preserve">. </w:t>
      </w:r>
      <w:r w:rsidR="005B0D30" w:rsidRPr="00A12091">
        <w:rPr>
          <w:rFonts w:ascii="Liberation Serif" w:hAnsi="Liberation Serif" w:cs="Liberation Serif"/>
        </w:rPr>
        <w:t xml:space="preserve">На расположенные вплотную к рекреационным, жилым и общественным территориям границы </w:t>
      </w:r>
      <w:r w:rsidRPr="00A12091">
        <w:rPr>
          <w:rFonts w:ascii="Liberation Serif" w:hAnsi="Liberation Serif" w:cs="Liberation Serif"/>
        </w:rPr>
        <w:t>зон</w:t>
      </w:r>
      <w:r w:rsidR="005B0D30" w:rsidRPr="00A12091">
        <w:rPr>
          <w:rFonts w:ascii="Liberation Serif" w:hAnsi="Liberation Serif" w:cs="Liberation Serif"/>
        </w:rPr>
        <w:t>ы</w:t>
      </w:r>
      <w:r w:rsidRPr="00A12091">
        <w:rPr>
          <w:rFonts w:ascii="Liberation Serif" w:hAnsi="Liberation Serif" w:cs="Liberation Serif"/>
        </w:rPr>
        <w:t xml:space="preserve"> производственной застройки</w:t>
      </w:r>
      <w:r w:rsidR="005B0D30" w:rsidRPr="00A12091">
        <w:rPr>
          <w:rFonts w:ascii="Liberation Serif" w:hAnsi="Liberation Serif" w:cs="Liberation Serif"/>
        </w:rPr>
        <w:t xml:space="preserve"> (внешний контур территорий </w:t>
      </w:r>
      <w:r w:rsidR="008B3D92" w:rsidRPr="00A12091">
        <w:rPr>
          <w:rFonts w:ascii="Liberation Serif" w:hAnsi="Liberation Serif" w:cs="Liberation Serif"/>
        </w:rPr>
        <w:t>промышленны</w:t>
      </w:r>
      <w:r w:rsidR="005B0D30" w:rsidRPr="00A12091">
        <w:rPr>
          <w:rFonts w:ascii="Liberation Serif" w:hAnsi="Liberation Serif" w:cs="Liberation Serif"/>
        </w:rPr>
        <w:t>х</w:t>
      </w:r>
      <w:r w:rsidR="008B3D92" w:rsidRPr="00A12091">
        <w:rPr>
          <w:rFonts w:ascii="Liberation Serif" w:hAnsi="Liberation Serif" w:cs="Liberation Serif"/>
        </w:rPr>
        <w:t xml:space="preserve"> предприяти</w:t>
      </w:r>
      <w:r w:rsidR="005B0D30" w:rsidRPr="00A12091">
        <w:rPr>
          <w:rFonts w:ascii="Liberation Serif" w:hAnsi="Liberation Serif" w:cs="Liberation Serif"/>
        </w:rPr>
        <w:t>й,</w:t>
      </w:r>
      <w:r w:rsidR="008B3D92" w:rsidRPr="00A12091">
        <w:rPr>
          <w:rFonts w:ascii="Liberation Serif" w:hAnsi="Liberation Serif" w:cs="Liberation Serif"/>
        </w:rPr>
        <w:t xml:space="preserve"> </w:t>
      </w:r>
      <w:proofErr w:type="spellStart"/>
      <w:r w:rsidR="008B3D92" w:rsidRPr="00A12091">
        <w:rPr>
          <w:rFonts w:ascii="Liberation Serif" w:hAnsi="Liberation Serif" w:cs="Liberation Serif"/>
        </w:rPr>
        <w:t>производственно</w:t>
      </w:r>
      <w:proofErr w:type="spellEnd"/>
      <w:r w:rsidR="008B3D92" w:rsidRPr="00A12091">
        <w:rPr>
          <w:rFonts w:ascii="Liberation Serif" w:hAnsi="Liberation Serif" w:cs="Liberation Serif"/>
        </w:rPr>
        <w:t>–деловы</w:t>
      </w:r>
      <w:r w:rsidR="005B0D30" w:rsidRPr="00A12091">
        <w:rPr>
          <w:rFonts w:ascii="Liberation Serif" w:hAnsi="Liberation Serif" w:cs="Liberation Serif"/>
        </w:rPr>
        <w:t>е</w:t>
      </w:r>
      <w:r w:rsidR="008B3D92" w:rsidRPr="00A12091">
        <w:rPr>
          <w:rFonts w:ascii="Liberation Serif" w:hAnsi="Liberation Serif" w:cs="Liberation Serif"/>
        </w:rPr>
        <w:t>, транспортны</w:t>
      </w:r>
      <w:r w:rsidR="005B0D30" w:rsidRPr="00A12091">
        <w:rPr>
          <w:rFonts w:ascii="Liberation Serif" w:hAnsi="Liberation Serif" w:cs="Liberation Serif"/>
        </w:rPr>
        <w:t>е и</w:t>
      </w:r>
      <w:r w:rsidR="008B3D92" w:rsidRPr="00A12091">
        <w:rPr>
          <w:rFonts w:ascii="Liberation Serif" w:hAnsi="Liberation Serif" w:cs="Liberation Serif"/>
        </w:rPr>
        <w:t xml:space="preserve"> инженерны</w:t>
      </w:r>
      <w:r w:rsidR="005B0D30" w:rsidRPr="00A12091">
        <w:rPr>
          <w:rFonts w:ascii="Liberation Serif" w:hAnsi="Liberation Serif" w:cs="Liberation Serif"/>
        </w:rPr>
        <w:t>е</w:t>
      </w:r>
      <w:r w:rsidR="008B3D92" w:rsidRPr="00A12091">
        <w:rPr>
          <w:rFonts w:ascii="Liberation Serif" w:hAnsi="Liberation Serif" w:cs="Liberation Serif"/>
        </w:rPr>
        <w:t xml:space="preserve"> объект</w:t>
      </w:r>
      <w:r w:rsidR="005B0D30" w:rsidRPr="00A12091">
        <w:rPr>
          <w:rFonts w:ascii="Liberation Serif" w:hAnsi="Liberation Serif" w:cs="Liberation Serif"/>
        </w:rPr>
        <w:t>ы)</w:t>
      </w:r>
      <w:r w:rsidR="008B3D92" w:rsidRPr="00A12091">
        <w:rPr>
          <w:rFonts w:ascii="Liberation Serif" w:hAnsi="Liberation Serif" w:cs="Liberation Serif"/>
        </w:rPr>
        <w:t xml:space="preserve"> </w:t>
      </w:r>
      <w:r w:rsidR="005B0D30" w:rsidRPr="00A12091">
        <w:rPr>
          <w:rFonts w:ascii="Liberation Serif" w:hAnsi="Liberation Serif" w:cs="Liberation Serif"/>
        </w:rPr>
        <w:t xml:space="preserve">накладываются ограничения ближайшего градостроительного окружения по внешнему облику объектов для сохранения характеристик градостроительной и природной среды. </w:t>
      </w:r>
    </w:p>
    <w:p w:rsidR="005B0D30" w:rsidRPr="00A12091" w:rsidRDefault="005B0D30" w:rsidP="0023099A">
      <w:pPr>
        <w:widowControl w:val="0"/>
        <w:tabs>
          <w:tab w:val="left" w:pos="284"/>
        </w:tabs>
        <w:autoSpaceDE w:val="0"/>
        <w:autoSpaceDN w:val="0"/>
        <w:spacing w:before="1"/>
        <w:ind w:firstLine="709"/>
        <w:jc w:val="both"/>
        <w:rPr>
          <w:rFonts w:ascii="Liberation Serif" w:hAnsi="Liberation Serif" w:cs="Liberation Serif"/>
        </w:rPr>
      </w:pPr>
      <w:r w:rsidRPr="00A12091">
        <w:rPr>
          <w:rFonts w:ascii="Liberation Serif" w:hAnsi="Liberation Serif" w:cs="Liberation Serif"/>
        </w:rPr>
        <w:t>Ограничение по высоте и плотности застройки, устанавливается с учетом градостроительных регламентов соответствующей территориальной зоны.</w:t>
      </w:r>
    </w:p>
    <w:p w:rsidR="005B0D30" w:rsidRPr="00A12091" w:rsidRDefault="005B0D30" w:rsidP="0023099A">
      <w:pPr>
        <w:widowControl w:val="0"/>
        <w:tabs>
          <w:tab w:val="left" w:pos="284"/>
        </w:tabs>
        <w:autoSpaceDE w:val="0"/>
        <w:autoSpaceDN w:val="0"/>
        <w:spacing w:before="1"/>
        <w:ind w:firstLine="709"/>
        <w:jc w:val="both"/>
        <w:rPr>
          <w:rFonts w:ascii="Liberation Serif" w:hAnsi="Liberation Serif" w:cs="Liberation Serif"/>
        </w:rPr>
      </w:pPr>
      <w:r w:rsidRPr="00A12091">
        <w:rPr>
          <w:rFonts w:ascii="Liberation Serif" w:hAnsi="Liberation Serif" w:cs="Liberation Serif"/>
        </w:rPr>
        <w:t xml:space="preserve">При формировании фасадного решения главного фасада здания в границах </w:t>
      </w:r>
      <w:r w:rsidR="00A80290" w:rsidRPr="00A12091">
        <w:rPr>
          <w:rFonts w:ascii="Liberation Serif" w:hAnsi="Liberation Serif" w:cs="Liberation Serif"/>
        </w:rPr>
        <w:t>ЗПЗ</w:t>
      </w:r>
      <w:r w:rsidRPr="00A12091">
        <w:rPr>
          <w:rFonts w:ascii="Liberation Serif" w:hAnsi="Liberation Serif" w:cs="Liberation Serif"/>
        </w:rPr>
        <w:t xml:space="preserve"> </w:t>
      </w:r>
      <w:r w:rsidRPr="00A12091">
        <w:rPr>
          <w:rFonts w:ascii="Liberation Serif" w:hAnsi="Liberation Serif" w:cs="Liberation Serif"/>
          <w:u w:val="single"/>
        </w:rPr>
        <w:lastRenderedPageBreak/>
        <w:t>разрешается</w:t>
      </w:r>
      <w:r w:rsidRPr="00A12091">
        <w:rPr>
          <w:rFonts w:ascii="Liberation Serif" w:hAnsi="Liberation Serif" w:cs="Liberation Serif"/>
        </w:rPr>
        <w:t xml:space="preserve"> использование: </w:t>
      </w:r>
    </w:p>
    <w:p w:rsidR="005B0D30" w:rsidRPr="00A12091" w:rsidRDefault="005B0D30" w:rsidP="0023099A">
      <w:pPr>
        <w:widowControl w:val="0"/>
        <w:numPr>
          <w:ilvl w:val="0"/>
          <w:numId w:val="79"/>
        </w:numPr>
        <w:tabs>
          <w:tab w:val="left" w:pos="284"/>
        </w:tabs>
        <w:autoSpaceDE w:val="0"/>
        <w:autoSpaceDN w:val="0"/>
        <w:adjustRightInd w:val="0"/>
        <w:ind w:left="0" w:firstLine="0"/>
        <w:jc w:val="both"/>
        <w:rPr>
          <w:rFonts w:ascii="Liberation Serif" w:hAnsi="Liberation Serif" w:cs="Liberation Serif"/>
        </w:rPr>
      </w:pPr>
      <w:r w:rsidRPr="00A12091">
        <w:rPr>
          <w:rFonts w:ascii="Liberation Serif" w:hAnsi="Liberation Serif" w:cs="Liberation Serif"/>
        </w:rPr>
        <w:t xml:space="preserve">для крыш – профилированный лист, шифер, </w:t>
      </w:r>
      <w:proofErr w:type="spellStart"/>
      <w:r w:rsidRPr="00A12091">
        <w:rPr>
          <w:rFonts w:ascii="Liberation Serif" w:hAnsi="Liberation Serif" w:cs="Liberation Serif"/>
        </w:rPr>
        <w:t>фальцевая</w:t>
      </w:r>
      <w:proofErr w:type="spellEnd"/>
      <w:r w:rsidRPr="00A12091">
        <w:rPr>
          <w:rFonts w:ascii="Liberation Serif" w:hAnsi="Liberation Serif" w:cs="Liberation Serif"/>
        </w:rPr>
        <w:t xml:space="preserve"> кровля, </w:t>
      </w:r>
      <w:proofErr w:type="spellStart"/>
      <w:r w:rsidRPr="00A12091">
        <w:rPr>
          <w:rFonts w:ascii="Liberation Serif" w:hAnsi="Liberation Serif" w:cs="Liberation Serif"/>
        </w:rPr>
        <w:t>металлочерепица</w:t>
      </w:r>
      <w:proofErr w:type="spellEnd"/>
      <w:r w:rsidRPr="00A12091">
        <w:rPr>
          <w:rFonts w:ascii="Liberation Serif" w:hAnsi="Liberation Serif" w:cs="Liberation Serif"/>
        </w:rPr>
        <w:t xml:space="preserve">, мягкая кровля (битумная черепица), мембранная и рулонная при устройстве плоской кровли; </w:t>
      </w:r>
    </w:p>
    <w:p w:rsidR="005B0D30" w:rsidRPr="00A12091" w:rsidRDefault="005B0D30" w:rsidP="0023099A">
      <w:pPr>
        <w:widowControl w:val="0"/>
        <w:numPr>
          <w:ilvl w:val="0"/>
          <w:numId w:val="79"/>
        </w:numPr>
        <w:tabs>
          <w:tab w:val="left" w:pos="284"/>
        </w:tabs>
        <w:autoSpaceDE w:val="0"/>
        <w:autoSpaceDN w:val="0"/>
        <w:adjustRightInd w:val="0"/>
        <w:ind w:left="0" w:firstLine="0"/>
        <w:jc w:val="both"/>
        <w:rPr>
          <w:rFonts w:ascii="Liberation Serif" w:hAnsi="Liberation Serif" w:cs="Liberation Serif"/>
        </w:rPr>
      </w:pPr>
      <w:r w:rsidRPr="00A12091">
        <w:rPr>
          <w:rFonts w:ascii="Liberation Serif" w:hAnsi="Liberation Serif" w:cs="Liberation Serif"/>
        </w:rPr>
        <w:t xml:space="preserve">для фасадов </w:t>
      </w:r>
      <w:r w:rsidR="00A80290" w:rsidRPr="00A12091">
        <w:rPr>
          <w:rFonts w:ascii="Liberation Serif" w:hAnsi="Liberation Serif" w:cs="Liberation Serif"/>
        </w:rPr>
        <w:t>–</w:t>
      </w:r>
      <w:r w:rsidRPr="00A12091">
        <w:rPr>
          <w:rFonts w:ascii="Liberation Serif" w:hAnsi="Liberation Serif" w:cs="Liberation Serif"/>
        </w:rPr>
        <w:t xml:space="preserve"> </w:t>
      </w:r>
      <w:r w:rsidR="00A80290" w:rsidRPr="00A12091">
        <w:rPr>
          <w:rFonts w:ascii="Liberation Serif" w:hAnsi="Liberation Serif" w:cs="Liberation Serif"/>
        </w:rPr>
        <w:t xml:space="preserve">бетон, </w:t>
      </w:r>
      <w:r w:rsidRPr="00A12091">
        <w:rPr>
          <w:rFonts w:ascii="Liberation Serif" w:hAnsi="Liberation Serif" w:cs="Liberation Serif"/>
        </w:rPr>
        <w:t>кирпич, штукатурка</w:t>
      </w:r>
      <w:r w:rsidR="00A80290" w:rsidRPr="00A12091">
        <w:rPr>
          <w:rFonts w:ascii="Liberation Serif" w:hAnsi="Liberation Serif" w:cs="Liberation Serif"/>
        </w:rPr>
        <w:t xml:space="preserve">, </w:t>
      </w:r>
      <w:proofErr w:type="spellStart"/>
      <w:r w:rsidR="00A80290" w:rsidRPr="00A12091">
        <w:rPr>
          <w:rFonts w:ascii="Liberation Serif" w:hAnsi="Liberation Serif" w:cs="Liberation Serif"/>
        </w:rPr>
        <w:t>сендвич</w:t>
      </w:r>
      <w:proofErr w:type="spellEnd"/>
      <w:r w:rsidR="00A80290" w:rsidRPr="00A12091">
        <w:rPr>
          <w:rFonts w:ascii="Liberation Serif" w:hAnsi="Liberation Serif" w:cs="Liberation Serif"/>
        </w:rPr>
        <w:t>-панели,</w:t>
      </w:r>
      <w:r w:rsidRPr="00A12091">
        <w:rPr>
          <w:rFonts w:ascii="Liberation Serif" w:hAnsi="Liberation Serif" w:cs="Liberation Serif"/>
        </w:rPr>
        <w:t xml:space="preserve"> </w:t>
      </w:r>
      <w:r w:rsidR="00A80290" w:rsidRPr="00A12091">
        <w:rPr>
          <w:rFonts w:ascii="Liberation Serif" w:hAnsi="Liberation Serif" w:cs="Liberation Serif"/>
        </w:rPr>
        <w:t xml:space="preserve">навесные панели, </w:t>
      </w:r>
      <w:proofErr w:type="spellStart"/>
      <w:r w:rsidRPr="00A12091">
        <w:rPr>
          <w:rFonts w:ascii="Liberation Serif" w:hAnsi="Liberation Serif" w:cs="Liberation Serif"/>
        </w:rPr>
        <w:t>светопрозрачные</w:t>
      </w:r>
      <w:proofErr w:type="spellEnd"/>
      <w:r w:rsidRPr="00A12091">
        <w:rPr>
          <w:rFonts w:ascii="Liberation Serif" w:hAnsi="Liberation Serif" w:cs="Liberation Serif"/>
        </w:rPr>
        <w:t xml:space="preserve"> и вентилируемые фасады;</w:t>
      </w:r>
    </w:p>
    <w:p w:rsidR="005B0D30" w:rsidRPr="00A12091" w:rsidRDefault="005B0D30" w:rsidP="0023099A">
      <w:pPr>
        <w:widowControl w:val="0"/>
        <w:numPr>
          <w:ilvl w:val="0"/>
          <w:numId w:val="79"/>
        </w:numPr>
        <w:tabs>
          <w:tab w:val="left" w:pos="284"/>
          <w:tab w:val="left" w:pos="567"/>
        </w:tabs>
        <w:autoSpaceDE w:val="0"/>
        <w:autoSpaceDN w:val="0"/>
        <w:adjustRightInd w:val="0"/>
        <w:ind w:left="0" w:firstLine="0"/>
        <w:jc w:val="both"/>
        <w:rPr>
          <w:rFonts w:ascii="Liberation Serif" w:hAnsi="Liberation Serif" w:cs="Liberation Serif"/>
        </w:rPr>
      </w:pPr>
      <w:r w:rsidRPr="00A12091">
        <w:rPr>
          <w:rFonts w:ascii="Liberation Serif" w:hAnsi="Liberation Serif" w:cs="Liberation Serif"/>
        </w:rPr>
        <w:t>цвет фасада должен сочетаться с окружающей застройкой и подчеркивать индивидуальность здания;</w:t>
      </w:r>
    </w:p>
    <w:p w:rsidR="005B0D30" w:rsidRPr="00A12091" w:rsidRDefault="005B0D30" w:rsidP="0023099A">
      <w:pPr>
        <w:widowControl w:val="0"/>
        <w:numPr>
          <w:ilvl w:val="0"/>
          <w:numId w:val="79"/>
        </w:numPr>
        <w:tabs>
          <w:tab w:val="left" w:pos="284"/>
          <w:tab w:val="left" w:pos="567"/>
        </w:tabs>
        <w:autoSpaceDE w:val="0"/>
        <w:autoSpaceDN w:val="0"/>
        <w:adjustRightInd w:val="0"/>
        <w:ind w:left="0" w:firstLine="0"/>
        <w:jc w:val="both"/>
        <w:rPr>
          <w:rFonts w:ascii="Liberation Serif" w:hAnsi="Liberation Serif" w:cs="Liberation Serif"/>
        </w:rPr>
      </w:pPr>
      <w:r w:rsidRPr="00A12091">
        <w:rPr>
          <w:rFonts w:ascii="Liberation Serif" w:hAnsi="Liberation Serif" w:cs="Liberation Serif"/>
        </w:rPr>
        <w:t xml:space="preserve">размещение внешних блоков сплит-системы (кондиционеров) на главных фасадах зданий предусматривать: </w:t>
      </w:r>
    </w:p>
    <w:p w:rsidR="005B0D30" w:rsidRPr="00A12091" w:rsidRDefault="005B0D30" w:rsidP="0023099A">
      <w:pPr>
        <w:widowControl w:val="0"/>
        <w:numPr>
          <w:ilvl w:val="0"/>
          <w:numId w:val="81"/>
        </w:numPr>
        <w:tabs>
          <w:tab w:val="left" w:pos="284"/>
          <w:tab w:val="left" w:pos="426"/>
        </w:tabs>
        <w:autoSpaceDE w:val="0"/>
        <w:autoSpaceDN w:val="0"/>
        <w:adjustRightInd w:val="0"/>
        <w:ind w:left="426" w:firstLine="0"/>
        <w:jc w:val="both"/>
        <w:rPr>
          <w:rFonts w:ascii="Liberation Serif" w:hAnsi="Liberation Serif" w:cs="Liberation Serif"/>
        </w:rPr>
      </w:pPr>
      <w:r w:rsidRPr="00A12091">
        <w:rPr>
          <w:rFonts w:ascii="Liberation Serif" w:hAnsi="Liberation Serif" w:cs="Liberation Serif"/>
        </w:rPr>
        <w:t>с декорированием (корзины / декоративные панели / внутри балкона (лоджии));</w:t>
      </w:r>
    </w:p>
    <w:p w:rsidR="005B0D30" w:rsidRPr="00A12091" w:rsidRDefault="005B0D30" w:rsidP="0023099A">
      <w:pPr>
        <w:widowControl w:val="0"/>
        <w:numPr>
          <w:ilvl w:val="0"/>
          <w:numId w:val="81"/>
        </w:numPr>
        <w:tabs>
          <w:tab w:val="left" w:pos="284"/>
          <w:tab w:val="left" w:pos="426"/>
        </w:tabs>
        <w:autoSpaceDE w:val="0"/>
        <w:autoSpaceDN w:val="0"/>
        <w:adjustRightInd w:val="0"/>
        <w:ind w:left="426" w:firstLine="0"/>
        <w:jc w:val="both"/>
        <w:rPr>
          <w:rFonts w:ascii="Liberation Serif" w:hAnsi="Liberation Serif" w:cs="Liberation Serif"/>
        </w:rPr>
      </w:pPr>
      <w:r w:rsidRPr="00A12091">
        <w:rPr>
          <w:rFonts w:ascii="Liberation Serif" w:hAnsi="Liberation Serif" w:cs="Liberation Serif"/>
        </w:rPr>
        <w:t xml:space="preserve">на </w:t>
      </w:r>
      <w:proofErr w:type="spellStart"/>
      <w:r w:rsidRPr="00A12091">
        <w:rPr>
          <w:rFonts w:ascii="Liberation Serif" w:hAnsi="Liberation Serif" w:cs="Liberation Serif"/>
        </w:rPr>
        <w:t>отмостке</w:t>
      </w:r>
      <w:proofErr w:type="spellEnd"/>
      <w:r w:rsidRPr="00A12091">
        <w:rPr>
          <w:rFonts w:ascii="Liberation Serif" w:hAnsi="Liberation Serif" w:cs="Liberation Serif"/>
        </w:rPr>
        <w:t>: с декорированием и ограничением доступа;</w:t>
      </w:r>
    </w:p>
    <w:p w:rsidR="005B0D30" w:rsidRPr="00A12091" w:rsidRDefault="005B0D30" w:rsidP="0023099A">
      <w:pPr>
        <w:widowControl w:val="0"/>
        <w:numPr>
          <w:ilvl w:val="0"/>
          <w:numId w:val="81"/>
        </w:numPr>
        <w:tabs>
          <w:tab w:val="left" w:pos="284"/>
          <w:tab w:val="left" w:pos="426"/>
        </w:tabs>
        <w:autoSpaceDE w:val="0"/>
        <w:autoSpaceDN w:val="0"/>
        <w:adjustRightInd w:val="0"/>
        <w:ind w:left="426" w:firstLine="0"/>
        <w:jc w:val="both"/>
        <w:rPr>
          <w:rFonts w:ascii="Liberation Serif" w:hAnsi="Liberation Serif" w:cs="Liberation Serif"/>
        </w:rPr>
      </w:pPr>
      <w:r w:rsidRPr="00A12091">
        <w:rPr>
          <w:rFonts w:ascii="Liberation Serif" w:hAnsi="Liberation Serif" w:cs="Liberation Serif"/>
        </w:rPr>
        <w:t>установка внешнего блока на плоской кровле;</w:t>
      </w:r>
    </w:p>
    <w:p w:rsidR="005B0D30" w:rsidRPr="00A12091" w:rsidRDefault="005B0D30" w:rsidP="0023099A">
      <w:pPr>
        <w:widowControl w:val="0"/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</w:rPr>
      </w:pPr>
      <w:r w:rsidRPr="00A12091">
        <w:rPr>
          <w:rFonts w:ascii="Liberation Serif" w:hAnsi="Liberation Serif" w:cs="Liberation Serif"/>
          <w:u w:val="single"/>
        </w:rPr>
        <w:t>Не допускать</w:t>
      </w:r>
      <w:r w:rsidRPr="00A12091">
        <w:rPr>
          <w:rFonts w:ascii="Liberation Serif" w:hAnsi="Liberation Serif" w:cs="Liberation Serif"/>
        </w:rPr>
        <w:t xml:space="preserve"> использование в отделке фасадов зданий:</w:t>
      </w:r>
    </w:p>
    <w:p w:rsidR="005B0D30" w:rsidRPr="00A12091" w:rsidRDefault="00A80290" w:rsidP="0023099A">
      <w:pPr>
        <w:widowControl w:val="0"/>
        <w:numPr>
          <w:ilvl w:val="0"/>
          <w:numId w:val="79"/>
        </w:numPr>
        <w:tabs>
          <w:tab w:val="left" w:pos="284"/>
        </w:tabs>
        <w:autoSpaceDE w:val="0"/>
        <w:autoSpaceDN w:val="0"/>
        <w:adjustRightInd w:val="0"/>
        <w:ind w:left="0" w:firstLine="0"/>
        <w:jc w:val="both"/>
        <w:rPr>
          <w:rFonts w:ascii="Liberation Serif" w:hAnsi="Liberation Serif" w:cs="Liberation Serif"/>
        </w:rPr>
      </w:pPr>
      <w:r w:rsidRPr="00A12091">
        <w:rPr>
          <w:rFonts w:ascii="Liberation Serif" w:hAnsi="Liberation Serif" w:cs="Liberation Serif"/>
        </w:rPr>
        <w:t>баннерную ткань.</w:t>
      </w:r>
    </w:p>
    <w:p w:rsidR="00161BC1" w:rsidRPr="00A12091" w:rsidRDefault="00161BC1" w:rsidP="0023099A">
      <w:pPr>
        <w:widowControl w:val="0"/>
        <w:autoSpaceDE w:val="0"/>
        <w:autoSpaceDN w:val="0"/>
        <w:adjustRightInd w:val="0"/>
        <w:jc w:val="both"/>
        <w:rPr>
          <w:rFonts w:ascii="Liberation Serif" w:hAnsi="Liberation Serif" w:cs="Liberation Serif"/>
          <w:sz w:val="14"/>
        </w:rPr>
      </w:pPr>
    </w:p>
    <w:p w:rsidR="00A405AE" w:rsidRPr="00A12091" w:rsidRDefault="00A405AE" w:rsidP="0023099A">
      <w:pPr>
        <w:widowControl w:val="0"/>
        <w:tabs>
          <w:tab w:val="left" w:pos="284"/>
        </w:tabs>
        <w:autoSpaceDE w:val="0"/>
        <w:autoSpaceDN w:val="0"/>
        <w:spacing w:before="1"/>
        <w:ind w:firstLine="709"/>
        <w:jc w:val="both"/>
        <w:rPr>
          <w:rFonts w:ascii="Liberation Serif" w:hAnsi="Liberation Serif" w:cs="Liberation Serif"/>
        </w:rPr>
      </w:pPr>
      <w:r w:rsidRPr="00A12091">
        <w:rPr>
          <w:rFonts w:ascii="Liberation Serif" w:hAnsi="Liberation Serif" w:cs="Liberation Serif"/>
        </w:rPr>
        <w:t xml:space="preserve">Фасадное решение является индивидуальным и разрабатывается применимо к конкретному объекту вне зависимости от типа проекта, на основании которого </w:t>
      </w:r>
      <w:r w:rsidR="00227A3B" w:rsidRPr="00A12091">
        <w:rPr>
          <w:rFonts w:ascii="Liberation Serif" w:hAnsi="Liberation Serif" w:cs="Liberation Serif"/>
        </w:rPr>
        <w:t xml:space="preserve">  </w:t>
      </w:r>
      <w:r w:rsidRPr="00A12091">
        <w:rPr>
          <w:rFonts w:ascii="Liberation Serif" w:hAnsi="Liberation Serif" w:cs="Liberation Serif"/>
        </w:rPr>
        <w:t>о</w:t>
      </w:r>
      <w:r w:rsidR="00227A3B" w:rsidRPr="00A12091">
        <w:rPr>
          <w:rFonts w:ascii="Liberation Serif" w:hAnsi="Liberation Serif" w:cs="Liberation Serif"/>
        </w:rPr>
        <w:t xml:space="preserve">существлялось его строительство, </w:t>
      </w:r>
      <w:r w:rsidRPr="00A12091">
        <w:rPr>
          <w:rFonts w:ascii="Liberation Serif" w:hAnsi="Liberation Serif" w:cs="Liberation Serif"/>
        </w:rPr>
        <w:t>и формируется с учетом:</w:t>
      </w:r>
    </w:p>
    <w:p w:rsidR="00A405AE" w:rsidRPr="00A12091" w:rsidRDefault="00A405AE" w:rsidP="0023099A">
      <w:pPr>
        <w:numPr>
          <w:ilvl w:val="0"/>
          <w:numId w:val="77"/>
        </w:numPr>
        <w:tabs>
          <w:tab w:val="left" w:pos="426"/>
        </w:tabs>
        <w:jc w:val="both"/>
        <w:textAlignment w:val="baseline"/>
        <w:rPr>
          <w:rFonts w:ascii="Liberation Serif" w:hAnsi="Liberation Serif" w:cs="Liberation Serif"/>
          <w:spacing w:val="2"/>
        </w:rPr>
      </w:pPr>
      <w:r w:rsidRPr="00A12091">
        <w:rPr>
          <w:rFonts w:ascii="Liberation Serif" w:hAnsi="Liberation Serif" w:cs="Liberation Serif"/>
          <w:spacing w:val="2"/>
        </w:rPr>
        <w:t>функционального назначения здания, сооружения;</w:t>
      </w:r>
    </w:p>
    <w:p w:rsidR="00A405AE" w:rsidRPr="00A12091" w:rsidRDefault="00A405AE" w:rsidP="0023099A">
      <w:pPr>
        <w:numPr>
          <w:ilvl w:val="0"/>
          <w:numId w:val="77"/>
        </w:numPr>
        <w:tabs>
          <w:tab w:val="left" w:pos="426"/>
        </w:tabs>
        <w:jc w:val="both"/>
        <w:textAlignment w:val="baseline"/>
        <w:rPr>
          <w:rFonts w:ascii="Liberation Serif" w:hAnsi="Liberation Serif" w:cs="Liberation Serif"/>
          <w:spacing w:val="2"/>
        </w:rPr>
      </w:pPr>
      <w:r w:rsidRPr="00A12091">
        <w:rPr>
          <w:rFonts w:ascii="Liberation Serif" w:hAnsi="Liberation Serif" w:cs="Liberation Serif"/>
          <w:spacing w:val="2"/>
        </w:rPr>
        <w:t>местоположения объекта в границах элемента планировочной структуры;</w:t>
      </w:r>
    </w:p>
    <w:p w:rsidR="00A405AE" w:rsidRPr="00A12091" w:rsidRDefault="00A405AE" w:rsidP="0023099A">
      <w:pPr>
        <w:numPr>
          <w:ilvl w:val="0"/>
          <w:numId w:val="77"/>
        </w:numPr>
        <w:tabs>
          <w:tab w:val="left" w:pos="426"/>
        </w:tabs>
        <w:jc w:val="both"/>
        <w:textAlignment w:val="baseline"/>
        <w:rPr>
          <w:rFonts w:ascii="Liberation Serif" w:hAnsi="Liberation Serif" w:cs="Liberation Serif"/>
          <w:spacing w:val="2"/>
        </w:rPr>
      </w:pPr>
      <w:r w:rsidRPr="00A12091">
        <w:rPr>
          <w:rFonts w:ascii="Liberation Serif" w:hAnsi="Liberation Serif" w:cs="Liberation Serif"/>
          <w:spacing w:val="2"/>
        </w:rPr>
        <w:t>зоны визуального восприятия (участие в формировании силуэта и/или панорамы, визуальный акцент, визуальная доминанта);</w:t>
      </w:r>
    </w:p>
    <w:p w:rsidR="00A405AE" w:rsidRPr="00A12091" w:rsidRDefault="00A405AE" w:rsidP="0023099A">
      <w:pPr>
        <w:numPr>
          <w:ilvl w:val="0"/>
          <w:numId w:val="77"/>
        </w:numPr>
        <w:tabs>
          <w:tab w:val="left" w:pos="426"/>
        </w:tabs>
        <w:jc w:val="both"/>
        <w:textAlignment w:val="baseline"/>
        <w:rPr>
          <w:rFonts w:ascii="Liberation Serif" w:hAnsi="Liberation Serif" w:cs="Liberation Serif"/>
          <w:spacing w:val="2"/>
        </w:rPr>
      </w:pPr>
      <w:r w:rsidRPr="00A12091">
        <w:rPr>
          <w:rFonts w:ascii="Liberation Serif" w:hAnsi="Liberation Serif" w:cs="Liberation Serif"/>
          <w:spacing w:val="2"/>
        </w:rPr>
        <w:t>типа окружающей застройки (архетип и стилистика);</w:t>
      </w:r>
    </w:p>
    <w:p w:rsidR="00A405AE" w:rsidRPr="00A12091" w:rsidRDefault="00A405AE" w:rsidP="0023099A">
      <w:pPr>
        <w:numPr>
          <w:ilvl w:val="0"/>
          <w:numId w:val="77"/>
        </w:numPr>
        <w:tabs>
          <w:tab w:val="left" w:pos="426"/>
        </w:tabs>
        <w:jc w:val="both"/>
        <w:textAlignment w:val="baseline"/>
        <w:rPr>
          <w:rFonts w:ascii="Liberation Serif" w:hAnsi="Liberation Serif" w:cs="Liberation Serif"/>
          <w:spacing w:val="2"/>
        </w:rPr>
      </w:pPr>
      <w:r w:rsidRPr="00A12091">
        <w:rPr>
          <w:rFonts w:ascii="Liberation Serif" w:hAnsi="Liberation Serif" w:cs="Liberation Serif"/>
          <w:spacing w:val="2"/>
        </w:rPr>
        <w:t>тектоники объекта (пластически разработанная, художественно осмысленная, в том числе цветом, конструкция объекта);</w:t>
      </w:r>
    </w:p>
    <w:p w:rsidR="00A405AE" w:rsidRPr="00A12091" w:rsidRDefault="00A405AE" w:rsidP="0023099A">
      <w:pPr>
        <w:numPr>
          <w:ilvl w:val="0"/>
          <w:numId w:val="77"/>
        </w:numPr>
        <w:tabs>
          <w:tab w:val="left" w:pos="426"/>
        </w:tabs>
        <w:jc w:val="both"/>
        <w:textAlignment w:val="baseline"/>
        <w:rPr>
          <w:rFonts w:ascii="Liberation Serif" w:hAnsi="Liberation Serif" w:cs="Liberation Serif"/>
          <w:spacing w:val="2"/>
        </w:rPr>
      </w:pPr>
      <w:r w:rsidRPr="00A12091">
        <w:rPr>
          <w:rFonts w:ascii="Liberation Serif" w:hAnsi="Liberation Serif" w:cs="Liberation Serif"/>
          <w:spacing w:val="2"/>
        </w:rPr>
        <w:t xml:space="preserve">архитектурной </w:t>
      </w:r>
      <w:proofErr w:type="spellStart"/>
      <w:r w:rsidRPr="00A12091">
        <w:rPr>
          <w:rFonts w:ascii="Liberation Serif" w:hAnsi="Liberation Serif" w:cs="Liberation Serif"/>
          <w:spacing w:val="2"/>
        </w:rPr>
        <w:t>колористики</w:t>
      </w:r>
      <w:proofErr w:type="spellEnd"/>
      <w:r w:rsidRPr="00A12091">
        <w:rPr>
          <w:rFonts w:ascii="Liberation Serif" w:hAnsi="Liberation Serif" w:cs="Liberation Serif"/>
          <w:spacing w:val="2"/>
        </w:rPr>
        <w:t xml:space="preserve"> окружающей застройки;</w:t>
      </w:r>
    </w:p>
    <w:p w:rsidR="00A405AE" w:rsidRPr="00A12091" w:rsidRDefault="00A405AE" w:rsidP="0023099A">
      <w:pPr>
        <w:numPr>
          <w:ilvl w:val="0"/>
          <w:numId w:val="77"/>
        </w:numPr>
        <w:tabs>
          <w:tab w:val="left" w:pos="426"/>
        </w:tabs>
        <w:jc w:val="both"/>
        <w:textAlignment w:val="baseline"/>
        <w:rPr>
          <w:rFonts w:ascii="Liberation Serif" w:hAnsi="Liberation Serif" w:cs="Liberation Serif"/>
          <w:spacing w:val="2"/>
        </w:rPr>
      </w:pPr>
      <w:r w:rsidRPr="00A12091">
        <w:rPr>
          <w:rFonts w:ascii="Liberation Serif" w:hAnsi="Liberation Serif" w:cs="Liberation Serif"/>
          <w:spacing w:val="2"/>
        </w:rPr>
        <w:t>материала существующих ограждающих конструкций.</w:t>
      </w:r>
    </w:p>
    <w:p w:rsidR="00A80290" w:rsidRPr="00A12091" w:rsidRDefault="00A80290" w:rsidP="0023099A">
      <w:pPr>
        <w:tabs>
          <w:tab w:val="left" w:pos="426"/>
        </w:tabs>
        <w:ind w:left="720"/>
        <w:jc w:val="both"/>
        <w:textAlignment w:val="baseline"/>
        <w:rPr>
          <w:rFonts w:ascii="Liberation Serif" w:hAnsi="Liberation Serif" w:cs="Liberation Serif"/>
          <w:spacing w:val="2"/>
          <w:sz w:val="18"/>
        </w:rPr>
      </w:pPr>
    </w:p>
    <w:p w:rsidR="00C34D7A" w:rsidRPr="00A12091" w:rsidRDefault="00C34D7A" w:rsidP="0023099A">
      <w:pPr>
        <w:overflowPunct w:val="0"/>
        <w:autoSpaceDE w:val="0"/>
        <w:autoSpaceDN w:val="0"/>
        <w:adjustRightInd w:val="0"/>
        <w:ind w:firstLine="709"/>
        <w:jc w:val="both"/>
        <w:rPr>
          <w:rFonts w:ascii="Liberation Serif" w:hAnsi="Liberation Serif" w:cs="Liberation Serif"/>
          <w:b/>
        </w:rPr>
      </w:pPr>
      <w:r w:rsidRPr="00A12091">
        <w:rPr>
          <w:rFonts w:ascii="Liberation Serif" w:hAnsi="Liberation Serif" w:cs="Liberation Serif"/>
          <w:b/>
        </w:rPr>
        <w:t>Порядок и сроки согласования архитектурно-градостроительного облика                       объекта капитального строительства</w:t>
      </w:r>
    </w:p>
    <w:p w:rsidR="00227A3B" w:rsidRPr="00A12091" w:rsidRDefault="00227A3B" w:rsidP="0023099A">
      <w:pPr>
        <w:widowControl w:val="0"/>
        <w:tabs>
          <w:tab w:val="left" w:pos="284"/>
        </w:tabs>
        <w:autoSpaceDE w:val="0"/>
        <w:autoSpaceDN w:val="0"/>
        <w:spacing w:before="1"/>
        <w:ind w:firstLine="709"/>
        <w:jc w:val="both"/>
        <w:rPr>
          <w:rFonts w:ascii="Liberation Serif" w:hAnsi="Liberation Serif" w:cs="Liberation Serif"/>
        </w:rPr>
      </w:pPr>
      <w:proofErr w:type="gramStart"/>
      <w:r w:rsidRPr="00A12091">
        <w:rPr>
          <w:rFonts w:ascii="Liberation Serif" w:hAnsi="Liberation Serif" w:cs="Liberation Serif"/>
        </w:rPr>
        <w:t xml:space="preserve">Архитектурно-градостроительный облик объекта капитального строительства подлежит согласованию с Администрацией ГО город Ирбит, которая в целях принятия решения о согласовании архитектурно-градостроительного облика объекта капитального строительства взаимодействует с федеральными и региональными органами исполнительной власти, а также вправе привлекать Градостроительный совет - представителей экспертного сообщества в сфере градостроительства, архитектуры, </w:t>
      </w:r>
      <w:proofErr w:type="spellStart"/>
      <w:r w:rsidRPr="00A12091">
        <w:rPr>
          <w:rFonts w:ascii="Liberation Serif" w:hAnsi="Liberation Serif" w:cs="Liberation Serif"/>
        </w:rPr>
        <w:t>урбанистики</w:t>
      </w:r>
      <w:proofErr w:type="spellEnd"/>
      <w:r w:rsidRPr="00A12091">
        <w:rPr>
          <w:rFonts w:ascii="Liberation Serif" w:hAnsi="Liberation Serif" w:cs="Liberation Serif"/>
        </w:rPr>
        <w:t>, экономики города, истории, культуры, археологии, дендрологии и экологии.</w:t>
      </w:r>
      <w:proofErr w:type="gramEnd"/>
    </w:p>
    <w:p w:rsidR="00227A3B" w:rsidRPr="00A12091" w:rsidRDefault="002F41D1" w:rsidP="0023099A">
      <w:pPr>
        <w:widowControl w:val="0"/>
        <w:tabs>
          <w:tab w:val="left" w:pos="284"/>
        </w:tabs>
        <w:autoSpaceDE w:val="0"/>
        <w:autoSpaceDN w:val="0"/>
        <w:spacing w:before="1"/>
        <w:ind w:firstLine="709"/>
        <w:jc w:val="both"/>
        <w:rPr>
          <w:rFonts w:ascii="Liberation Serif" w:hAnsi="Liberation Serif" w:cs="Liberation Serif"/>
        </w:rPr>
      </w:pPr>
      <w:r w:rsidRPr="00A12091">
        <w:rPr>
          <w:rFonts w:ascii="Liberation Serif" w:hAnsi="Liberation Serif" w:cs="Liberation Serif"/>
        </w:rPr>
        <w:t xml:space="preserve">1.  </w:t>
      </w:r>
      <w:r w:rsidR="00227A3B" w:rsidRPr="00A12091">
        <w:rPr>
          <w:rFonts w:ascii="Liberation Serif" w:hAnsi="Liberation Serif" w:cs="Liberation Serif"/>
        </w:rPr>
        <w:t xml:space="preserve">Для согласования архитектурно-градостроительного облика объекта капитального строительства правообладатель земельного участка, на котором планируется строительство такого объекта, или правообладатель объекта капитального строительства в случае реконструкции объекта капитального строительства, или иное лицо в случае, предусмотренном </w:t>
      </w:r>
      <w:hyperlink r:id="rId13">
        <w:r w:rsidR="00227A3B" w:rsidRPr="00A12091">
          <w:rPr>
            <w:rFonts w:ascii="Liberation Serif" w:hAnsi="Liberation Serif" w:cs="Liberation Serif"/>
          </w:rPr>
          <w:t>частью 1.1 статьи 57.3</w:t>
        </w:r>
      </w:hyperlink>
      <w:r w:rsidR="00227A3B" w:rsidRPr="00A12091">
        <w:rPr>
          <w:rFonts w:ascii="Liberation Serif" w:hAnsi="Liberation Serif" w:cs="Liberation Serif"/>
        </w:rPr>
        <w:t xml:space="preserve"> Градостроительного кодекса Российской Федерации (далее - инициатор), подает в Администрацию заявление, которое содержит:</w:t>
      </w:r>
    </w:p>
    <w:p w:rsidR="00227A3B" w:rsidRPr="00A12091" w:rsidRDefault="00227A3B" w:rsidP="0023099A">
      <w:pPr>
        <w:widowControl w:val="0"/>
        <w:tabs>
          <w:tab w:val="left" w:pos="284"/>
        </w:tabs>
        <w:autoSpaceDE w:val="0"/>
        <w:autoSpaceDN w:val="0"/>
        <w:spacing w:before="1"/>
        <w:ind w:firstLine="709"/>
        <w:jc w:val="both"/>
        <w:rPr>
          <w:rFonts w:ascii="Liberation Serif" w:hAnsi="Liberation Serif" w:cs="Liberation Serif"/>
        </w:rPr>
      </w:pPr>
      <w:r w:rsidRPr="00A12091">
        <w:rPr>
          <w:rFonts w:ascii="Liberation Serif" w:hAnsi="Liberation Serif" w:cs="Liberation Serif"/>
        </w:rPr>
        <w:t>а) наименование и организационно-правовую форму, идентификационный номер налогоплательщика, телефон, факс и адрес электронной почты (в случае подачи заявления юридическим лицом);</w:t>
      </w:r>
    </w:p>
    <w:p w:rsidR="00227A3B" w:rsidRPr="00A12091" w:rsidRDefault="00227A3B" w:rsidP="0023099A">
      <w:pPr>
        <w:widowControl w:val="0"/>
        <w:tabs>
          <w:tab w:val="left" w:pos="284"/>
        </w:tabs>
        <w:autoSpaceDE w:val="0"/>
        <w:autoSpaceDN w:val="0"/>
        <w:spacing w:before="1"/>
        <w:ind w:firstLine="709"/>
        <w:jc w:val="both"/>
        <w:rPr>
          <w:rFonts w:ascii="Liberation Serif" w:hAnsi="Liberation Serif" w:cs="Liberation Serif"/>
        </w:rPr>
      </w:pPr>
      <w:r w:rsidRPr="00A12091">
        <w:rPr>
          <w:rFonts w:ascii="Liberation Serif" w:hAnsi="Liberation Serif" w:cs="Liberation Serif"/>
        </w:rPr>
        <w:t>б) фамилию, имя, отчество (при наличии), данные документа, удостоверяющего личность, адрес места жительства, телефон, факс и адрес электронной почты (в случае подачи заявления индивидуальным предпринимателем или физическим лицом);</w:t>
      </w:r>
    </w:p>
    <w:p w:rsidR="00227A3B" w:rsidRPr="00A12091" w:rsidRDefault="00227A3B" w:rsidP="0023099A">
      <w:pPr>
        <w:widowControl w:val="0"/>
        <w:tabs>
          <w:tab w:val="left" w:pos="284"/>
        </w:tabs>
        <w:autoSpaceDE w:val="0"/>
        <w:autoSpaceDN w:val="0"/>
        <w:spacing w:before="1"/>
        <w:ind w:firstLine="709"/>
        <w:jc w:val="both"/>
        <w:rPr>
          <w:rFonts w:ascii="Liberation Serif" w:hAnsi="Liberation Serif" w:cs="Liberation Serif"/>
        </w:rPr>
      </w:pPr>
      <w:r w:rsidRPr="00A12091">
        <w:rPr>
          <w:rFonts w:ascii="Liberation Serif" w:hAnsi="Liberation Serif" w:cs="Liberation Serif"/>
        </w:rPr>
        <w:t>в) наименование объекта капитального строительства, архитектурный облик которого согласовывается.</w:t>
      </w:r>
    </w:p>
    <w:p w:rsidR="00227A3B" w:rsidRPr="00A12091" w:rsidRDefault="002F41D1" w:rsidP="0023099A">
      <w:pPr>
        <w:widowControl w:val="0"/>
        <w:tabs>
          <w:tab w:val="left" w:pos="284"/>
        </w:tabs>
        <w:autoSpaceDE w:val="0"/>
        <w:autoSpaceDN w:val="0"/>
        <w:spacing w:before="1"/>
        <w:ind w:firstLine="709"/>
        <w:jc w:val="both"/>
        <w:rPr>
          <w:rFonts w:ascii="Liberation Serif" w:hAnsi="Liberation Serif" w:cs="Liberation Serif"/>
        </w:rPr>
      </w:pPr>
      <w:r w:rsidRPr="00A12091">
        <w:rPr>
          <w:rFonts w:ascii="Liberation Serif" w:hAnsi="Liberation Serif" w:cs="Liberation Serif"/>
        </w:rPr>
        <w:t>2.</w:t>
      </w:r>
      <w:r w:rsidR="00227A3B" w:rsidRPr="00A12091">
        <w:rPr>
          <w:rFonts w:ascii="Liberation Serif" w:hAnsi="Liberation Serif" w:cs="Liberation Serif"/>
        </w:rPr>
        <w:t xml:space="preserve"> К заявлению, указанному в </w:t>
      </w:r>
      <w:hyperlink w:anchor="P84">
        <w:r w:rsidR="00227A3B" w:rsidRPr="00A12091">
          <w:rPr>
            <w:rFonts w:ascii="Liberation Serif" w:hAnsi="Liberation Serif" w:cs="Liberation Serif"/>
          </w:rPr>
          <w:t xml:space="preserve">пункте </w:t>
        </w:r>
      </w:hyperlink>
      <w:r w:rsidR="005D26EF" w:rsidRPr="00A12091">
        <w:rPr>
          <w:rFonts w:ascii="Liberation Serif" w:hAnsi="Liberation Serif" w:cs="Liberation Serif"/>
        </w:rPr>
        <w:t xml:space="preserve"> 1 статьи 44 </w:t>
      </w:r>
      <w:r w:rsidR="00227A3B" w:rsidRPr="00A12091">
        <w:rPr>
          <w:rFonts w:ascii="Liberation Serif" w:hAnsi="Liberation Serif" w:cs="Liberation Serif"/>
        </w:rPr>
        <w:t xml:space="preserve"> настоящих Правил (далее - заявление), прилагаются следующие разделы проектной документации объекта капитального строительства</w:t>
      </w:r>
      <w:r w:rsidR="005D26EF" w:rsidRPr="00A12091">
        <w:rPr>
          <w:rFonts w:ascii="Liberation Serif" w:hAnsi="Liberation Serif" w:cs="Liberation Serif"/>
        </w:rPr>
        <w:t>, выполненные в виде альбома формата А3-А4</w:t>
      </w:r>
      <w:r w:rsidR="00227A3B" w:rsidRPr="00A12091">
        <w:rPr>
          <w:rFonts w:ascii="Liberation Serif" w:hAnsi="Liberation Serif" w:cs="Liberation Serif"/>
        </w:rPr>
        <w:t>:</w:t>
      </w:r>
    </w:p>
    <w:p w:rsidR="00227A3B" w:rsidRPr="00A12091" w:rsidRDefault="00227A3B" w:rsidP="0023099A">
      <w:pPr>
        <w:widowControl w:val="0"/>
        <w:tabs>
          <w:tab w:val="left" w:pos="284"/>
        </w:tabs>
        <w:autoSpaceDE w:val="0"/>
        <w:autoSpaceDN w:val="0"/>
        <w:spacing w:before="1"/>
        <w:ind w:firstLine="709"/>
        <w:jc w:val="both"/>
        <w:rPr>
          <w:rFonts w:ascii="Liberation Serif" w:hAnsi="Liberation Serif" w:cs="Liberation Serif"/>
        </w:rPr>
      </w:pPr>
      <w:r w:rsidRPr="00A12091">
        <w:rPr>
          <w:rFonts w:ascii="Liberation Serif" w:hAnsi="Liberation Serif" w:cs="Liberation Serif"/>
        </w:rPr>
        <w:lastRenderedPageBreak/>
        <w:t>а) пояснительная записка</w:t>
      </w:r>
      <w:r w:rsidR="002F41D1" w:rsidRPr="00A12091">
        <w:rPr>
          <w:rFonts w:ascii="Liberation Serif" w:hAnsi="Liberation Serif" w:cs="Liberation Serif"/>
        </w:rPr>
        <w:t xml:space="preserve"> с указанием наименования объекта, адреса здания и информация о годе его постройки, в случае реконструкции объекта</w:t>
      </w:r>
      <w:r w:rsidRPr="00A12091">
        <w:rPr>
          <w:rFonts w:ascii="Liberation Serif" w:hAnsi="Liberation Serif" w:cs="Liberation Serif"/>
        </w:rPr>
        <w:t>;</w:t>
      </w:r>
    </w:p>
    <w:p w:rsidR="002F41D1" w:rsidRPr="00A12091" w:rsidRDefault="00227A3B" w:rsidP="0023099A">
      <w:pPr>
        <w:widowControl w:val="0"/>
        <w:tabs>
          <w:tab w:val="left" w:pos="284"/>
        </w:tabs>
        <w:autoSpaceDE w:val="0"/>
        <w:autoSpaceDN w:val="0"/>
        <w:spacing w:before="1"/>
        <w:ind w:firstLine="709"/>
        <w:jc w:val="both"/>
        <w:rPr>
          <w:rFonts w:ascii="Liberation Serif" w:hAnsi="Liberation Serif" w:cs="Liberation Serif"/>
        </w:rPr>
      </w:pPr>
      <w:r w:rsidRPr="00A12091">
        <w:rPr>
          <w:rFonts w:ascii="Liberation Serif" w:hAnsi="Liberation Serif" w:cs="Liberation Serif"/>
        </w:rPr>
        <w:t>б) схема планировочной организации земельного участка</w:t>
      </w:r>
      <w:r w:rsidR="002F41D1" w:rsidRPr="00A12091">
        <w:rPr>
          <w:rFonts w:ascii="Liberation Serif" w:hAnsi="Liberation Serif" w:cs="Liberation Serif"/>
        </w:rPr>
        <w:t xml:space="preserve"> (схема размещения объекта в градостроительной ситуации и план благоустройства в границах отведенной территории, содержащий элементы благоустройства, экспликацию малых архитектурных форм);</w:t>
      </w:r>
    </w:p>
    <w:p w:rsidR="00C06378" w:rsidRPr="00A12091" w:rsidRDefault="00227A3B" w:rsidP="0023099A">
      <w:pPr>
        <w:widowControl w:val="0"/>
        <w:tabs>
          <w:tab w:val="left" w:pos="284"/>
        </w:tabs>
        <w:autoSpaceDE w:val="0"/>
        <w:autoSpaceDN w:val="0"/>
        <w:spacing w:before="1"/>
        <w:ind w:firstLine="709"/>
        <w:jc w:val="both"/>
        <w:rPr>
          <w:rFonts w:ascii="Liberation Serif" w:hAnsi="Liberation Serif" w:cs="Liberation Serif"/>
        </w:rPr>
      </w:pPr>
      <w:r w:rsidRPr="00A12091">
        <w:rPr>
          <w:rFonts w:ascii="Liberation Serif" w:hAnsi="Liberation Serif" w:cs="Liberation Serif"/>
        </w:rPr>
        <w:t>в) объемно-планировочные и архитектурные решения</w:t>
      </w:r>
      <w:r w:rsidR="00C06378" w:rsidRPr="00A12091">
        <w:rPr>
          <w:rFonts w:ascii="Liberation Serif" w:hAnsi="Liberation Serif" w:cs="Liberation Serif"/>
        </w:rPr>
        <w:t>:</w:t>
      </w:r>
      <w:r w:rsidR="002F41D1" w:rsidRPr="00A12091">
        <w:rPr>
          <w:rFonts w:ascii="Liberation Serif" w:hAnsi="Liberation Serif" w:cs="Liberation Serif"/>
        </w:rPr>
        <w:t xml:space="preserve"> </w:t>
      </w:r>
    </w:p>
    <w:p w:rsidR="00C06378" w:rsidRPr="00A12091" w:rsidRDefault="00A405AE" w:rsidP="0023099A">
      <w:pPr>
        <w:widowControl w:val="0"/>
        <w:numPr>
          <w:ilvl w:val="0"/>
          <w:numId w:val="79"/>
        </w:numPr>
        <w:tabs>
          <w:tab w:val="left" w:pos="284"/>
        </w:tabs>
        <w:autoSpaceDE w:val="0"/>
        <w:autoSpaceDN w:val="0"/>
        <w:adjustRightInd w:val="0"/>
        <w:ind w:left="0" w:firstLine="0"/>
        <w:jc w:val="both"/>
        <w:rPr>
          <w:rFonts w:ascii="Liberation Serif" w:hAnsi="Liberation Serif" w:cs="Liberation Serif"/>
        </w:rPr>
      </w:pPr>
      <w:proofErr w:type="spellStart"/>
      <w:r w:rsidRPr="00A12091">
        <w:rPr>
          <w:rFonts w:ascii="Liberation Serif" w:hAnsi="Liberation Serif" w:cs="Liberation Serif"/>
        </w:rPr>
        <w:t>фотофиксаци</w:t>
      </w:r>
      <w:r w:rsidR="00C06378" w:rsidRPr="00A12091">
        <w:rPr>
          <w:rFonts w:ascii="Liberation Serif" w:hAnsi="Liberation Serif" w:cs="Liberation Serif"/>
        </w:rPr>
        <w:t>я</w:t>
      </w:r>
      <w:proofErr w:type="spellEnd"/>
      <w:r w:rsidR="00C06378" w:rsidRPr="00A12091">
        <w:rPr>
          <w:rFonts w:ascii="Liberation Serif" w:hAnsi="Liberation Serif" w:cs="Liberation Serif"/>
        </w:rPr>
        <w:t xml:space="preserve"> объекта (в случае реконструкции);</w:t>
      </w:r>
    </w:p>
    <w:p w:rsidR="005D26EF" w:rsidRPr="00A12091" w:rsidRDefault="00A405AE" w:rsidP="0023099A">
      <w:pPr>
        <w:widowControl w:val="0"/>
        <w:numPr>
          <w:ilvl w:val="0"/>
          <w:numId w:val="79"/>
        </w:numPr>
        <w:tabs>
          <w:tab w:val="left" w:pos="284"/>
        </w:tabs>
        <w:autoSpaceDE w:val="0"/>
        <w:autoSpaceDN w:val="0"/>
        <w:adjustRightInd w:val="0"/>
        <w:ind w:left="0" w:firstLine="0"/>
        <w:jc w:val="both"/>
        <w:rPr>
          <w:rFonts w:ascii="Liberation Serif" w:hAnsi="Liberation Serif" w:cs="Liberation Serif"/>
        </w:rPr>
      </w:pPr>
      <w:r w:rsidRPr="00A12091">
        <w:rPr>
          <w:rFonts w:ascii="Liberation Serif" w:hAnsi="Liberation Serif" w:cs="Liberation Serif"/>
        </w:rPr>
        <w:t>чертежи фасадов, выполненные в цвете с габаритными отметками в М 1:200 (М 1:100</w:t>
      </w:r>
      <w:r w:rsidR="00C06378" w:rsidRPr="00A12091">
        <w:rPr>
          <w:rFonts w:ascii="Liberation Serif" w:hAnsi="Liberation Serif" w:cs="Liberation Serif"/>
        </w:rPr>
        <w:t xml:space="preserve"> или  </w:t>
      </w:r>
      <w:r w:rsidRPr="00A12091">
        <w:rPr>
          <w:rFonts w:ascii="Liberation Serif" w:hAnsi="Liberation Serif" w:cs="Liberation Serif"/>
        </w:rPr>
        <w:t xml:space="preserve"> М 1:50) с указанием колера (колеров), пр</w:t>
      </w:r>
      <w:r w:rsidR="00C06378" w:rsidRPr="00A12091">
        <w:rPr>
          <w:rFonts w:ascii="Liberation Serif" w:hAnsi="Liberation Serif" w:cs="Liberation Serif"/>
        </w:rPr>
        <w:t>именяемых для оформления фасада;</w:t>
      </w:r>
    </w:p>
    <w:p w:rsidR="005D26EF" w:rsidRPr="00A12091" w:rsidRDefault="005D26EF" w:rsidP="0023099A">
      <w:pPr>
        <w:widowControl w:val="0"/>
        <w:numPr>
          <w:ilvl w:val="0"/>
          <w:numId w:val="79"/>
        </w:numPr>
        <w:tabs>
          <w:tab w:val="left" w:pos="284"/>
        </w:tabs>
        <w:autoSpaceDE w:val="0"/>
        <w:autoSpaceDN w:val="0"/>
        <w:adjustRightInd w:val="0"/>
        <w:ind w:left="0" w:firstLine="0"/>
        <w:jc w:val="both"/>
        <w:rPr>
          <w:rFonts w:ascii="Liberation Serif" w:hAnsi="Liberation Serif" w:cs="Liberation Serif"/>
        </w:rPr>
      </w:pPr>
      <w:r w:rsidRPr="00A12091">
        <w:rPr>
          <w:rFonts w:ascii="Liberation Serif" w:hAnsi="Liberation Serif" w:cs="Liberation Serif"/>
        </w:rPr>
        <w:t>поэтажные планы, экспликации к планам, подтверждающие технические характеристики здания (сооружения);</w:t>
      </w:r>
    </w:p>
    <w:p w:rsidR="005D26EF" w:rsidRPr="00A12091" w:rsidRDefault="005D26EF" w:rsidP="0023099A">
      <w:pPr>
        <w:widowControl w:val="0"/>
        <w:numPr>
          <w:ilvl w:val="0"/>
          <w:numId w:val="79"/>
        </w:numPr>
        <w:tabs>
          <w:tab w:val="left" w:pos="284"/>
        </w:tabs>
        <w:autoSpaceDE w:val="0"/>
        <w:autoSpaceDN w:val="0"/>
        <w:adjustRightInd w:val="0"/>
        <w:ind w:left="0" w:firstLine="0"/>
        <w:jc w:val="both"/>
        <w:rPr>
          <w:rFonts w:ascii="Liberation Serif" w:hAnsi="Liberation Serif" w:cs="Liberation Serif"/>
        </w:rPr>
      </w:pPr>
      <w:r w:rsidRPr="00A12091">
        <w:rPr>
          <w:rFonts w:ascii="Liberation Serif" w:hAnsi="Liberation Serif" w:cs="Liberation Serif"/>
        </w:rPr>
        <w:t>разрезы, архитектурные детали, узлы;</w:t>
      </w:r>
    </w:p>
    <w:p w:rsidR="005D26EF" w:rsidRPr="00A12091" w:rsidRDefault="005D26EF" w:rsidP="0023099A">
      <w:pPr>
        <w:widowControl w:val="0"/>
        <w:numPr>
          <w:ilvl w:val="0"/>
          <w:numId w:val="79"/>
        </w:numPr>
        <w:tabs>
          <w:tab w:val="left" w:pos="284"/>
        </w:tabs>
        <w:autoSpaceDE w:val="0"/>
        <w:autoSpaceDN w:val="0"/>
        <w:adjustRightInd w:val="0"/>
        <w:ind w:left="0" w:firstLine="0"/>
        <w:jc w:val="both"/>
        <w:rPr>
          <w:rFonts w:ascii="Liberation Serif" w:hAnsi="Liberation Serif" w:cs="Liberation Serif"/>
        </w:rPr>
      </w:pPr>
      <w:r w:rsidRPr="00A12091">
        <w:rPr>
          <w:rFonts w:ascii="Liberation Serif" w:hAnsi="Liberation Serif" w:cs="Liberation Serif"/>
        </w:rPr>
        <w:t>конструктивные чертежи фасадов объекта (по согласованию);</w:t>
      </w:r>
    </w:p>
    <w:p w:rsidR="00C06378" w:rsidRPr="00A12091" w:rsidRDefault="00A405AE" w:rsidP="0023099A">
      <w:pPr>
        <w:widowControl w:val="0"/>
        <w:numPr>
          <w:ilvl w:val="0"/>
          <w:numId w:val="79"/>
        </w:numPr>
        <w:tabs>
          <w:tab w:val="left" w:pos="284"/>
        </w:tabs>
        <w:autoSpaceDE w:val="0"/>
        <w:autoSpaceDN w:val="0"/>
        <w:adjustRightInd w:val="0"/>
        <w:ind w:left="0" w:firstLine="0"/>
        <w:jc w:val="both"/>
        <w:rPr>
          <w:rFonts w:ascii="Liberation Serif" w:hAnsi="Liberation Serif" w:cs="Liberation Serif"/>
        </w:rPr>
      </w:pPr>
      <w:r w:rsidRPr="00A12091">
        <w:rPr>
          <w:rFonts w:ascii="Liberation Serif" w:hAnsi="Liberation Serif" w:cs="Liberation Serif"/>
        </w:rPr>
        <w:t>ведомость наружной отделки элементов фасадов с указанием используемых отделочных материалов</w:t>
      </w:r>
      <w:r w:rsidR="00C06378" w:rsidRPr="00A12091">
        <w:rPr>
          <w:rFonts w:ascii="Liberation Serif" w:hAnsi="Liberation Serif" w:cs="Liberation Serif"/>
        </w:rPr>
        <w:t>;</w:t>
      </w:r>
      <w:r w:rsidRPr="00A12091">
        <w:rPr>
          <w:rFonts w:ascii="Liberation Serif" w:hAnsi="Liberation Serif" w:cs="Liberation Serif"/>
        </w:rPr>
        <w:t xml:space="preserve"> </w:t>
      </w:r>
    </w:p>
    <w:p w:rsidR="00C06378" w:rsidRPr="00A12091" w:rsidRDefault="00A405AE" w:rsidP="0023099A">
      <w:pPr>
        <w:widowControl w:val="0"/>
        <w:numPr>
          <w:ilvl w:val="0"/>
          <w:numId w:val="79"/>
        </w:numPr>
        <w:tabs>
          <w:tab w:val="left" w:pos="284"/>
        </w:tabs>
        <w:autoSpaceDE w:val="0"/>
        <w:autoSpaceDN w:val="0"/>
        <w:adjustRightInd w:val="0"/>
        <w:ind w:left="0" w:firstLine="0"/>
        <w:jc w:val="both"/>
        <w:rPr>
          <w:rFonts w:ascii="Liberation Serif" w:hAnsi="Liberation Serif" w:cs="Liberation Serif"/>
        </w:rPr>
      </w:pPr>
      <w:r w:rsidRPr="00A12091">
        <w:rPr>
          <w:rFonts w:ascii="Liberation Serif" w:hAnsi="Liberation Serif" w:cs="Liberation Serif"/>
        </w:rPr>
        <w:t>развертк</w:t>
      </w:r>
      <w:r w:rsidR="00C06378" w:rsidRPr="00A12091">
        <w:rPr>
          <w:rFonts w:ascii="Liberation Serif" w:hAnsi="Liberation Serif" w:cs="Liberation Serif"/>
        </w:rPr>
        <w:t>а</w:t>
      </w:r>
      <w:r w:rsidRPr="00A12091">
        <w:rPr>
          <w:rFonts w:ascii="Liberation Serif" w:hAnsi="Liberation Serif" w:cs="Liberation Serif"/>
        </w:rPr>
        <w:t xml:space="preserve"> по улицам с обязательным изображением прилегающих зданий и сооружений</w:t>
      </w:r>
      <w:r w:rsidR="00C06378" w:rsidRPr="00A12091">
        <w:rPr>
          <w:rFonts w:ascii="Liberation Serif" w:hAnsi="Liberation Serif" w:cs="Liberation Serif"/>
        </w:rPr>
        <w:t xml:space="preserve"> (фотомонтаж);</w:t>
      </w:r>
    </w:p>
    <w:p w:rsidR="00C06378" w:rsidRPr="00A12091" w:rsidRDefault="00A405AE" w:rsidP="0023099A">
      <w:pPr>
        <w:widowControl w:val="0"/>
        <w:numPr>
          <w:ilvl w:val="0"/>
          <w:numId w:val="79"/>
        </w:numPr>
        <w:tabs>
          <w:tab w:val="left" w:pos="284"/>
        </w:tabs>
        <w:autoSpaceDE w:val="0"/>
        <w:autoSpaceDN w:val="0"/>
        <w:adjustRightInd w:val="0"/>
        <w:ind w:left="0" w:firstLine="0"/>
        <w:jc w:val="both"/>
        <w:rPr>
          <w:rFonts w:ascii="Liberation Serif" w:hAnsi="Liberation Serif" w:cs="Liberation Serif"/>
        </w:rPr>
      </w:pPr>
      <w:r w:rsidRPr="00A12091">
        <w:rPr>
          <w:rFonts w:ascii="Liberation Serif" w:hAnsi="Liberation Serif" w:cs="Liberation Serif"/>
        </w:rPr>
        <w:t>перспективные изображения объекта</w:t>
      </w:r>
      <w:r w:rsidR="00C06378" w:rsidRPr="00A12091">
        <w:rPr>
          <w:rFonts w:ascii="Liberation Serif" w:hAnsi="Liberation Serif" w:cs="Liberation Serif"/>
        </w:rPr>
        <w:t xml:space="preserve"> (визуализации);</w:t>
      </w:r>
    </w:p>
    <w:p w:rsidR="00A405AE" w:rsidRPr="00A12091" w:rsidRDefault="00A405AE" w:rsidP="0023099A">
      <w:pPr>
        <w:widowControl w:val="0"/>
        <w:numPr>
          <w:ilvl w:val="0"/>
          <w:numId w:val="79"/>
        </w:numPr>
        <w:tabs>
          <w:tab w:val="left" w:pos="284"/>
        </w:tabs>
        <w:autoSpaceDE w:val="0"/>
        <w:autoSpaceDN w:val="0"/>
        <w:adjustRightInd w:val="0"/>
        <w:ind w:left="0" w:firstLine="0"/>
        <w:jc w:val="both"/>
        <w:rPr>
          <w:rFonts w:ascii="Liberation Serif" w:hAnsi="Liberation Serif" w:cs="Liberation Serif"/>
        </w:rPr>
      </w:pPr>
      <w:r w:rsidRPr="00A12091">
        <w:rPr>
          <w:rFonts w:ascii="Liberation Serif" w:hAnsi="Liberation Serif" w:cs="Liberation Serif"/>
        </w:rPr>
        <w:t>предложения по подсветке здания, сооружения в вечернее время;</w:t>
      </w:r>
    </w:p>
    <w:p w:rsidR="00A405AE" w:rsidRPr="00A12091" w:rsidRDefault="00C06378" w:rsidP="0023099A">
      <w:pPr>
        <w:widowControl w:val="0"/>
        <w:numPr>
          <w:ilvl w:val="0"/>
          <w:numId w:val="79"/>
        </w:numPr>
        <w:tabs>
          <w:tab w:val="left" w:pos="284"/>
        </w:tabs>
        <w:autoSpaceDE w:val="0"/>
        <w:autoSpaceDN w:val="0"/>
        <w:adjustRightInd w:val="0"/>
        <w:ind w:left="0" w:firstLine="0"/>
        <w:jc w:val="both"/>
        <w:rPr>
          <w:rFonts w:ascii="Liberation Serif" w:hAnsi="Liberation Serif" w:cs="Liberation Serif"/>
        </w:rPr>
      </w:pPr>
      <w:r w:rsidRPr="00A12091">
        <w:rPr>
          <w:rFonts w:ascii="Liberation Serif" w:hAnsi="Liberation Serif" w:cs="Liberation Serif"/>
        </w:rPr>
        <w:t xml:space="preserve">при наличии вывески </w:t>
      </w:r>
      <w:r w:rsidR="00A405AE" w:rsidRPr="00A12091">
        <w:rPr>
          <w:rFonts w:ascii="Liberation Serif" w:hAnsi="Liberation Serif" w:cs="Liberation Serif"/>
        </w:rPr>
        <w:t>фотосъемка фасада с нескольких видовых точек, фотосъемка вывески с наложенным эскизом дневной и ночной вид (фотомонтаж);</w:t>
      </w:r>
    </w:p>
    <w:p w:rsidR="00A405AE" w:rsidRPr="00A12091" w:rsidRDefault="00A405AE" w:rsidP="0023099A">
      <w:pPr>
        <w:widowControl w:val="0"/>
        <w:numPr>
          <w:ilvl w:val="0"/>
          <w:numId w:val="81"/>
        </w:numPr>
        <w:tabs>
          <w:tab w:val="left" w:pos="284"/>
          <w:tab w:val="left" w:pos="426"/>
        </w:tabs>
        <w:autoSpaceDE w:val="0"/>
        <w:autoSpaceDN w:val="0"/>
        <w:adjustRightInd w:val="0"/>
        <w:ind w:left="426" w:firstLine="0"/>
        <w:jc w:val="both"/>
        <w:rPr>
          <w:rFonts w:ascii="Liberation Serif" w:hAnsi="Liberation Serif" w:cs="Liberation Serif"/>
        </w:rPr>
      </w:pPr>
      <w:r w:rsidRPr="00A12091">
        <w:rPr>
          <w:rFonts w:ascii="Liberation Serif" w:hAnsi="Liberation Serif" w:cs="Liberation Serif"/>
        </w:rPr>
        <w:t>сведения о виде вывески, месте ее размещения;</w:t>
      </w:r>
    </w:p>
    <w:p w:rsidR="00A405AE" w:rsidRPr="00A12091" w:rsidRDefault="00A405AE" w:rsidP="0023099A">
      <w:pPr>
        <w:widowControl w:val="0"/>
        <w:numPr>
          <w:ilvl w:val="0"/>
          <w:numId w:val="81"/>
        </w:numPr>
        <w:tabs>
          <w:tab w:val="left" w:pos="284"/>
          <w:tab w:val="left" w:pos="426"/>
        </w:tabs>
        <w:autoSpaceDE w:val="0"/>
        <w:autoSpaceDN w:val="0"/>
        <w:adjustRightInd w:val="0"/>
        <w:ind w:left="426" w:firstLine="0"/>
        <w:jc w:val="both"/>
        <w:rPr>
          <w:rFonts w:ascii="Liberation Serif" w:hAnsi="Liberation Serif" w:cs="Liberation Serif"/>
        </w:rPr>
      </w:pPr>
      <w:r w:rsidRPr="00A12091">
        <w:rPr>
          <w:rFonts w:ascii="Liberation Serif" w:hAnsi="Liberation Serif" w:cs="Liberation Serif"/>
        </w:rPr>
        <w:t>сведения о способе освещения вывески;</w:t>
      </w:r>
    </w:p>
    <w:p w:rsidR="00A405AE" w:rsidRPr="00A12091" w:rsidRDefault="00A405AE" w:rsidP="0023099A">
      <w:pPr>
        <w:widowControl w:val="0"/>
        <w:numPr>
          <w:ilvl w:val="0"/>
          <w:numId w:val="81"/>
        </w:numPr>
        <w:tabs>
          <w:tab w:val="left" w:pos="284"/>
          <w:tab w:val="left" w:pos="426"/>
        </w:tabs>
        <w:autoSpaceDE w:val="0"/>
        <w:autoSpaceDN w:val="0"/>
        <w:adjustRightInd w:val="0"/>
        <w:ind w:left="426" w:firstLine="0"/>
        <w:jc w:val="both"/>
        <w:rPr>
          <w:rFonts w:ascii="Liberation Serif" w:hAnsi="Liberation Serif" w:cs="Liberation Serif"/>
        </w:rPr>
      </w:pPr>
      <w:r w:rsidRPr="00A12091">
        <w:rPr>
          <w:rFonts w:ascii="Liberation Serif" w:hAnsi="Liberation Serif" w:cs="Liberation Serif"/>
        </w:rPr>
        <w:t>информация о применяемых материалах и узлах крепления вывески;</w:t>
      </w:r>
    </w:p>
    <w:p w:rsidR="005D26EF" w:rsidRPr="00A12091" w:rsidRDefault="005D26EF" w:rsidP="0023099A">
      <w:pPr>
        <w:pStyle w:val="afff7"/>
        <w:widowControl w:val="0"/>
        <w:numPr>
          <w:ilvl w:val="0"/>
          <w:numId w:val="88"/>
        </w:numPr>
        <w:tabs>
          <w:tab w:val="left" w:pos="284"/>
          <w:tab w:val="left" w:pos="993"/>
        </w:tabs>
        <w:autoSpaceDE w:val="0"/>
        <w:autoSpaceDN w:val="0"/>
        <w:spacing w:before="1"/>
        <w:ind w:left="0" w:firstLine="709"/>
        <w:jc w:val="both"/>
        <w:rPr>
          <w:rFonts w:ascii="Liberation Serif" w:hAnsi="Liberation Serif" w:cs="Liberation Serif"/>
        </w:rPr>
      </w:pPr>
      <w:r w:rsidRPr="00A12091">
        <w:rPr>
          <w:rFonts w:ascii="Liberation Serif" w:hAnsi="Liberation Serif" w:cs="Liberation Serif"/>
        </w:rPr>
        <w:t xml:space="preserve">Не допускается требовать иные разделы проектной документации для согласования архитектурно-градостроительного облика объекта капитального строительства, за исключением разделов проектной документации, предусмотренных </w:t>
      </w:r>
      <w:hyperlink w:anchor="P88">
        <w:r w:rsidRPr="00A12091">
          <w:rPr>
            <w:rFonts w:ascii="Liberation Serif" w:hAnsi="Liberation Serif" w:cs="Liberation Serif"/>
          </w:rPr>
          <w:t>пунктом 2</w:t>
        </w:r>
      </w:hyperlink>
      <w:r w:rsidRPr="00A12091">
        <w:rPr>
          <w:rFonts w:ascii="Liberation Serif" w:hAnsi="Liberation Serif" w:cs="Liberation Serif"/>
        </w:rPr>
        <w:t xml:space="preserve"> </w:t>
      </w:r>
      <w:r w:rsidR="009D0F17" w:rsidRPr="00A12091">
        <w:rPr>
          <w:rFonts w:ascii="Liberation Serif" w:hAnsi="Liberation Serif" w:cs="Liberation Serif"/>
        </w:rPr>
        <w:t>настоящей статьи</w:t>
      </w:r>
      <w:r w:rsidRPr="00A12091">
        <w:rPr>
          <w:rFonts w:ascii="Liberation Serif" w:hAnsi="Liberation Serif" w:cs="Liberation Serif"/>
        </w:rPr>
        <w:t xml:space="preserve"> (далее - разделы проектной документации). Администрацией могут быть установлены случаи, при которых для согласования архитектурно-градостроительного облика объекта капитального строительства не требуется представление разделов проектной документации.</w:t>
      </w:r>
    </w:p>
    <w:p w:rsidR="005D26EF" w:rsidRPr="00A12091" w:rsidRDefault="005D26EF" w:rsidP="0023099A">
      <w:pPr>
        <w:pStyle w:val="afff7"/>
        <w:widowControl w:val="0"/>
        <w:numPr>
          <w:ilvl w:val="0"/>
          <w:numId w:val="88"/>
        </w:numPr>
        <w:tabs>
          <w:tab w:val="left" w:pos="284"/>
          <w:tab w:val="left" w:pos="993"/>
        </w:tabs>
        <w:autoSpaceDE w:val="0"/>
        <w:autoSpaceDN w:val="0"/>
        <w:spacing w:before="1"/>
        <w:ind w:left="0" w:firstLine="709"/>
        <w:jc w:val="both"/>
        <w:rPr>
          <w:rFonts w:ascii="Liberation Serif" w:hAnsi="Liberation Serif" w:cs="Liberation Serif"/>
        </w:rPr>
      </w:pPr>
      <w:proofErr w:type="gramStart"/>
      <w:r w:rsidRPr="00A12091">
        <w:rPr>
          <w:rFonts w:ascii="Liberation Serif" w:hAnsi="Liberation Serif" w:cs="Liberation Serif"/>
        </w:rPr>
        <w:t>Заявление и прилагаемые разделы проектной документации могут быть поданы лично, либо посредством почтовой связи, либо в форме электронного документа с использованием информационно-телекоммуникационных сетей общего пользования, в том числе посредством федеральной государственной информационной системы "Единый портал государственных и муниципальных услуг (функций)", с соблюдением требований законодательства Российской Федерации о защите государственной тайны.</w:t>
      </w:r>
      <w:proofErr w:type="gramEnd"/>
    </w:p>
    <w:p w:rsidR="005D26EF" w:rsidRPr="00A12091" w:rsidRDefault="005D26EF" w:rsidP="0023099A">
      <w:pPr>
        <w:widowControl w:val="0"/>
        <w:tabs>
          <w:tab w:val="left" w:pos="0"/>
          <w:tab w:val="left" w:pos="993"/>
        </w:tabs>
        <w:autoSpaceDE w:val="0"/>
        <w:autoSpaceDN w:val="0"/>
        <w:spacing w:before="1"/>
        <w:ind w:firstLine="709"/>
        <w:jc w:val="both"/>
        <w:rPr>
          <w:rFonts w:ascii="Liberation Serif" w:hAnsi="Liberation Serif" w:cs="Liberation Serif"/>
        </w:rPr>
      </w:pPr>
      <w:r w:rsidRPr="00A12091">
        <w:rPr>
          <w:rFonts w:ascii="Liberation Serif" w:hAnsi="Liberation Serif" w:cs="Liberation Serif"/>
        </w:rPr>
        <w:t xml:space="preserve">При подаче заявления и прилагаемых разделов проектной документации в форме электронного документа заявление подписывается усиленной квалифицированной электронной подписью уполномоченного должностного лица инициатора - юридического лица либо его уполномоченного представителя или усиленной неквалифицированной электронной подписью инициатора - индивидуального предпринимателя или физического лица либо их уполномоченных представителей, сертификат ключа </w:t>
      </w:r>
      <w:proofErr w:type="gramStart"/>
      <w:r w:rsidRPr="00A12091">
        <w:rPr>
          <w:rFonts w:ascii="Liberation Serif" w:hAnsi="Liberation Serif" w:cs="Liberation Serif"/>
        </w:rPr>
        <w:t>проверки</w:t>
      </w:r>
      <w:proofErr w:type="gramEnd"/>
      <w:r w:rsidRPr="00A12091">
        <w:rPr>
          <w:rFonts w:ascii="Liberation Serif" w:hAnsi="Liberation Serif" w:cs="Liberation Serif"/>
        </w:rPr>
        <w:t xml:space="preserve"> которой создан и используется в инфраструктуре,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и исполнения государственных и муниципальных функций в электронной форме, в установленном Правительством Российской Федерации порядке.</w:t>
      </w:r>
    </w:p>
    <w:p w:rsidR="005D26EF" w:rsidRPr="00A12091" w:rsidRDefault="005D26EF" w:rsidP="0023099A">
      <w:pPr>
        <w:widowControl w:val="0"/>
        <w:tabs>
          <w:tab w:val="left" w:pos="0"/>
          <w:tab w:val="left" w:pos="993"/>
        </w:tabs>
        <w:autoSpaceDE w:val="0"/>
        <w:autoSpaceDN w:val="0"/>
        <w:spacing w:before="1"/>
        <w:ind w:firstLine="709"/>
        <w:jc w:val="both"/>
        <w:rPr>
          <w:rFonts w:ascii="Liberation Serif" w:hAnsi="Liberation Serif" w:cs="Liberation Serif"/>
        </w:rPr>
      </w:pPr>
      <w:r w:rsidRPr="00A12091">
        <w:rPr>
          <w:rFonts w:ascii="Liberation Serif" w:hAnsi="Liberation Serif" w:cs="Liberation Serif"/>
        </w:rPr>
        <w:t>В случае подачи заявления и прилагаемых разделов проектной документации в форме электронного документа подача заявления и разделов проектной документации на бумажном носителе не требуется.</w:t>
      </w:r>
    </w:p>
    <w:p w:rsidR="005D26EF" w:rsidRPr="00A12091" w:rsidRDefault="005D26EF" w:rsidP="0023099A">
      <w:pPr>
        <w:widowControl w:val="0"/>
        <w:tabs>
          <w:tab w:val="left" w:pos="0"/>
          <w:tab w:val="left" w:pos="993"/>
        </w:tabs>
        <w:autoSpaceDE w:val="0"/>
        <w:autoSpaceDN w:val="0"/>
        <w:spacing w:before="1"/>
        <w:ind w:firstLine="709"/>
        <w:jc w:val="both"/>
        <w:rPr>
          <w:rFonts w:ascii="Liberation Serif" w:hAnsi="Liberation Serif" w:cs="Liberation Serif"/>
        </w:rPr>
      </w:pPr>
      <w:r w:rsidRPr="00A12091">
        <w:rPr>
          <w:rFonts w:ascii="Liberation Serif" w:hAnsi="Liberation Serif" w:cs="Liberation Serif"/>
        </w:rPr>
        <w:t>Разделы проектной документации, содержащие сведения, относящиеся к государственной тайне, подаются с соблюдением требований законодательства Российской Федерации о государственной тайне.</w:t>
      </w:r>
    </w:p>
    <w:p w:rsidR="005D26EF" w:rsidRPr="00A12091" w:rsidRDefault="003A2235" w:rsidP="0023099A">
      <w:pPr>
        <w:pStyle w:val="afff7"/>
        <w:widowControl w:val="0"/>
        <w:numPr>
          <w:ilvl w:val="0"/>
          <w:numId w:val="88"/>
        </w:numPr>
        <w:tabs>
          <w:tab w:val="left" w:pos="284"/>
          <w:tab w:val="left" w:pos="993"/>
        </w:tabs>
        <w:autoSpaceDE w:val="0"/>
        <w:autoSpaceDN w:val="0"/>
        <w:spacing w:before="1"/>
        <w:ind w:left="0" w:firstLine="709"/>
        <w:jc w:val="both"/>
        <w:rPr>
          <w:rFonts w:ascii="Liberation Serif" w:hAnsi="Liberation Serif" w:cs="Liberation Serif"/>
        </w:rPr>
      </w:pPr>
      <w:r w:rsidRPr="00A12091">
        <w:rPr>
          <w:rFonts w:ascii="Liberation Serif" w:hAnsi="Liberation Serif" w:cs="Liberation Serif"/>
        </w:rPr>
        <w:t xml:space="preserve">Специалист </w:t>
      </w:r>
      <w:proofErr w:type="spellStart"/>
      <w:r w:rsidRPr="00A12091">
        <w:rPr>
          <w:rFonts w:ascii="Liberation Serif" w:hAnsi="Liberation Serif" w:cs="Liberation Serif"/>
        </w:rPr>
        <w:t>ОАиГ</w:t>
      </w:r>
      <w:proofErr w:type="spellEnd"/>
      <w:r w:rsidR="005D26EF" w:rsidRPr="00A12091">
        <w:rPr>
          <w:rFonts w:ascii="Liberation Serif" w:hAnsi="Liberation Serif" w:cs="Liberation Serif"/>
        </w:rPr>
        <w:t xml:space="preserve"> в течение одного рабочего дня со дня получения заявления и </w:t>
      </w:r>
      <w:r w:rsidR="005D26EF" w:rsidRPr="00A12091">
        <w:rPr>
          <w:rFonts w:ascii="Liberation Serif" w:hAnsi="Liberation Serif" w:cs="Liberation Serif"/>
        </w:rPr>
        <w:lastRenderedPageBreak/>
        <w:t>прилагаемых разделов проектной документации осуществляет их проверку.</w:t>
      </w:r>
    </w:p>
    <w:p w:rsidR="005D26EF" w:rsidRPr="00A12091" w:rsidRDefault="005D26EF" w:rsidP="0023099A">
      <w:pPr>
        <w:pStyle w:val="afff7"/>
        <w:widowControl w:val="0"/>
        <w:numPr>
          <w:ilvl w:val="0"/>
          <w:numId w:val="88"/>
        </w:numPr>
        <w:tabs>
          <w:tab w:val="left" w:pos="284"/>
          <w:tab w:val="left" w:pos="993"/>
        </w:tabs>
        <w:autoSpaceDE w:val="0"/>
        <w:autoSpaceDN w:val="0"/>
        <w:spacing w:before="1"/>
        <w:ind w:left="0" w:firstLine="709"/>
        <w:jc w:val="both"/>
        <w:rPr>
          <w:rFonts w:ascii="Liberation Serif" w:hAnsi="Liberation Serif" w:cs="Liberation Serif"/>
        </w:rPr>
      </w:pPr>
      <w:proofErr w:type="gramStart"/>
      <w:r w:rsidRPr="00A12091">
        <w:rPr>
          <w:rFonts w:ascii="Liberation Serif" w:hAnsi="Liberation Serif" w:cs="Liberation Serif"/>
        </w:rPr>
        <w:t xml:space="preserve">В случае несоответствия заявления требованиям, предусмотренным </w:t>
      </w:r>
      <w:hyperlink w:anchor="P84">
        <w:r w:rsidRPr="00A12091">
          <w:rPr>
            <w:rFonts w:ascii="Liberation Serif" w:hAnsi="Liberation Serif" w:cs="Liberation Serif"/>
          </w:rPr>
          <w:t xml:space="preserve">пунктом </w:t>
        </w:r>
        <w:r w:rsidR="003A2235" w:rsidRPr="00A12091">
          <w:rPr>
            <w:rFonts w:ascii="Liberation Serif" w:hAnsi="Liberation Serif" w:cs="Liberation Serif"/>
          </w:rPr>
          <w:t>1</w:t>
        </w:r>
      </w:hyperlink>
      <w:r w:rsidR="003A2235" w:rsidRPr="00A12091">
        <w:rPr>
          <w:rFonts w:ascii="Liberation Serif" w:hAnsi="Liberation Serif" w:cs="Liberation Serif"/>
        </w:rPr>
        <w:t xml:space="preserve">               статьи 44</w:t>
      </w:r>
      <w:r w:rsidRPr="00A12091">
        <w:rPr>
          <w:rFonts w:ascii="Liberation Serif" w:hAnsi="Liberation Serif" w:cs="Liberation Serif"/>
        </w:rPr>
        <w:t xml:space="preserve"> настоящих Правил, или в случае выявления в ходе проверки факта представления инициатором неполного комплекта разделов проектной документации заявление и прилагаемые разделы проектной документации возвращаются инициатору с указанием причин возврата </w:t>
      </w:r>
      <w:r w:rsidR="003A2235" w:rsidRPr="00A12091">
        <w:rPr>
          <w:rFonts w:ascii="Liberation Serif" w:hAnsi="Liberation Serif" w:cs="Liberation Serif"/>
        </w:rPr>
        <w:t xml:space="preserve">                    </w:t>
      </w:r>
      <w:r w:rsidRPr="00A12091">
        <w:rPr>
          <w:rFonts w:ascii="Liberation Serif" w:hAnsi="Liberation Serif" w:cs="Liberation Serif"/>
        </w:rPr>
        <w:t>в течение 2 рабочих дней со дня их получения способом, которым они были поданы.</w:t>
      </w:r>
      <w:proofErr w:type="gramEnd"/>
    </w:p>
    <w:p w:rsidR="005D26EF" w:rsidRPr="00A12091" w:rsidRDefault="003A2235" w:rsidP="0023099A">
      <w:pPr>
        <w:pStyle w:val="afff7"/>
        <w:widowControl w:val="0"/>
        <w:numPr>
          <w:ilvl w:val="0"/>
          <w:numId w:val="88"/>
        </w:numPr>
        <w:tabs>
          <w:tab w:val="left" w:pos="284"/>
          <w:tab w:val="left" w:pos="993"/>
        </w:tabs>
        <w:autoSpaceDE w:val="0"/>
        <w:autoSpaceDN w:val="0"/>
        <w:spacing w:before="1"/>
        <w:ind w:left="0" w:firstLine="709"/>
        <w:jc w:val="both"/>
        <w:rPr>
          <w:rFonts w:ascii="Liberation Serif" w:hAnsi="Liberation Serif" w:cs="Liberation Serif"/>
        </w:rPr>
      </w:pPr>
      <w:r w:rsidRPr="00A12091">
        <w:rPr>
          <w:rFonts w:ascii="Liberation Serif" w:hAnsi="Liberation Serif" w:cs="Liberation Serif"/>
        </w:rPr>
        <w:t>Отдел архитектуры и градостроительства</w:t>
      </w:r>
      <w:r w:rsidR="005D26EF" w:rsidRPr="00A12091">
        <w:rPr>
          <w:rFonts w:ascii="Liberation Serif" w:hAnsi="Liberation Serif" w:cs="Liberation Serif"/>
        </w:rPr>
        <w:t xml:space="preserve"> рассматривает разделы проектной документации на соответствие требованиям к архитектурно-градостроительному облику объекта капитального строительства, указанным в градостроительном регламенте.</w:t>
      </w:r>
    </w:p>
    <w:p w:rsidR="003A2235" w:rsidRPr="00A12091" w:rsidRDefault="003A2235" w:rsidP="0023099A">
      <w:pPr>
        <w:pStyle w:val="afff7"/>
        <w:widowControl w:val="0"/>
        <w:numPr>
          <w:ilvl w:val="0"/>
          <w:numId w:val="88"/>
        </w:numPr>
        <w:tabs>
          <w:tab w:val="left" w:pos="284"/>
          <w:tab w:val="left" w:pos="993"/>
        </w:tabs>
        <w:autoSpaceDE w:val="0"/>
        <w:autoSpaceDN w:val="0"/>
        <w:spacing w:before="1"/>
        <w:ind w:left="0" w:firstLine="709"/>
        <w:jc w:val="both"/>
        <w:rPr>
          <w:rFonts w:ascii="Liberation Serif" w:hAnsi="Liberation Serif" w:cs="Liberation Serif"/>
        </w:rPr>
      </w:pPr>
      <w:r w:rsidRPr="00A12091">
        <w:rPr>
          <w:rFonts w:ascii="Liberation Serif" w:hAnsi="Liberation Serif" w:cs="Liberation Serif"/>
        </w:rPr>
        <w:t xml:space="preserve">В случае необходимости, </w:t>
      </w:r>
      <w:proofErr w:type="spellStart"/>
      <w:r w:rsidRPr="00A12091">
        <w:rPr>
          <w:rFonts w:ascii="Liberation Serif" w:hAnsi="Liberation Serif" w:cs="Liberation Serif"/>
        </w:rPr>
        <w:t>ОАиГ</w:t>
      </w:r>
      <w:proofErr w:type="spellEnd"/>
      <w:r w:rsidRPr="00A12091">
        <w:rPr>
          <w:rFonts w:ascii="Liberation Serif" w:hAnsi="Liberation Serif" w:cs="Liberation Serif"/>
        </w:rPr>
        <w:t xml:space="preserve"> в течение 7 рабочих дней взаимодействует с федеральными / региональными органами исполнительной власти и Градостроительным советом города на предмет  рассмотрения  представленных разделов проектной документации.</w:t>
      </w:r>
    </w:p>
    <w:p w:rsidR="005D26EF" w:rsidRPr="00A12091" w:rsidRDefault="005D26EF" w:rsidP="0023099A">
      <w:pPr>
        <w:pStyle w:val="afff7"/>
        <w:widowControl w:val="0"/>
        <w:numPr>
          <w:ilvl w:val="0"/>
          <w:numId w:val="88"/>
        </w:numPr>
        <w:tabs>
          <w:tab w:val="left" w:pos="284"/>
          <w:tab w:val="left" w:pos="993"/>
        </w:tabs>
        <w:autoSpaceDE w:val="0"/>
        <w:autoSpaceDN w:val="0"/>
        <w:spacing w:before="1"/>
        <w:ind w:left="0" w:firstLine="709"/>
        <w:jc w:val="both"/>
        <w:rPr>
          <w:rFonts w:ascii="Liberation Serif" w:hAnsi="Liberation Serif" w:cs="Liberation Serif"/>
        </w:rPr>
      </w:pPr>
      <w:bookmarkStart w:id="18" w:name="P100"/>
      <w:bookmarkEnd w:id="18"/>
      <w:r w:rsidRPr="00A12091">
        <w:rPr>
          <w:rFonts w:ascii="Liberation Serif" w:hAnsi="Liberation Serif" w:cs="Liberation Serif"/>
        </w:rPr>
        <w:t xml:space="preserve">По результатам рассмотрения разделов проектной документации </w:t>
      </w:r>
      <w:proofErr w:type="spellStart"/>
      <w:r w:rsidR="003A2235" w:rsidRPr="00A12091">
        <w:rPr>
          <w:rFonts w:ascii="Liberation Serif" w:hAnsi="Liberation Serif" w:cs="Liberation Serif"/>
        </w:rPr>
        <w:t>ОАиГ</w:t>
      </w:r>
      <w:proofErr w:type="spellEnd"/>
      <w:r w:rsidR="003A2235" w:rsidRPr="00A12091">
        <w:rPr>
          <w:rFonts w:ascii="Liberation Serif" w:hAnsi="Liberation Serif" w:cs="Liberation Serif"/>
        </w:rPr>
        <w:t xml:space="preserve"> </w:t>
      </w:r>
      <w:r w:rsidRPr="00A12091">
        <w:rPr>
          <w:rFonts w:ascii="Liberation Serif" w:hAnsi="Liberation Serif" w:cs="Liberation Serif"/>
        </w:rPr>
        <w:t>принимает решение о согласовании архитектурно-градостроительного облика объекта капитального строительства или об отказе в его согласовании, которые направляются инициатору в течение 10 рабочих дней со дня получения заявления и прилагаемых разделов проектной документации способом, которым они были поданы.</w:t>
      </w:r>
    </w:p>
    <w:p w:rsidR="005D26EF" w:rsidRPr="00A12091" w:rsidRDefault="003A2235" w:rsidP="0023099A">
      <w:pPr>
        <w:pStyle w:val="afff7"/>
        <w:widowControl w:val="0"/>
        <w:numPr>
          <w:ilvl w:val="0"/>
          <w:numId w:val="88"/>
        </w:numPr>
        <w:tabs>
          <w:tab w:val="left" w:pos="284"/>
          <w:tab w:val="left" w:pos="993"/>
        </w:tabs>
        <w:autoSpaceDE w:val="0"/>
        <w:autoSpaceDN w:val="0"/>
        <w:spacing w:before="1"/>
        <w:ind w:left="0" w:firstLine="709"/>
        <w:jc w:val="both"/>
        <w:rPr>
          <w:rFonts w:ascii="Liberation Serif" w:hAnsi="Liberation Serif" w:cs="Liberation Serif"/>
        </w:rPr>
      </w:pPr>
      <w:r w:rsidRPr="00A12091">
        <w:rPr>
          <w:rFonts w:ascii="Liberation Serif" w:hAnsi="Liberation Serif" w:cs="Liberation Serif"/>
        </w:rPr>
        <w:t xml:space="preserve">В </w:t>
      </w:r>
      <w:r w:rsidR="005D26EF" w:rsidRPr="00A12091">
        <w:rPr>
          <w:rFonts w:ascii="Liberation Serif" w:hAnsi="Liberation Serif" w:cs="Liberation Serif"/>
        </w:rPr>
        <w:t>решении о согласовании архитектурно-градостроительного облика объекта капитального строительства содержится следующая информация:</w:t>
      </w:r>
    </w:p>
    <w:p w:rsidR="005D26EF" w:rsidRPr="00A12091" w:rsidRDefault="005D26EF" w:rsidP="0023099A">
      <w:pPr>
        <w:widowControl w:val="0"/>
        <w:tabs>
          <w:tab w:val="left" w:pos="284"/>
          <w:tab w:val="left" w:pos="993"/>
        </w:tabs>
        <w:autoSpaceDE w:val="0"/>
        <w:autoSpaceDN w:val="0"/>
        <w:spacing w:before="1"/>
        <w:ind w:firstLine="709"/>
        <w:jc w:val="both"/>
        <w:rPr>
          <w:rFonts w:ascii="Liberation Serif" w:hAnsi="Liberation Serif" w:cs="Liberation Serif"/>
        </w:rPr>
      </w:pPr>
      <w:r w:rsidRPr="00A12091">
        <w:rPr>
          <w:rFonts w:ascii="Liberation Serif" w:hAnsi="Liberation Serif" w:cs="Liberation Serif"/>
        </w:rPr>
        <w:t xml:space="preserve">а) дата принятия решения и его номер, присвоенный </w:t>
      </w:r>
      <w:r w:rsidR="003A2235" w:rsidRPr="00A12091">
        <w:rPr>
          <w:rFonts w:ascii="Liberation Serif" w:hAnsi="Liberation Serif" w:cs="Liberation Serif"/>
        </w:rPr>
        <w:t>в Администрации</w:t>
      </w:r>
      <w:r w:rsidRPr="00A12091">
        <w:rPr>
          <w:rFonts w:ascii="Liberation Serif" w:hAnsi="Liberation Serif" w:cs="Liberation Serif"/>
        </w:rPr>
        <w:t>;</w:t>
      </w:r>
    </w:p>
    <w:p w:rsidR="005D26EF" w:rsidRPr="00A12091" w:rsidRDefault="005D26EF" w:rsidP="0023099A">
      <w:pPr>
        <w:widowControl w:val="0"/>
        <w:tabs>
          <w:tab w:val="left" w:pos="284"/>
          <w:tab w:val="left" w:pos="993"/>
        </w:tabs>
        <w:autoSpaceDE w:val="0"/>
        <w:autoSpaceDN w:val="0"/>
        <w:spacing w:before="1"/>
        <w:ind w:firstLine="709"/>
        <w:jc w:val="both"/>
        <w:rPr>
          <w:rFonts w:ascii="Liberation Serif" w:hAnsi="Liberation Serif" w:cs="Liberation Serif"/>
        </w:rPr>
      </w:pPr>
      <w:r w:rsidRPr="00A12091">
        <w:rPr>
          <w:rFonts w:ascii="Liberation Serif" w:hAnsi="Liberation Serif" w:cs="Liberation Serif"/>
        </w:rPr>
        <w:t>б) местонахождение объекта капитального строительства (при реконструкции);</w:t>
      </w:r>
    </w:p>
    <w:p w:rsidR="005D26EF" w:rsidRPr="00A12091" w:rsidRDefault="005D26EF" w:rsidP="0023099A">
      <w:pPr>
        <w:widowControl w:val="0"/>
        <w:tabs>
          <w:tab w:val="left" w:pos="284"/>
          <w:tab w:val="left" w:pos="993"/>
        </w:tabs>
        <w:autoSpaceDE w:val="0"/>
        <w:autoSpaceDN w:val="0"/>
        <w:spacing w:before="1"/>
        <w:ind w:firstLine="709"/>
        <w:jc w:val="both"/>
        <w:rPr>
          <w:rFonts w:ascii="Liberation Serif" w:hAnsi="Liberation Serif" w:cs="Liberation Serif"/>
        </w:rPr>
      </w:pPr>
      <w:r w:rsidRPr="00A12091">
        <w:rPr>
          <w:rFonts w:ascii="Liberation Serif" w:hAnsi="Liberation Serif" w:cs="Liberation Serif"/>
        </w:rPr>
        <w:t>в) местонахождение земельного участка, в границах которого планируется строительство или реконструкция объекта капитального строительства;</w:t>
      </w:r>
    </w:p>
    <w:p w:rsidR="005D26EF" w:rsidRPr="00A12091" w:rsidRDefault="005D26EF" w:rsidP="0023099A">
      <w:pPr>
        <w:widowControl w:val="0"/>
        <w:tabs>
          <w:tab w:val="left" w:pos="284"/>
          <w:tab w:val="left" w:pos="993"/>
        </w:tabs>
        <w:autoSpaceDE w:val="0"/>
        <w:autoSpaceDN w:val="0"/>
        <w:spacing w:before="1"/>
        <w:ind w:firstLine="709"/>
        <w:jc w:val="both"/>
        <w:rPr>
          <w:rFonts w:ascii="Liberation Serif" w:hAnsi="Liberation Serif" w:cs="Liberation Serif"/>
        </w:rPr>
      </w:pPr>
      <w:r w:rsidRPr="00A12091">
        <w:rPr>
          <w:rFonts w:ascii="Liberation Serif" w:hAnsi="Liberation Serif" w:cs="Liberation Serif"/>
        </w:rPr>
        <w:t>г) кадастровый номер объекта капитального строительства (при его наличии);</w:t>
      </w:r>
    </w:p>
    <w:p w:rsidR="005D26EF" w:rsidRPr="00A12091" w:rsidRDefault="005D26EF" w:rsidP="0023099A">
      <w:pPr>
        <w:widowControl w:val="0"/>
        <w:tabs>
          <w:tab w:val="left" w:pos="284"/>
          <w:tab w:val="left" w:pos="993"/>
        </w:tabs>
        <w:autoSpaceDE w:val="0"/>
        <w:autoSpaceDN w:val="0"/>
        <w:spacing w:before="1"/>
        <w:ind w:firstLine="709"/>
        <w:jc w:val="both"/>
        <w:rPr>
          <w:rFonts w:ascii="Liberation Serif" w:hAnsi="Liberation Serif" w:cs="Liberation Serif"/>
        </w:rPr>
      </w:pPr>
      <w:r w:rsidRPr="00A12091">
        <w:rPr>
          <w:rFonts w:ascii="Liberation Serif" w:hAnsi="Liberation Serif" w:cs="Liberation Serif"/>
        </w:rPr>
        <w:t>д) кадастровый номер земельного участка (при его наличии);</w:t>
      </w:r>
    </w:p>
    <w:p w:rsidR="005D26EF" w:rsidRPr="00A12091" w:rsidRDefault="005D26EF" w:rsidP="0023099A">
      <w:pPr>
        <w:widowControl w:val="0"/>
        <w:tabs>
          <w:tab w:val="left" w:pos="284"/>
          <w:tab w:val="left" w:pos="993"/>
        </w:tabs>
        <w:autoSpaceDE w:val="0"/>
        <w:autoSpaceDN w:val="0"/>
        <w:spacing w:before="1"/>
        <w:ind w:firstLine="709"/>
        <w:jc w:val="both"/>
        <w:rPr>
          <w:rFonts w:ascii="Liberation Serif" w:hAnsi="Liberation Serif" w:cs="Liberation Serif"/>
        </w:rPr>
      </w:pPr>
      <w:r w:rsidRPr="00A12091">
        <w:rPr>
          <w:rFonts w:ascii="Liberation Serif" w:hAnsi="Liberation Serif" w:cs="Liberation Serif"/>
        </w:rPr>
        <w:t>е) функциональное назначение объекта капитального строительства;</w:t>
      </w:r>
    </w:p>
    <w:p w:rsidR="005D26EF" w:rsidRPr="00A12091" w:rsidRDefault="005D26EF" w:rsidP="0023099A">
      <w:pPr>
        <w:widowControl w:val="0"/>
        <w:tabs>
          <w:tab w:val="left" w:pos="284"/>
          <w:tab w:val="left" w:pos="993"/>
        </w:tabs>
        <w:autoSpaceDE w:val="0"/>
        <w:autoSpaceDN w:val="0"/>
        <w:spacing w:before="1"/>
        <w:ind w:firstLine="709"/>
        <w:jc w:val="both"/>
        <w:rPr>
          <w:rFonts w:ascii="Liberation Serif" w:hAnsi="Liberation Serif" w:cs="Liberation Serif"/>
        </w:rPr>
      </w:pPr>
      <w:r w:rsidRPr="00A12091">
        <w:rPr>
          <w:rFonts w:ascii="Liberation Serif" w:hAnsi="Liberation Serif" w:cs="Liberation Serif"/>
        </w:rPr>
        <w:t>ж) основные параметры объекта капитального строительства (площадь, этажность);</w:t>
      </w:r>
    </w:p>
    <w:p w:rsidR="005D26EF" w:rsidRPr="00A12091" w:rsidRDefault="005D26EF" w:rsidP="0023099A">
      <w:pPr>
        <w:widowControl w:val="0"/>
        <w:tabs>
          <w:tab w:val="left" w:pos="284"/>
          <w:tab w:val="left" w:pos="993"/>
        </w:tabs>
        <w:autoSpaceDE w:val="0"/>
        <w:autoSpaceDN w:val="0"/>
        <w:spacing w:before="1"/>
        <w:ind w:firstLine="709"/>
        <w:jc w:val="both"/>
        <w:rPr>
          <w:rFonts w:ascii="Liberation Serif" w:hAnsi="Liberation Serif" w:cs="Liberation Serif"/>
        </w:rPr>
      </w:pPr>
      <w:r w:rsidRPr="00A12091">
        <w:rPr>
          <w:rFonts w:ascii="Liberation Serif" w:hAnsi="Liberation Serif" w:cs="Liberation Serif"/>
        </w:rPr>
        <w:t>з) соответствие архитектурно-градостроительного облика объекта капитального строительства требованиям к архитектурно-градостроительному облику объекта капитального строительства, указанным в градостроительном регламенте.</w:t>
      </w:r>
    </w:p>
    <w:p w:rsidR="005D26EF" w:rsidRPr="00A12091" w:rsidRDefault="005D26EF" w:rsidP="0023099A">
      <w:pPr>
        <w:pStyle w:val="afff7"/>
        <w:widowControl w:val="0"/>
        <w:numPr>
          <w:ilvl w:val="0"/>
          <w:numId w:val="88"/>
        </w:numPr>
        <w:tabs>
          <w:tab w:val="left" w:pos="284"/>
          <w:tab w:val="left" w:pos="1134"/>
        </w:tabs>
        <w:autoSpaceDE w:val="0"/>
        <w:autoSpaceDN w:val="0"/>
        <w:spacing w:before="1"/>
        <w:ind w:left="0" w:firstLine="709"/>
        <w:jc w:val="both"/>
        <w:rPr>
          <w:rFonts w:ascii="Liberation Serif" w:hAnsi="Liberation Serif" w:cs="Liberation Serif"/>
        </w:rPr>
      </w:pPr>
      <w:r w:rsidRPr="00A12091">
        <w:rPr>
          <w:rFonts w:ascii="Liberation Serif" w:hAnsi="Liberation Serif" w:cs="Liberation Serif"/>
        </w:rPr>
        <w:t>В решении об отказе в согласовании архитектурно-градостроительного облика объекта капитального строительства содержится следующая информация:</w:t>
      </w:r>
    </w:p>
    <w:p w:rsidR="005D26EF" w:rsidRPr="00A12091" w:rsidRDefault="005D26EF" w:rsidP="0023099A">
      <w:pPr>
        <w:widowControl w:val="0"/>
        <w:tabs>
          <w:tab w:val="left" w:pos="284"/>
          <w:tab w:val="left" w:pos="993"/>
        </w:tabs>
        <w:autoSpaceDE w:val="0"/>
        <w:autoSpaceDN w:val="0"/>
        <w:spacing w:before="1"/>
        <w:ind w:firstLine="709"/>
        <w:jc w:val="both"/>
        <w:rPr>
          <w:rFonts w:ascii="Liberation Serif" w:hAnsi="Liberation Serif" w:cs="Liberation Serif"/>
        </w:rPr>
      </w:pPr>
      <w:r w:rsidRPr="00A12091">
        <w:rPr>
          <w:rFonts w:ascii="Liberation Serif" w:hAnsi="Liberation Serif" w:cs="Liberation Serif"/>
        </w:rPr>
        <w:t>а) дата принятия решения и его номер, присвоенный уполномоченным органом местного самоуправления;</w:t>
      </w:r>
    </w:p>
    <w:p w:rsidR="005D26EF" w:rsidRPr="00A12091" w:rsidRDefault="005D26EF" w:rsidP="0023099A">
      <w:pPr>
        <w:widowControl w:val="0"/>
        <w:tabs>
          <w:tab w:val="left" w:pos="284"/>
          <w:tab w:val="left" w:pos="993"/>
        </w:tabs>
        <w:autoSpaceDE w:val="0"/>
        <w:autoSpaceDN w:val="0"/>
        <w:spacing w:before="1"/>
        <w:ind w:firstLine="709"/>
        <w:jc w:val="both"/>
        <w:rPr>
          <w:rFonts w:ascii="Liberation Serif" w:hAnsi="Liberation Serif" w:cs="Liberation Serif"/>
        </w:rPr>
      </w:pPr>
      <w:r w:rsidRPr="00A12091">
        <w:rPr>
          <w:rFonts w:ascii="Liberation Serif" w:hAnsi="Liberation Serif" w:cs="Liberation Serif"/>
        </w:rPr>
        <w:t>б) местонахождение объекта капитального строительства (при реконструкции);</w:t>
      </w:r>
    </w:p>
    <w:p w:rsidR="005D26EF" w:rsidRPr="00A12091" w:rsidRDefault="005D26EF" w:rsidP="0023099A">
      <w:pPr>
        <w:widowControl w:val="0"/>
        <w:tabs>
          <w:tab w:val="left" w:pos="284"/>
          <w:tab w:val="left" w:pos="993"/>
        </w:tabs>
        <w:autoSpaceDE w:val="0"/>
        <w:autoSpaceDN w:val="0"/>
        <w:spacing w:before="1"/>
        <w:ind w:firstLine="709"/>
        <w:jc w:val="both"/>
        <w:rPr>
          <w:rFonts w:ascii="Liberation Serif" w:hAnsi="Liberation Serif" w:cs="Liberation Serif"/>
        </w:rPr>
      </w:pPr>
      <w:r w:rsidRPr="00A12091">
        <w:rPr>
          <w:rFonts w:ascii="Liberation Serif" w:hAnsi="Liberation Serif" w:cs="Liberation Serif"/>
        </w:rPr>
        <w:t>в) местонахождение земельного участка, в границах которого планируется строительство или реконструкция объекта капитального строительства;</w:t>
      </w:r>
    </w:p>
    <w:p w:rsidR="005D26EF" w:rsidRPr="00A12091" w:rsidRDefault="005D26EF" w:rsidP="0023099A">
      <w:pPr>
        <w:widowControl w:val="0"/>
        <w:tabs>
          <w:tab w:val="left" w:pos="284"/>
          <w:tab w:val="left" w:pos="993"/>
        </w:tabs>
        <w:autoSpaceDE w:val="0"/>
        <w:autoSpaceDN w:val="0"/>
        <w:spacing w:before="1"/>
        <w:ind w:firstLine="709"/>
        <w:jc w:val="both"/>
        <w:rPr>
          <w:rFonts w:ascii="Liberation Serif" w:hAnsi="Liberation Serif" w:cs="Liberation Serif"/>
        </w:rPr>
      </w:pPr>
      <w:r w:rsidRPr="00A12091">
        <w:rPr>
          <w:rFonts w:ascii="Liberation Serif" w:hAnsi="Liberation Serif" w:cs="Liberation Serif"/>
        </w:rPr>
        <w:t>г) кадастровый номер объекта капитального строительства (при его наличии);</w:t>
      </w:r>
    </w:p>
    <w:p w:rsidR="005D26EF" w:rsidRPr="00A12091" w:rsidRDefault="005D26EF" w:rsidP="0023099A">
      <w:pPr>
        <w:widowControl w:val="0"/>
        <w:tabs>
          <w:tab w:val="left" w:pos="284"/>
          <w:tab w:val="left" w:pos="993"/>
        </w:tabs>
        <w:autoSpaceDE w:val="0"/>
        <w:autoSpaceDN w:val="0"/>
        <w:spacing w:before="1"/>
        <w:ind w:firstLine="709"/>
        <w:jc w:val="both"/>
        <w:rPr>
          <w:rFonts w:ascii="Liberation Serif" w:hAnsi="Liberation Serif" w:cs="Liberation Serif"/>
        </w:rPr>
      </w:pPr>
      <w:r w:rsidRPr="00A12091">
        <w:rPr>
          <w:rFonts w:ascii="Liberation Serif" w:hAnsi="Liberation Serif" w:cs="Liberation Serif"/>
        </w:rPr>
        <w:t>д) кадастровый номер земельного участка (при его наличии);</w:t>
      </w:r>
    </w:p>
    <w:p w:rsidR="005D26EF" w:rsidRPr="00A12091" w:rsidRDefault="005D26EF" w:rsidP="0023099A">
      <w:pPr>
        <w:widowControl w:val="0"/>
        <w:tabs>
          <w:tab w:val="left" w:pos="284"/>
          <w:tab w:val="left" w:pos="993"/>
        </w:tabs>
        <w:autoSpaceDE w:val="0"/>
        <w:autoSpaceDN w:val="0"/>
        <w:spacing w:before="1"/>
        <w:ind w:firstLine="709"/>
        <w:jc w:val="both"/>
        <w:rPr>
          <w:rFonts w:ascii="Liberation Serif" w:hAnsi="Liberation Serif" w:cs="Liberation Serif"/>
        </w:rPr>
      </w:pPr>
      <w:r w:rsidRPr="00A12091">
        <w:rPr>
          <w:rFonts w:ascii="Liberation Serif" w:hAnsi="Liberation Serif" w:cs="Liberation Serif"/>
        </w:rPr>
        <w:t>е) функциональное назначение объекта капитального строительства;</w:t>
      </w:r>
    </w:p>
    <w:p w:rsidR="005D26EF" w:rsidRPr="00A12091" w:rsidRDefault="005D26EF" w:rsidP="0023099A">
      <w:pPr>
        <w:widowControl w:val="0"/>
        <w:tabs>
          <w:tab w:val="left" w:pos="284"/>
          <w:tab w:val="left" w:pos="993"/>
        </w:tabs>
        <w:autoSpaceDE w:val="0"/>
        <w:autoSpaceDN w:val="0"/>
        <w:spacing w:before="1"/>
        <w:ind w:firstLine="709"/>
        <w:jc w:val="both"/>
        <w:rPr>
          <w:rFonts w:ascii="Liberation Serif" w:hAnsi="Liberation Serif" w:cs="Liberation Serif"/>
        </w:rPr>
      </w:pPr>
      <w:r w:rsidRPr="00A12091">
        <w:rPr>
          <w:rFonts w:ascii="Liberation Serif" w:hAnsi="Liberation Serif" w:cs="Liberation Serif"/>
        </w:rPr>
        <w:t>ж) основные параметры объекта капитального строительства (площадь, этажность);</w:t>
      </w:r>
    </w:p>
    <w:p w:rsidR="005D26EF" w:rsidRPr="00A12091" w:rsidRDefault="005D26EF" w:rsidP="0023099A">
      <w:pPr>
        <w:widowControl w:val="0"/>
        <w:tabs>
          <w:tab w:val="left" w:pos="284"/>
          <w:tab w:val="left" w:pos="993"/>
        </w:tabs>
        <w:autoSpaceDE w:val="0"/>
        <w:autoSpaceDN w:val="0"/>
        <w:spacing w:before="1"/>
        <w:ind w:firstLine="709"/>
        <w:jc w:val="both"/>
        <w:rPr>
          <w:rFonts w:ascii="Liberation Serif" w:hAnsi="Liberation Serif" w:cs="Liberation Serif"/>
        </w:rPr>
      </w:pPr>
      <w:r w:rsidRPr="00A12091">
        <w:rPr>
          <w:rFonts w:ascii="Liberation Serif" w:hAnsi="Liberation Serif" w:cs="Liberation Serif"/>
        </w:rPr>
        <w:t>з) соответствие (несоответствие) архитектурно-градостроительного облика объекта капитального строительства требованиям к архитектурно-градостроительному облику объекта капитального строительства, указанным в градостроительном регламенте;</w:t>
      </w:r>
    </w:p>
    <w:p w:rsidR="005D26EF" w:rsidRPr="00A12091" w:rsidRDefault="005D26EF" w:rsidP="0023099A">
      <w:pPr>
        <w:widowControl w:val="0"/>
        <w:tabs>
          <w:tab w:val="left" w:pos="284"/>
          <w:tab w:val="left" w:pos="993"/>
        </w:tabs>
        <w:autoSpaceDE w:val="0"/>
        <w:autoSpaceDN w:val="0"/>
        <w:spacing w:before="1"/>
        <w:ind w:firstLine="709"/>
        <w:jc w:val="both"/>
        <w:rPr>
          <w:rFonts w:ascii="Liberation Serif" w:hAnsi="Liberation Serif" w:cs="Liberation Serif"/>
        </w:rPr>
      </w:pPr>
      <w:r w:rsidRPr="00A12091">
        <w:rPr>
          <w:rFonts w:ascii="Liberation Serif" w:hAnsi="Liberation Serif" w:cs="Liberation Serif"/>
        </w:rPr>
        <w:t>и) обоснование несоответствия архитектурно-градостроительного облика объекта капитального строительства требованиям к архитектурно-градостроительному облику объекта капитального строительства, указанным в градостроительном регламенте;</w:t>
      </w:r>
    </w:p>
    <w:p w:rsidR="005D26EF" w:rsidRPr="00A12091" w:rsidRDefault="005D26EF" w:rsidP="0023099A">
      <w:pPr>
        <w:widowControl w:val="0"/>
        <w:tabs>
          <w:tab w:val="left" w:pos="284"/>
          <w:tab w:val="left" w:pos="993"/>
        </w:tabs>
        <w:autoSpaceDE w:val="0"/>
        <w:autoSpaceDN w:val="0"/>
        <w:spacing w:before="1"/>
        <w:ind w:firstLine="709"/>
        <w:jc w:val="both"/>
        <w:rPr>
          <w:rFonts w:ascii="Liberation Serif" w:hAnsi="Liberation Serif" w:cs="Liberation Serif"/>
        </w:rPr>
      </w:pPr>
      <w:r w:rsidRPr="00A12091">
        <w:rPr>
          <w:rFonts w:ascii="Liberation Serif" w:hAnsi="Liberation Serif" w:cs="Liberation Serif"/>
        </w:rPr>
        <w:t>к) предложения (при наличии) по доработке разделов проектной документации.</w:t>
      </w:r>
    </w:p>
    <w:p w:rsidR="005D26EF" w:rsidRPr="0023099A" w:rsidRDefault="005D26EF" w:rsidP="0023099A">
      <w:pPr>
        <w:pStyle w:val="afff7"/>
        <w:widowControl w:val="0"/>
        <w:numPr>
          <w:ilvl w:val="0"/>
          <w:numId w:val="88"/>
        </w:numPr>
        <w:tabs>
          <w:tab w:val="left" w:pos="284"/>
          <w:tab w:val="left" w:pos="1134"/>
        </w:tabs>
        <w:autoSpaceDE w:val="0"/>
        <w:autoSpaceDN w:val="0"/>
        <w:spacing w:before="1"/>
        <w:ind w:left="0" w:firstLine="709"/>
        <w:jc w:val="both"/>
        <w:rPr>
          <w:rFonts w:ascii="Liberation Serif" w:hAnsi="Liberation Serif" w:cs="Liberation Serif"/>
        </w:rPr>
      </w:pPr>
      <w:r w:rsidRPr="00A12091">
        <w:rPr>
          <w:rFonts w:ascii="Liberation Serif" w:hAnsi="Liberation Serif" w:cs="Liberation Serif"/>
        </w:rPr>
        <w:t xml:space="preserve">Основанием для принятия решения об отказе в согласовании архитектурно-градостроительного облика объекта капитального строительства является несоответствие </w:t>
      </w:r>
      <w:proofErr w:type="gramStart"/>
      <w:r w:rsidRPr="00A12091">
        <w:rPr>
          <w:rFonts w:ascii="Liberation Serif" w:hAnsi="Liberation Serif" w:cs="Liberation Serif"/>
        </w:rPr>
        <w:t>архитектурных решений</w:t>
      </w:r>
      <w:proofErr w:type="gramEnd"/>
      <w:r w:rsidRPr="00A12091">
        <w:rPr>
          <w:rFonts w:ascii="Liberation Serif" w:hAnsi="Liberation Serif" w:cs="Liberation Serif"/>
        </w:rPr>
        <w:t xml:space="preserve"> объекта капитального строительства, определяющих его архитектурно-градостроительный облик и содержащихся в разделах проектной документации, требованиям к архитектурно-градостроительному </w:t>
      </w:r>
      <w:r w:rsidRPr="0023099A">
        <w:rPr>
          <w:rFonts w:ascii="Liberation Serif" w:hAnsi="Liberation Serif" w:cs="Liberation Serif"/>
        </w:rPr>
        <w:t xml:space="preserve">облику объекта капитального строительства, </w:t>
      </w:r>
      <w:r w:rsidRPr="0023099A">
        <w:rPr>
          <w:rFonts w:ascii="Liberation Serif" w:hAnsi="Liberation Serif" w:cs="Liberation Serif"/>
        </w:rPr>
        <w:lastRenderedPageBreak/>
        <w:t>указанным в градостроительном регламенте</w:t>
      </w:r>
      <w:r w:rsidR="009D0F17" w:rsidRPr="0023099A">
        <w:rPr>
          <w:rFonts w:ascii="Liberation Serif" w:hAnsi="Liberation Serif" w:cs="Liberation Serif"/>
        </w:rPr>
        <w:t xml:space="preserve"> (статья 44 настоящих Правил)</w:t>
      </w:r>
      <w:r w:rsidRPr="0023099A">
        <w:rPr>
          <w:rFonts w:ascii="Liberation Serif" w:hAnsi="Liberation Serif" w:cs="Liberation Serif"/>
        </w:rPr>
        <w:t>.</w:t>
      </w:r>
    </w:p>
    <w:p w:rsidR="005D26EF" w:rsidRPr="0023099A" w:rsidRDefault="005D26EF" w:rsidP="0023099A">
      <w:pPr>
        <w:pStyle w:val="afff7"/>
        <w:widowControl w:val="0"/>
        <w:numPr>
          <w:ilvl w:val="0"/>
          <w:numId w:val="88"/>
        </w:numPr>
        <w:tabs>
          <w:tab w:val="left" w:pos="284"/>
          <w:tab w:val="left" w:pos="1134"/>
        </w:tabs>
        <w:autoSpaceDE w:val="0"/>
        <w:autoSpaceDN w:val="0"/>
        <w:spacing w:before="1"/>
        <w:ind w:left="0" w:firstLine="709"/>
        <w:jc w:val="both"/>
        <w:rPr>
          <w:rFonts w:ascii="Liberation Serif" w:hAnsi="Liberation Serif" w:cs="Liberation Serif"/>
        </w:rPr>
      </w:pPr>
      <w:r w:rsidRPr="0023099A">
        <w:rPr>
          <w:rFonts w:ascii="Liberation Serif" w:hAnsi="Liberation Serif" w:cs="Liberation Serif"/>
        </w:rPr>
        <w:t xml:space="preserve">Указанные в </w:t>
      </w:r>
      <w:hyperlink w:anchor="P100">
        <w:r w:rsidRPr="0023099A">
          <w:rPr>
            <w:rFonts w:ascii="Liberation Serif" w:hAnsi="Liberation Serif" w:cs="Liberation Serif"/>
          </w:rPr>
          <w:t xml:space="preserve">пункте </w:t>
        </w:r>
        <w:r w:rsidR="009D0F17" w:rsidRPr="0023099A">
          <w:rPr>
            <w:rFonts w:ascii="Liberation Serif" w:hAnsi="Liberation Serif" w:cs="Liberation Serif"/>
          </w:rPr>
          <w:t>1</w:t>
        </w:r>
      </w:hyperlink>
      <w:r w:rsidRPr="0023099A">
        <w:rPr>
          <w:rFonts w:ascii="Liberation Serif" w:hAnsi="Liberation Serif" w:cs="Liberation Serif"/>
        </w:rPr>
        <w:t xml:space="preserve"> настоящ</w:t>
      </w:r>
      <w:r w:rsidR="009D0F17" w:rsidRPr="0023099A">
        <w:rPr>
          <w:rFonts w:ascii="Liberation Serif" w:hAnsi="Liberation Serif" w:cs="Liberation Serif"/>
        </w:rPr>
        <w:t xml:space="preserve">ей статьи </w:t>
      </w:r>
      <w:r w:rsidRPr="0023099A">
        <w:rPr>
          <w:rFonts w:ascii="Liberation Serif" w:hAnsi="Liberation Serif" w:cs="Liberation Serif"/>
        </w:rPr>
        <w:t xml:space="preserve">решения подписываются </w:t>
      </w:r>
      <w:r w:rsidR="009D0F17" w:rsidRPr="0023099A">
        <w:rPr>
          <w:rFonts w:ascii="Liberation Serif" w:hAnsi="Liberation Serif" w:cs="Liberation Serif"/>
        </w:rPr>
        <w:t xml:space="preserve">главой Городского округ «города Ирбит» Свердловской области </w:t>
      </w:r>
      <w:r w:rsidRPr="0023099A">
        <w:rPr>
          <w:rFonts w:ascii="Liberation Serif" w:hAnsi="Liberation Serif" w:cs="Liberation Serif"/>
        </w:rPr>
        <w:t>или его заместителем.</w:t>
      </w:r>
    </w:p>
    <w:p w:rsidR="005D26EF" w:rsidRPr="0023099A" w:rsidRDefault="009D0F17" w:rsidP="0023099A">
      <w:pPr>
        <w:pStyle w:val="afff7"/>
        <w:widowControl w:val="0"/>
        <w:numPr>
          <w:ilvl w:val="0"/>
          <w:numId w:val="88"/>
        </w:numPr>
        <w:tabs>
          <w:tab w:val="left" w:pos="284"/>
          <w:tab w:val="left" w:pos="1134"/>
        </w:tabs>
        <w:autoSpaceDE w:val="0"/>
        <w:autoSpaceDN w:val="0"/>
        <w:spacing w:before="1"/>
        <w:ind w:left="0" w:firstLine="709"/>
        <w:jc w:val="both"/>
        <w:rPr>
          <w:rFonts w:ascii="Liberation Serif" w:hAnsi="Liberation Serif" w:cs="Liberation Serif"/>
        </w:rPr>
      </w:pPr>
      <w:proofErr w:type="spellStart"/>
      <w:r w:rsidRPr="0023099A">
        <w:rPr>
          <w:rFonts w:ascii="Liberation Serif" w:hAnsi="Liberation Serif" w:cs="Liberation Serif"/>
        </w:rPr>
        <w:t>ОАиГ</w:t>
      </w:r>
      <w:proofErr w:type="spellEnd"/>
      <w:r w:rsidRPr="0023099A">
        <w:rPr>
          <w:rFonts w:ascii="Liberation Serif" w:hAnsi="Liberation Serif" w:cs="Liberation Serif"/>
        </w:rPr>
        <w:t xml:space="preserve"> администрации</w:t>
      </w:r>
      <w:r w:rsidR="005D26EF" w:rsidRPr="0023099A">
        <w:rPr>
          <w:rFonts w:ascii="Liberation Serif" w:hAnsi="Liberation Serif" w:cs="Liberation Serif"/>
        </w:rPr>
        <w:t xml:space="preserve"> в течение 5 рабочих дней со дня подписания решения о согласовании архитектурно-градостроительного облика объекта капитального строительства:</w:t>
      </w:r>
    </w:p>
    <w:p w:rsidR="005D26EF" w:rsidRPr="0023099A" w:rsidRDefault="005D26EF" w:rsidP="0023099A">
      <w:pPr>
        <w:widowControl w:val="0"/>
        <w:tabs>
          <w:tab w:val="left" w:pos="284"/>
          <w:tab w:val="left" w:pos="993"/>
        </w:tabs>
        <w:autoSpaceDE w:val="0"/>
        <w:autoSpaceDN w:val="0"/>
        <w:spacing w:before="1"/>
        <w:ind w:firstLine="709"/>
        <w:jc w:val="both"/>
        <w:rPr>
          <w:rFonts w:ascii="Liberation Serif" w:hAnsi="Liberation Serif" w:cs="Liberation Serif"/>
        </w:rPr>
      </w:pPr>
      <w:r w:rsidRPr="0023099A">
        <w:rPr>
          <w:rFonts w:ascii="Liberation Serif" w:hAnsi="Liberation Serif" w:cs="Liberation Serif"/>
        </w:rPr>
        <w:t xml:space="preserve">а) размещает решение о согласовании архитектурно-градостроительного облика </w:t>
      </w:r>
      <w:r w:rsidR="009D0F17" w:rsidRPr="0023099A">
        <w:rPr>
          <w:rFonts w:ascii="Liberation Serif" w:hAnsi="Liberation Serif" w:cs="Liberation Serif"/>
        </w:rPr>
        <w:t xml:space="preserve">                   </w:t>
      </w:r>
      <w:r w:rsidRPr="0023099A">
        <w:rPr>
          <w:rFonts w:ascii="Liberation Serif" w:hAnsi="Liberation Serif" w:cs="Liberation Serif"/>
        </w:rPr>
        <w:t>объекта капитального строительства на официальном сайте органа местного самоуправления в информационно-телекоммуникационной сети "Интернет";</w:t>
      </w:r>
    </w:p>
    <w:p w:rsidR="005D26EF" w:rsidRPr="0023099A" w:rsidRDefault="005D26EF" w:rsidP="0023099A">
      <w:pPr>
        <w:pStyle w:val="afff7"/>
        <w:widowControl w:val="0"/>
        <w:numPr>
          <w:ilvl w:val="0"/>
          <w:numId w:val="88"/>
        </w:numPr>
        <w:tabs>
          <w:tab w:val="left" w:pos="284"/>
          <w:tab w:val="left" w:pos="1134"/>
        </w:tabs>
        <w:autoSpaceDE w:val="0"/>
        <w:autoSpaceDN w:val="0"/>
        <w:spacing w:before="1"/>
        <w:ind w:left="0" w:firstLine="709"/>
        <w:jc w:val="both"/>
        <w:rPr>
          <w:rFonts w:ascii="Liberation Serif" w:hAnsi="Liberation Serif" w:cs="Liberation Serif"/>
        </w:rPr>
      </w:pPr>
      <w:proofErr w:type="gramStart"/>
      <w:r w:rsidRPr="0023099A">
        <w:rPr>
          <w:rFonts w:ascii="Liberation Serif" w:hAnsi="Liberation Serif" w:cs="Liberation Serif"/>
        </w:rPr>
        <w:t xml:space="preserve">В случае принятия </w:t>
      </w:r>
      <w:r w:rsidR="009D0F17" w:rsidRPr="0023099A">
        <w:rPr>
          <w:rFonts w:ascii="Liberation Serif" w:hAnsi="Liberation Serif" w:cs="Liberation Serif"/>
        </w:rPr>
        <w:t>Администрацией</w:t>
      </w:r>
      <w:r w:rsidRPr="0023099A">
        <w:rPr>
          <w:rFonts w:ascii="Liberation Serif" w:hAnsi="Liberation Serif" w:cs="Liberation Serif"/>
        </w:rPr>
        <w:t xml:space="preserve"> решения об отказе в согласовании архитектурно-градостроительного облика объекта капитального строительства инициатор имеет право повторно подать заявление и разделы проектной документации на согласование архитектурно-градостроительного облика объекта капитального строительства после устранения выявленных в ранее рассмотренных разделах проектной документации несоответствий архитектурных решений объекта капитального строительства, определяющих его архитектурно-градостроительный облик и содержащихся в разделах проектной документации, требованиям к архитектурно-градостроительному облику</w:t>
      </w:r>
      <w:proofErr w:type="gramEnd"/>
      <w:r w:rsidRPr="0023099A">
        <w:rPr>
          <w:rFonts w:ascii="Liberation Serif" w:hAnsi="Liberation Serif" w:cs="Liberation Serif"/>
        </w:rPr>
        <w:t xml:space="preserve"> объекта капитального строительства, </w:t>
      </w:r>
      <w:proofErr w:type="gramStart"/>
      <w:r w:rsidRPr="0023099A">
        <w:rPr>
          <w:rFonts w:ascii="Liberation Serif" w:hAnsi="Liberation Serif" w:cs="Liberation Serif"/>
        </w:rPr>
        <w:t>указанным</w:t>
      </w:r>
      <w:proofErr w:type="gramEnd"/>
      <w:r w:rsidRPr="0023099A">
        <w:rPr>
          <w:rFonts w:ascii="Liberation Serif" w:hAnsi="Liberation Serif" w:cs="Liberation Serif"/>
        </w:rPr>
        <w:t xml:space="preserve"> в градостроительном регламенте.</w:t>
      </w:r>
    </w:p>
    <w:p w:rsidR="005D26EF" w:rsidRPr="0023099A" w:rsidRDefault="005D26EF" w:rsidP="0023099A">
      <w:pPr>
        <w:pStyle w:val="afff7"/>
        <w:widowControl w:val="0"/>
        <w:numPr>
          <w:ilvl w:val="0"/>
          <w:numId w:val="88"/>
        </w:numPr>
        <w:tabs>
          <w:tab w:val="left" w:pos="284"/>
          <w:tab w:val="left" w:pos="993"/>
        </w:tabs>
        <w:autoSpaceDE w:val="0"/>
        <w:autoSpaceDN w:val="0"/>
        <w:spacing w:before="1"/>
        <w:ind w:left="0" w:firstLine="709"/>
        <w:jc w:val="both"/>
        <w:rPr>
          <w:rFonts w:ascii="Liberation Serif" w:hAnsi="Liberation Serif" w:cs="Liberation Serif"/>
        </w:rPr>
      </w:pPr>
      <w:r w:rsidRPr="0023099A">
        <w:rPr>
          <w:rFonts w:ascii="Liberation Serif" w:hAnsi="Liberation Serif" w:cs="Liberation Serif"/>
        </w:rPr>
        <w:t>Решение об отказе в согласовании архитектурно-градостроительного облика объекта капитального строительства может быть обжаловано в соответствии с законодательством Российской Федерации.</w:t>
      </w:r>
    </w:p>
    <w:p w:rsidR="005D26EF" w:rsidRPr="0023099A" w:rsidRDefault="005D26EF" w:rsidP="0023099A">
      <w:pPr>
        <w:pStyle w:val="afff7"/>
        <w:widowControl w:val="0"/>
        <w:numPr>
          <w:ilvl w:val="0"/>
          <w:numId w:val="88"/>
        </w:numPr>
        <w:tabs>
          <w:tab w:val="left" w:pos="284"/>
          <w:tab w:val="left" w:pos="993"/>
        </w:tabs>
        <w:autoSpaceDE w:val="0"/>
        <w:autoSpaceDN w:val="0"/>
        <w:spacing w:before="1"/>
        <w:ind w:left="0" w:firstLine="709"/>
        <w:jc w:val="both"/>
        <w:rPr>
          <w:rFonts w:ascii="Liberation Serif" w:hAnsi="Liberation Serif" w:cs="Liberation Serif"/>
        </w:rPr>
      </w:pPr>
      <w:r w:rsidRPr="0023099A">
        <w:rPr>
          <w:rFonts w:ascii="Liberation Serif" w:hAnsi="Liberation Serif" w:cs="Liberation Serif"/>
        </w:rPr>
        <w:t>Внесение изменений в архитектурно-градостроительный облик объекта капитального строительства требует его согласования в порядке, установленном настоящими Правилами.</w:t>
      </w:r>
    </w:p>
    <w:bookmarkEnd w:id="14"/>
    <w:bookmarkEnd w:id="15"/>
    <w:bookmarkEnd w:id="16"/>
    <w:bookmarkEnd w:id="17"/>
    <w:p w:rsidR="006A4E21" w:rsidRDefault="006A4E21" w:rsidP="0023099A">
      <w:pPr>
        <w:ind w:firstLine="709"/>
        <w:jc w:val="both"/>
      </w:pPr>
    </w:p>
    <w:p w:rsidR="00A32E9E" w:rsidRDefault="00A32E9E" w:rsidP="0023099A">
      <w:pPr>
        <w:ind w:firstLine="709"/>
        <w:jc w:val="both"/>
      </w:pPr>
    </w:p>
    <w:p w:rsidR="00A32E9E" w:rsidRDefault="00A32E9E" w:rsidP="0023099A">
      <w:pPr>
        <w:ind w:firstLine="709"/>
        <w:jc w:val="both"/>
      </w:pPr>
    </w:p>
    <w:p w:rsidR="00A32E9E" w:rsidRDefault="00A32E9E" w:rsidP="0023099A">
      <w:pPr>
        <w:ind w:firstLine="709"/>
        <w:jc w:val="both"/>
      </w:pPr>
    </w:p>
    <w:p w:rsidR="00A32E9E" w:rsidRDefault="00A32E9E" w:rsidP="0023099A">
      <w:pPr>
        <w:ind w:firstLine="709"/>
        <w:jc w:val="both"/>
      </w:pPr>
    </w:p>
    <w:p w:rsidR="00A32E9E" w:rsidRDefault="00A32E9E" w:rsidP="0023099A">
      <w:pPr>
        <w:ind w:firstLine="709"/>
        <w:jc w:val="both"/>
      </w:pPr>
    </w:p>
    <w:p w:rsidR="00A32E9E" w:rsidRDefault="00A32E9E" w:rsidP="0023099A">
      <w:pPr>
        <w:ind w:firstLine="709"/>
        <w:jc w:val="both"/>
      </w:pPr>
    </w:p>
    <w:p w:rsidR="00A32E9E" w:rsidRDefault="00A32E9E" w:rsidP="0023099A">
      <w:pPr>
        <w:ind w:firstLine="709"/>
        <w:jc w:val="both"/>
      </w:pPr>
    </w:p>
    <w:p w:rsidR="00A32E9E" w:rsidRDefault="00A32E9E" w:rsidP="0023099A">
      <w:pPr>
        <w:ind w:firstLine="709"/>
        <w:jc w:val="both"/>
      </w:pPr>
    </w:p>
    <w:p w:rsidR="00A32E9E" w:rsidRDefault="00A32E9E" w:rsidP="0023099A">
      <w:pPr>
        <w:ind w:firstLine="709"/>
        <w:jc w:val="both"/>
      </w:pPr>
    </w:p>
    <w:p w:rsidR="00A32E9E" w:rsidRDefault="00A32E9E" w:rsidP="0023099A">
      <w:pPr>
        <w:ind w:firstLine="709"/>
        <w:jc w:val="both"/>
      </w:pPr>
    </w:p>
    <w:p w:rsidR="00A32E9E" w:rsidRDefault="00A32E9E" w:rsidP="0023099A">
      <w:pPr>
        <w:ind w:firstLine="709"/>
        <w:jc w:val="both"/>
      </w:pPr>
    </w:p>
    <w:p w:rsidR="00A32E9E" w:rsidRDefault="00A32E9E" w:rsidP="0023099A">
      <w:pPr>
        <w:ind w:firstLine="709"/>
        <w:jc w:val="both"/>
      </w:pPr>
    </w:p>
    <w:p w:rsidR="00A32E9E" w:rsidRDefault="00A32E9E" w:rsidP="0023099A">
      <w:pPr>
        <w:ind w:firstLine="709"/>
        <w:jc w:val="both"/>
      </w:pPr>
    </w:p>
    <w:p w:rsidR="00A32E9E" w:rsidRDefault="00A32E9E" w:rsidP="0023099A">
      <w:pPr>
        <w:ind w:firstLine="709"/>
        <w:jc w:val="both"/>
      </w:pPr>
    </w:p>
    <w:p w:rsidR="00A32E9E" w:rsidRDefault="00A32E9E" w:rsidP="0023099A">
      <w:pPr>
        <w:ind w:firstLine="709"/>
        <w:jc w:val="both"/>
      </w:pPr>
    </w:p>
    <w:p w:rsidR="00A32E9E" w:rsidRDefault="00A32E9E" w:rsidP="0023099A">
      <w:pPr>
        <w:ind w:firstLine="709"/>
        <w:jc w:val="both"/>
      </w:pPr>
    </w:p>
    <w:p w:rsidR="00A32E9E" w:rsidRDefault="00A32E9E" w:rsidP="0023099A">
      <w:pPr>
        <w:ind w:firstLine="709"/>
        <w:jc w:val="both"/>
      </w:pPr>
    </w:p>
    <w:p w:rsidR="00A32E9E" w:rsidRDefault="00A32E9E" w:rsidP="0023099A">
      <w:pPr>
        <w:ind w:firstLine="709"/>
        <w:jc w:val="both"/>
      </w:pPr>
    </w:p>
    <w:p w:rsidR="00A32E9E" w:rsidRDefault="00A32E9E" w:rsidP="0023099A">
      <w:pPr>
        <w:ind w:firstLine="709"/>
        <w:jc w:val="both"/>
      </w:pPr>
    </w:p>
    <w:p w:rsidR="00A32E9E" w:rsidRDefault="00A32E9E" w:rsidP="0023099A">
      <w:pPr>
        <w:ind w:firstLine="709"/>
        <w:jc w:val="both"/>
      </w:pPr>
    </w:p>
    <w:p w:rsidR="00A32E9E" w:rsidRDefault="00A32E9E" w:rsidP="0023099A">
      <w:pPr>
        <w:ind w:firstLine="709"/>
        <w:jc w:val="both"/>
      </w:pPr>
    </w:p>
    <w:p w:rsidR="00A32E9E" w:rsidRDefault="00A32E9E" w:rsidP="0023099A">
      <w:pPr>
        <w:ind w:firstLine="709"/>
        <w:jc w:val="both"/>
      </w:pPr>
    </w:p>
    <w:p w:rsidR="00A32E9E" w:rsidRDefault="00A32E9E" w:rsidP="0023099A">
      <w:pPr>
        <w:ind w:firstLine="709"/>
        <w:jc w:val="both"/>
      </w:pPr>
    </w:p>
    <w:p w:rsidR="00A32E9E" w:rsidRDefault="00A32E9E" w:rsidP="0023099A">
      <w:pPr>
        <w:ind w:firstLine="709"/>
        <w:jc w:val="both"/>
      </w:pPr>
    </w:p>
    <w:p w:rsidR="00A32E9E" w:rsidRDefault="00A32E9E" w:rsidP="0023099A">
      <w:pPr>
        <w:ind w:firstLine="709"/>
        <w:jc w:val="both"/>
      </w:pPr>
    </w:p>
    <w:p w:rsidR="00A32E9E" w:rsidRDefault="00A32E9E" w:rsidP="0023099A">
      <w:pPr>
        <w:ind w:firstLine="709"/>
        <w:jc w:val="both"/>
      </w:pPr>
    </w:p>
    <w:p w:rsidR="00A32E9E" w:rsidRDefault="00A32E9E" w:rsidP="0023099A">
      <w:pPr>
        <w:ind w:firstLine="709"/>
        <w:jc w:val="both"/>
      </w:pPr>
    </w:p>
    <w:p w:rsidR="00A32E9E" w:rsidRDefault="00A32E9E" w:rsidP="0023099A">
      <w:pPr>
        <w:ind w:firstLine="709"/>
        <w:jc w:val="both"/>
      </w:pPr>
    </w:p>
    <w:p w:rsidR="00A32E9E" w:rsidRDefault="00A32E9E" w:rsidP="0023099A">
      <w:pPr>
        <w:ind w:firstLine="709"/>
        <w:jc w:val="both"/>
      </w:pPr>
    </w:p>
    <w:p w:rsidR="00A32E9E" w:rsidRDefault="00A32E9E" w:rsidP="0023099A">
      <w:pPr>
        <w:ind w:firstLine="709"/>
        <w:jc w:val="both"/>
        <w:sectPr w:rsidR="00A32E9E" w:rsidSect="00A32E9E">
          <w:headerReference w:type="default" r:id="rId14"/>
          <w:footerReference w:type="default" r:id="rId15"/>
          <w:pgSz w:w="11905" w:h="16837" w:code="9"/>
          <w:pgMar w:top="794" w:right="1418" w:bottom="709" w:left="567" w:header="425" w:footer="261" w:gutter="0"/>
          <w:cols w:space="720"/>
          <w:noEndnote/>
          <w:titlePg/>
          <w:docGrid w:linePitch="360"/>
        </w:sectPr>
      </w:pPr>
    </w:p>
    <w:p w:rsidR="00A32E9E" w:rsidRPr="005A54E7" w:rsidRDefault="00702046" w:rsidP="0023099A">
      <w:pPr>
        <w:ind w:firstLine="709"/>
        <w:jc w:val="both"/>
      </w:pPr>
      <w:bookmarkStart w:id="19" w:name="_GoBack"/>
      <w:bookmarkEnd w:id="19"/>
      <w:r w:rsidRPr="00702046"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23.75pt;margin-top:-16.1pt;width:1166.25pt;height:824.55pt;z-index:251663360;mso-position-horizontal-relative:text;mso-position-vertical-relative:text">
            <v:imagedata r:id="rId16" o:title=""/>
          </v:shape>
          <o:OLEObject Type="Embed" ProgID="Acrobat.Document.DC" ShapeID="_x0000_s1026" DrawAspect="Content" ObjectID="_1764145776" r:id="rId17"/>
        </w:pict>
      </w:r>
    </w:p>
    <w:sectPr w:rsidR="00A32E9E" w:rsidRPr="005A54E7" w:rsidSect="00A32E9E">
      <w:pgSz w:w="23814" w:h="16839" w:orient="landscape" w:code="8"/>
      <w:pgMar w:top="567" w:right="794" w:bottom="1418" w:left="709" w:header="425" w:footer="261" w:gutter="0"/>
      <w:cols w:space="720"/>
      <w:noEndnote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06502" w:rsidRDefault="00806502">
      <w:r>
        <w:separator/>
      </w:r>
    </w:p>
  </w:endnote>
  <w:endnote w:type="continuationSeparator" w:id="0">
    <w:p w:rsidR="00806502" w:rsidRDefault="008065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Peterburg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SOCPEUR">
    <w:panose1 w:val="020B0604020202020204"/>
    <w:charset w:val="CC"/>
    <w:family w:val="swiss"/>
    <w:pitch w:val="variable"/>
    <w:sig w:usb0="00000287" w:usb1="00000000" w:usb2="00000000" w:usb3="00000000" w:csb0="0000009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iberation Serif">
    <w:panose1 w:val="02020603050405020304"/>
    <w:charset w:val="CC"/>
    <w:family w:val="roman"/>
    <w:pitch w:val="variable"/>
    <w:sig w:usb0="E0000AFF" w:usb1="500078FF" w:usb2="00000021" w:usb3="00000000" w:csb0="000001B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284A" w:rsidRPr="009F284A" w:rsidRDefault="009F284A" w:rsidP="009F284A">
    <w:pPr>
      <w:spacing w:before="120"/>
      <w:jc w:val="right"/>
      <w:outlineLvl w:val="0"/>
      <w:rPr>
        <w:i/>
        <w:sz w:val="16"/>
      </w:rPr>
    </w:pPr>
    <w:r w:rsidRPr="009F284A">
      <w:rPr>
        <w:bCs/>
        <w:i/>
        <w:sz w:val="22"/>
        <w:szCs w:val="36"/>
      </w:rPr>
      <w:t>ВЫПИСКА из Правил землепользования и застройки территории                                                                   Городской округ «город Ирбит» Свердловской области</w:t>
    </w:r>
    <w:r w:rsidRPr="009F284A">
      <w:rPr>
        <w:i/>
        <w:sz w:val="16"/>
      </w:rPr>
      <w:t xml:space="preserve"> </w:t>
    </w:r>
  </w:p>
  <w:p w:rsidR="0023099A" w:rsidRDefault="0023099A">
    <w:pPr>
      <w:pStyle w:val="ad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06502" w:rsidRDefault="00806502">
      <w:r>
        <w:separator/>
      </w:r>
    </w:p>
  </w:footnote>
  <w:footnote w:type="continuationSeparator" w:id="0">
    <w:p w:rsidR="00806502" w:rsidRDefault="0080650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099A" w:rsidRPr="000A4993" w:rsidRDefault="0023099A" w:rsidP="000A4993">
    <w:pPr>
      <w:pStyle w:val="af3"/>
      <w:jc w:val="right"/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5A2388"/>
    <w:multiLevelType w:val="hybridMultilevel"/>
    <w:tmpl w:val="9B90874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0FF594D"/>
    <w:multiLevelType w:val="hybridMultilevel"/>
    <w:tmpl w:val="E9B0838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D97BAD"/>
    <w:multiLevelType w:val="hybridMultilevel"/>
    <w:tmpl w:val="5B58B924"/>
    <w:lvl w:ilvl="0" w:tplc="EE360D3E">
      <w:start w:val="1"/>
      <w:numFmt w:val="decimal"/>
      <w:lvlText w:val="%1."/>
      <w:lvlJc w:val="left"/>
      <w:pPr>
        <w:ind w:left="1669" w:hanging="9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071B4158"/>
    <w:multiLevelType w:val="hybridMultilevel"/>
    <w:tmpl w:val="D2FCA23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73F32C5"/>
    <w:multiLevelType w:val="hybridMultilevel"/>
    <w:tmpl w:val="CC186FD8"/>
    <w:lvl w:ilvl="0" w:tplc="04190011">
      <w:start w:val="1"/>
      <w:numFmt w:val="decimal"/>
      <w:lvlText w:val="%1)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7D06B1A"/>
    <w:multiLevelType w:val="hybridMultilevel"/>
    <w:tmpl w:val="BDDAD12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9F05C74"/>
    <w:multiLevelType w:val="hybridMultilevel"/>
    <w:tmpl w:val="DE10A9F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ACB38EE"/>
    <w:multiLevelType w:val="hybridMultilevel"/>
    <w:tmpl w:val="17AED6E6"/>
    <w:lvl w:ilvl="0" w:tplc="7A5CB6D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BD248C14">
      <w:start w:val="1"/>
      <w:numFmt w:val="decimal"/>
      <w:lvlText w:val="%3)"/>
      <w:lvlJc w:val="left"/>
      <w:pPr>
        <w:ind w:left="2340" w:hanging="36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E2F557A"/>
    <w:multiLevelType w:val="hybridMultilevel"/>
    <w:tmpl w:val="D2FCA23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68179DF"/>
    <w:multiLevelType w:val="hybridMultilevel"/>
    <w:tmpl w:val="97C2702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96F7F3C"/>
    <w:multiLevelType w:val="hybridMultilevel"/>
    <w:tmpl w:val="61300706"/>
    <w:lvl w:ilvl="0" w:tplc="B00C6416">
      <w:start w:val="1"/>
      <w:numFmt w:val="bullet"/>
      <w:lvlText w:val="­"/>
      <w:lvlJc w:val="left"/>
      <w:pPr>
        <w:ind w:left="1428" w:hanging="360"/>
      </w:pPr>
      <w:rPr>
        <w:rFonts w:ascii="Courier New" w:hAnsi="Courier New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">
    <w:nsid w:val="1D35402B"/>
    <w:multiLevelType w:val="hybridMultilevel"/>
    <w:tmpl w:val="0114C64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D58018B"/>
    <w:multiLevelType w:val="hybridMultilevel"/>
    <w:tmpl w:val="37926DA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DCB2A67"/>
    <w:multiLevelType w:val="hybridMultilevel"/>
    <w:tmpl w:val="FE2EBD58"/>
    <w:lvl w:ilvl="0" w:tplc="B00C6416">
      <w:start w:val="1"/>
      <w:numFmt w:val="bullet"/>
      <w:lvlText w:val="­"/>
      <w:lvlJc w:val="left"/>
      <w:pPr>
        <w:ind w:left="144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1F4253A5"/>
    <w:multiLevelType w:val="hybridMultilevel"/>
    <w:tmpl w:val="5420E6B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0AF7EA4"/>
    <w:multiLevelType w:val="hybridMultilevel"/>
    <w:tmpl w:val="7826B61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27C292B"/>
    <w:multiLevelType w:val="hybridMultilevel"/>
    <w:tmpl w:val="440626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28E47F9"/>
    <w:multiLevelType w:val="hybridMultilevel"/>
    <w:tmpl w:val="37926DA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35E0E5E"/>
    <w:multiLevelType w:val="hybridMultilevel"/>
    <w:tmpl w:val="B2A627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5282296"/>
    <w:multiLevelType w:val="hybridMultilevel"/>
    <w:tmpl w:val="366E6F44"/>
    <w:lvl w:ilvl="0" w:tplc="31AC177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25670B13"/>
    <w:multiLevelType w:val="hybridMultilevel"/>
    <w:tmpl w:val="CA1E9AF4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>
    <w:nsid w:val="26204D48"/>
    <w:multiLevelType w:val="hybridMultilevel"/>
    <w:tmpl w:val="59B87A8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26942BA2"/>
    <w:multiLevelType w:val="hybridMultilevel"/>
    <w:tmpl w:val="97C2702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26D33502"/>
    <w:multiLevelType w:val="hybridMultilevel"/>
    <w:tmpl w:val="5F58433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27046E68"/>
    <w:multiLevelType w:val="hybridMultilevel"/>
    <w:tmpl w:val="8F423B1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275526F8"/>
    <w:multiLevelType w:val="hybridMultilevel"/>
    <w:tmpl w:val="432086C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289D5AF6"/>
    <w:multiLevelType w:val="multilevel"/>
    <w:tmpl w:val="FF9244A4"/>
    <w:lvl w:ilvl="0">
      <w:start w:val="1"/>
      <w:numFmt w:val="bullet"/>
      <w:lvlText w:val=""/>
      <w:lvlJc w:val="left"/>
      <w:pPr>
        <w:ind w:left="1005" w:hanging="360"/>
      </w:pPr>
      <w:rPr>
        <w:rFonts w:ascii="Symbol" w:hAnsi="Symbol" w:hint="default"/>
      </w:rPr>
    </w:lvl>
    <w:lvl w:ilvl="1">
      <w:start w:val="3"/>
      <w:numFmt w:val="decimal"/>
      <w:isLgl/>
      <w:lvlText w:val="%1.%2."/>
      <w:lvlJc w:val="left"/>
      <w:pPr>
        <w:ind w:left="139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1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4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3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62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5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45" w:hanging="2160"/>
      </w:pPr>
      <w:rPr>
        <w:rFonts w:hint="default"/>
      </w:rPr>
    </w:lvl>
  </w:abstractNum>
  <w:abstractNum w:abstractNumId="27">
    <w:nsid w:val="2FCB329E"/>
    <w:multiLevelType w:val="hybridMultilevel"/>
    <w:tmpl w:val="300ED8A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2FD37BEA"/>
    <w:multiLevelType w:val="hybridMultilevel"/>
    <w:tmpl w:val="7E948A92"/>
    <w:lvl w:ilvl="0" w:tplc="7066727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9">
    <w:nsid w:val="2FFD4273"/>
    <w:multiLevelType w:val="hybridMultilevel"/>
    <w:tmpl w:val="73863A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30B373ED"/>
    <w:multiLevelType w:val="hybridMultilevel"/>
    <w:tmpl w:val="D3C8539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31570396"/>
    <w:multiLevelType w:val="hybridMultilevel"/>
    <w:tmpl w:val="006A43B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316A5FF0"/>
    <w:multiLevelType w:val="hybridMultilevel"/>
    <w:tmpl w:val="671AD362"/>
    <w:lvl w:ilvl="0" w:tplc="04190003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>
    <w:nsid w:val="318D2A34"/>
    <w:multiLevelType w:val="hybridMultilevel"/>
    <w:tmpl w:val="DE10A9F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31C479D9"/>
    <w:multiLevelType w:val="hybridMultilevel"/>
    <w:tmpl w:val="59B87A8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33807EE2"/>
    <w:multiLevelType w:val="hybridMultilevel"/>
    <w:tmpl w:val="432086C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34B679FD"/>
    <w:multiLevelType w:val="hybridMultilevel"/>
    <w:tmpl w:val="2F74C39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7">
    <w:nsid w:val="35F711F0"/>
    <w:multiLevelType w:val="hybridMultilevel"/>
    <w:tmpl w:val="59BAA8D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37A60DA3"/>
    <w:multiLevelType w:val="hybridMultilevel"/>
    <w:tmpl w:val="0EBCC11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38C630DA"/>
    <w:multiLevelType w:val="hybridMultilevel"/>
    <w:tmpl w:val="7826B61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38E01E90"/>
    <w:multiLevelType w:val="hybridMultilevel"/>
    <w:tmpl w:val="1ED2D9BC"/>
    <w:lvl w:ilvl="0" w:tplc="9792614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3B9927A2"/>
    <w:multiLevelType w:val="hybridMultilevel"/>
    <w:tmpl w:val="9B90874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3D826494"/>
    <w:multiLevelType w:val="hybridMultilevel"/>
    <w:tmpl w:val="DE10A9F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3DD43587"/>
    <w:multiLevelType w:val="hybridMultilevel"/>
    <w:tmpl w:val="DE10A9F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3DFC363A"/>
    <w:multiLevelType w:val="hybridMultilevel"/>
    <w:tmpl w:val="ED82531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400E0C41"/>
    <w:multiLevelType w:val="hybridMultilevel"/>
    <w:tmpl w:val="942CD39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6">
    <w:nsid w:val="401230EB"/>
    <w:multiLevelType w:val="hybridMultilevel"/>
    <w:tmpl w:val="B826375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7">
    <w:nsid w:val="430B3EB9"/>
    <w:multiLevelType w:val="hybridMultilevel"/>
    <w:tmpl w:val="BD8402D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43C75C90"/>
    <w:multiLevelType w:val="hybridMultilevel"/>
    <w:tmpl w:val="CC186FD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44A24325"/>
    <w:multiLevelType w:val="hybridMultilevel"/>
    <w:tmpl w:val="DF86B050"/>
    <w:lvl w:ilvl="0" w:tplc="7A5CB6D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BD248C14">
      <w:start w:val="1"/>
      <w:numFmt w:val="decimal"/>
      <w:lvlText w:val="%3)"/>
      <w:lvlJc w:val="left"/>
      <w:pPr>
        <w:ind w:left="2340" w:hanging="36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44EA03DD"/>
    <w:multiLevelType w:val="hybridMultilevel"/>
    <w:tmpl w:val="D9DC4E12"/>
    <w:lvl w:ilvl="0" w:tplc="31AC177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>
    <w:nsid w:val="45AB6F58"/>
    <w:multiLevelType w:val="hybridMultilevel"/>
    <w:tmpl w:val="E214A9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>
    <w:nsid w:val="45EA76A8"/>
    <w:multiLevelType w:val="hybridMultilevel"/>
    <w:tmpl w:val="AA865D6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461B4DD4"/>
    <w:multiLevelType w:val="hybridMultilevel"/>
    <w:tmpl w:val="300ED8A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461E3EB3"/>
    <w:multiLevelType w:val="hybridMultilevel"/>
    <w:tmpl w:val="58E2419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46C53EC6"/>
    <w:multiLevelType w:val="multilevel"/>
    <w:tmpl w:val="91061684"/>
    <w:lvl w:ilvl="0">
      <w:start w:val="1"/>
      <w:numFmt w:val="decimal"/>
      <w:lvlText w:val="%1."/>
      <w:lvlJc w:val="left"/>
      <w:pPr>
        <w:ind w:left="1437" w:hanging="87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13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1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35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5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00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503" w:hanging="1800"/>
      </w:pPr>
      <w:rPr>
        <w:rFonts w:hint="default"/>
      </w:rPr>
    </w:lvl>
  </w:abstractNum>
  <w:abstractNum w:abstractNumId="56">
    <w:nsid w:val="48FD5B89"/>
    <w:multiLevelType w:val="multilevel"/>
    <w:tmpl w:val="C08E7F5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>
    <w:nsid w:val="4C4825D6"/>
    <w:multiLevelType w:val="hybridMultilevel"/>
    <w:tmpl w:val="F7F2856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4C5B09FC"/>
    <w:multiLevelType w:val="hybridMultilevel"/>
    <w:tmpl w:val="F7F2856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>
    <w:nsid w:val="4D950636"/>
    <w:multiLevelType w:val="hybridMultilevel"/>
    <w:tmpl w:val="C6846286"/>
    <w:lvl w:ilvl="0" w:tplc="A1B06FBA">
      <w:start w:val="1"/>
      <w:numFmt w:val="russianLower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0">
    <w:nsid w:val="501C0F92"/>
    <w:multiLevelType w:val="hybridMultilevel"/>
    <w:tmpl w:val="1D2448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>
    <w:nsid w:val="503135F5"/>
    <w:multiLevelType w:val="hybridMultilevel"/>
    <w:tmpl w:val="CC186FD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>
    <w:nsid w:val="50784D88"/>
    <w:multiLevelType w:val="hybridMultilevel"/>
    <w:tmpl w:val="1D0484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>
    <w:nsid w:val="50FD4B09"/>
    <w:multiLevelType w:val="hybridMultilevel"/>
    <w:tmpl w:val="0EBCC11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>
    <w:nsid w:val="591D7928"/>
    <w:multiLevelType w:val="multilevel"/>
    <w:tmpl w:val="66E83C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5">
    <w:nsid w:val="5D4F7183"/>
    <w:multiLevelType w:val="hybridMultilevel"/>
    <w:tmpl w:val="B45833F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>
    <w:nsid w:val="5EEB17AE"/>
    <w:multiLevelType w:val="hybridMultilevel"/>
    <w:tmpl w:val="0EBCC11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>
    <w:nsid w:val="5F4F1807"/>
    <w:multiLevelType w:val="hybridMultilevel"/>
    <w:tmpl w:val="5420E6B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>
    <w:nsid w:val="621457E2"/>
    <w:multiLevelType w:val="hybridMultilevel"/>
    <w:tmpl w:val="CEE8232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>
    <w:nsid w:val="62657888"/>
    <w:multiLevelType w:val="hybridMultilevel"/>
    <w:tmpl w:val="D5804E5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0">
    <w:nsid w:val="64FA171E"/>
    <w:multiLevelType w:val="hybridMultilevel"/>
    <w:tmpl w:val="3DFEC78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1">
    <w:nsid w:val="660E7A34"/>
    <w:multiLevelType w:val="hybridMultilevel"/>
    <w:tmpl w:val="37B6C89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>
    <w:nsid w:val="66483424"/>
    <w:multiLevelType w:val="hybridMultilevel"/>
    <w:tmpl w:val="1E94893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>
    <w:nsid w:val="671D0381"/>
    <w:multiLevelType w:val="hybridMultilevel"/>
    <w:tmpl w:val="C1CC236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>
    <w:nsid w:val="67B25CE2"/>
    <w:multiLevelType w:val="hybridMultilevel"/>
    <w:tmpl w:val="E1F0343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>
    <w:nsid w:val="680D102E"/>
    <w:multiLevelType w:val="hybridMultilevel"/>
    <w:tmpl w:val="300ED8A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>
    <w:nsid w:val="6947156D"/>
    <w:multiLevelType w:val="hybridMultilevel"/>
    <w:tmpl w:val="ED82531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>
    <w:nsid w:val="69FD59D0"/>
    <w:multiLevelType w:val="hybridMultilevel"/>
    <w:tmpl w:val="B84A69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>
    <w:nsid w:val="6A0C0BD8"/>
    <w:multiLevelType w:val="hybridMultilevel"/>
    <w:tmpl w:val="BDDAD12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>
    <w:nsid w:val="6D076611"/>
    <w:multiLevelType w:val="hybridMultilevel"/>
    <w:tmpl w:val="E1F0343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>
    <w:nsid w:val="6DAB1541"/>
    <w:multiLevelType w:val="hybridMultilevel"/>
    <w:tmpl w:val="0F72F21C"/>
    <w:lvl w:ilvl="0" w:tplc="A1B06FBA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>
    <w:nsid w:val="70541192"/>
    <w:multiLevelType w:val="hybridMultilevel"/>
    <w:tmpl w:val="9260F4B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>
    <w:nsid w:val="70BE7E3F"/>
    <w:multiLevelType w:val="hybridMultilevel"/>
    <w:tmpl w:val="CC186FD8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3">
    <w:nsid w:val="70E148E6"/>
    <w:multiLevelType w:val="hybridMultilevel"/>
    <w:tmpl w:val="FF7CC350"/>
    <w:lvl w:ilvl="0" w:tplc="744CEF9E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4">
    <w:nsid w:val="74C86CF5"/>
    <w:multiLevelType w:val="hybridMultilevel"/>
    <w:tmpl w:val="CC186FD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>
    <w:nsid w:val="766C4EDB"/>
    <w:multiLevelType w:val="hybridMultilevel"/>
    <w:tmpl w:val="F7F2856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>
    <w:nsid w:val="78400E0F"/>
    <w:multiLevelType w:val="hybridMultilevel"/>
    <w:tmpl w:val="58E2419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>
    <w:nsid w:val="792E2C54"/>
    <w:multiLevelType w:val="hybridMultilevel"/>
    <w:tmpl w:val="7C44BC6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8">
    <w:nsid w:val="7D893D9C"/>
    <w:multiLevelType w:val="hybridMultilevel"/>
    <w:tmpl w:val="DE10A9F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>
    <w:nsid w:val="7E0426BC"/>
    <w:multiLevelType w:val="hybridMultilevel"/>
    <w:tmpl w:val="59B87A8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8"/>
  </w:num>
  <w:num w:numId="2">
    <w:abstractNumId w:val="18"/>
  </w:num>
  <w:num w:numId="3">
    <w:abstractNumId w:val="69"/>
  </w:num>
  <w:num w:numId="4">
    <w:abstractNumId w:val="20"/>
  </w:num>
  <w:num w:numId="5">
    <w:abstractNumId w:val="16"/>
  </w:num>
  <w:num w:numId="6">
    <w:abstractNumId w:val="77"/>
  </w:num>
  <w:num w:numId="7">
    <w:abstractNumId w:val="70"/>
  </w:num>
  <w:num w:numId="8">
    <w:abstractNumId w:val="29"/>
  </w:num>
  <w:num w:numId="9">
    <w:abstractNumId w:val="36"/>
  </w:num>
  <w:num w:numId="10">
    <w:abstractNumId w:val="51"/>
  </w:num>
  <w:num w:numId="11">
    <w:abstractNumId w:val="60"/>
  </w:num>
  <w:num w:numId="12">
    <w:abstractNumId w:val="10"/>
  </w:num>
  <w:num w:numId="13">
    <w:abstractNumId w:val="73"/>
  </w:num>
  <w:num w:numId="14">
    <w:abstractNumId w:val="13"/>
  </w:num>
  <w:num w:numId="15">
    <w:abstractNumId w:val="62"/>
  </w:num>
  <w:num w:numId="16">
    <w:abstractNumId w:val="45"/>
  </w:num>
  <w:num w:numId="17">
    <w:abstractNumId w:val="8"/>
  </w:num>
  <w:num w:numId="18">
    <w:abstractNumId w:val="3"/>
  </w:num>
  <w:num w:numId="19">
    <w:abstractNumId w:val="79"/>
  </w:num>
  <w:num w:numId="20">
    <w:abstractNumId w:val="74"/>
  </w:num>
  <w:num w:numId="21">
    <w:abstractNumId w:val="4"/>
  </w:num>
  <w:num w:numId="22">
    <w:abstractNumId w:val="82"/>
  </w:num>
  <w:num w:numId="23">
    <w:abstractNumId w:val="61"/>
  </w:num>
  <w:num w:numId="24">
    <w:abstractNumId w:val="48"/>
  </w:num>
  <w:num w:numId="25">
    <w:abstractNumId w:val="84"/>
  </w:num>
  <w:num w:numId="26">
    <w:abstractNumId w:val="66"/>
  </w:num>
  <w:num w:numId="27">
    <w:abstractNumId w:val="63"/>
  </w:num>
  <w:num w:numId="28">
    <w:abstractNumId w:val="38"/>
  </w:num>
  <w:num w:numId="29">
    <w:abstractNumId w:val="42"/>
  </w:num>
  <w:num w:numId="30">
    <w:abstractNumId w:val="43"/>
  </w:num>
  <w:num w:numId="31">
    <w:abstractNumId w:val="25"/>
  </w:num>
  <w:num w:numId="32">
    <w:abstractNumId w:val="35"/>
  </w:num>
  <w:num w:numId="33">
    <w:abstractNumId w:val="41"/>
  </w:num>
  <w:num w:numId="34">
    <w:abstractNumId w:val="0"/>
  </w:num>
  <w:num w:numId="35">
    <w:abstractNumId w:val="76"/>
  </w:num>
  <w:num w:numId="36">
    <w:abstractNumId w:val="31"/>
  </w:num>
  <w:num w:numId="37">
    <w:abstractNumId w:val="6"/>
  </w:num>
  <w:num w:numId="38">
    <w:abstractNumId w:val="44"/>
  </w:num>
  <w:num w:numId="39">
    <w:abstractNumId w:val="54"/>
  </w:num>
  <w:num w:numId="40">
    <w:abstractNumId w:val="86"/>
  </w:num>
  <w:num w:numId="41">
    <w:abstractNumId w:val="81"/>
  </w:num>
  <w:num w:numId="42">
    <w:abstractNumId w:val="11"/>
  </w:num>
  <w:num w:numId="43">
    <w:abstractNumId w:val="71"/>
  </w:num>
  <w:num w:numId="44">
    <w:abstractNumId w:val="47"/>
  </w:num>
  <w:num w:numId="45">
    <w:abstractNumId w:val="14"/>
  </w:num>
  <w:num w:numId="46">
    <w:abstractNumId w:val="67"/>
  </w:num>
  <w:num w:numId="47">
    <w:abstractNumId w:val="1"/>
  </w:num>
  <w:num w:numId="48">
    <w:abstractNumId w:val="52"/>
  </w:num>
  <w:num w:numId="49">
    <w:abstractNumId w:val="22"/>
  </w:num>
  <w:num w:numId="50">
    <w:abstractNumId w:val="23"/>
  </w:num>
  <w:num w:numId="51">
    <w:abstractNumId w:val="75"/>
  </w:num>
  <w:num w:numId="52">
    <w:abstractNumId w:val="53"/>
  </w:num>
  <w:num w:numId="53">
    <w:abstractNumId w:val="9"/>
  </w:num>
  <w:num w:numId="54">
    <w:abstractNumId w:val="27"/>
  </w:num>
  <w:num w:numId="55">
    <w:abstractNumId w:val="12"/>
  </w:num>
  <w:num w:numId="56">
    <w:abstractNumId w:val="17"/>
  </w:num>
  <w:num w:numId="57">
    <w:abstractNumId w:val="21"/>
  </w:num>
  <w:num w:numId="58">
    <w:abstractNumId w:val="34"/>
  </w:num>
  <w:num w:numId="59">
    <w:abstractNumId w:val="30"/>
  </w:num>
  <w:num w:numId="60">
    <w:abstractNumId w:val="24"/>
  </w:num>
  <w:num w:numId="61">
    <w:abstractNumId w:val="37"/>
  </w:num>
  <w:num w:numId="62">
    <w:abstractNumId w:val="89"/>
  </w:num>
  <w:num w:numId="63">
    <w:abstractNumId w:val="15"/>
  </w:num>
  <w:num w:numId="64">
    <w:abstractNumId w:val="39"/>
  </w:num>
  <w:num w:numId="65">
    <w:abstractNumId w:val="57"/>
  </w:num>
  <w:num w:numId="66">
    <w:abstractNumId w:val="68"/>
  </w:num>
  <w:num w:numId="67">
    <w:abstractNumId w:val="85"/>
  </w:num>
  <w:num w:numId="68">
    <w:abstractNumId w:val="58"/>
  </w:num>
  <w:num w:numId="69">
    <w:abstractNumId w:val="78"/>
  </w:num>
  <w:num w:numId="70">
    <w:abstractNumId w:val="5"/>
  </w:num>
  <w:num w:numId="71">
    <w:abstractNumId w:val="65"/>
  </w:num>
  <w:num w:numId="72">
    <w:abstractNumId w:val="33"/>
  </w:num>
  <w:num w:numId="73">
    <w:abstractNumId w:val="88"/>
  </w:num>
  <w:num w:numId="74">
    <w:abstractNumId w:val="7"/>
  </w:num>
  <w:num w:numId="75">
    <w:abstractNumId w:val="26"/>
  </w:num>
  <w:num w:numId="76">
    <w:abstractNumId w:val="55"/>
  </w:num>
  <w:num w:numId="77">
    <w:abstractNumId w:val="80"/>
  </w:num>
  <w:num w:numId="78">
    <w:abstractNumId w:val="72"/>
  </w:num>
  <w:num w:numId="79">
    <w:abstractNumId w:val="83"/>
  </w:num>
  <w:num w:numId="80">
    <w:abstractNumId w:val="64"/>
  </w:num>
  <w:num w:numId="81">
    <w:abstractNumId w:val="32"/>
  </w:num>
  <w:num w:numId="82">
    <w:abstractNumId w:val="56"/>
  </w:num>
  <w:num w:numId="83">
    <w:abstractNumId w:val="49"/>
  </w:num>
  <w:num w:numId="84">
    <w:abstractNumId w:val="59"/>
  </w:num>
  <w:num w:numId="85">
    <w:abstractNumId w:val="46"/>
  </w:num>
  <w:num w:numId="86">
    <w:abstractNumId w:val="19"/>
  </w:num>
  <w:num w:numId="87">
    <w:abstractNumId w:val="87"/>
  </w:num>
  <w:num w:numId="88">
    <w:abstractNumId w:val="40"/>
  </w:num>
  <w:num w:numId="89">
    <w:abstractNumId w:val="2"/>
  </w:num>
  <w:num w:numId="90">
    <w:abstractNumId w:val="50"/>
  </w:num>
  <w:numIdMacAtCleanup w:val="8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5"/>
  <w:embedSystemFonts/>
  <w:mirrorMargins/>
  <w:proofState w:spelling="clean" w:grammar="clean"/>
  <w:defaultTabStop w:val="708"/>
  <w:doNotHyphenateCaps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3B0B"/>
    <w:rsid w:val="00000216"/>
    <w:rsid w:val="000035AD"/>
    <w:rsid w:val="000063BA"/>
    <w:rsid w:val="00010A7E"/>
    <w:rsid w:val="00011907"/>
    <w:rsid w:val="00015B54"/>
    <w:rsid w:val="000237B0"/>
    <w:rsid w:val="00023F37"/>
    <w:rsid w:val="00025E18"/>
    <w:rsid w:val="00027EAC"/>
    <w:rsid w:val="00030B91"/>
    <w:rsid w:val="00032207"/>
    <w:rsid w:val="000339B1"/>
    <w:rsid w:val="00034B97"/>
    <w:rsid w:val="00035CE7"/>
    <w:rsid w:val="00036181"/>
    <w:rsid w:val="000368B6"/>
    <w:rsid w:val="00042170"/>
    <w:rsid w:val="00044830"/>
    <w:rsid w:val="00045788"/>
    <w:rsid w:val="00046B6E"/>
    <w:rsid w:val="0004788B"/>
    <w:rsid w:val="00050CEE"/>
    <w:rsid w:val="00052471"/>
    <w:rsid w:val="000538D1"/>
    <w:rsid w:val="00055B68"/>
    <w:rsid w:val="00057723"/>
    <w:rsid w:val="000601FC"/>
    <w:rsid w:val="00060B3E"/>
    <w:rsid w:val="00062AF7"/>
    <w:rsid w:val="00063972"/>
    <w:rsid w:val="00064C43"/>
    <w:rsid w:val="00067206"/>
    <w:rsid w:val="00067BDB"/>
    <w:rsid w:val="00071516"/>
    <w:rsid w:val="00074B26"/>
    <w:rsid w:val="00075821"/>
    <w:rsid w:val="0007643F"/>
    <w:rsid w:val="000768CF"/>
    <w:rsid w:val="00083E26"/>
    <w:rsid w:val="00084A97"/>
    <w:rsid w:val="00085C85"/>
    <w:rsid w:val="00086F8C"/>
    <w:rsid w:val="00090E2D"/>
    <w:rsid w:val="000946C5"/>
    <w:rsid w:val="000952AA"/>
    <w:rsid w:val="00096B5F"/>
    <w:rsid w:val="00096E76"/>
    <w:rsid w:val="000A4993"/>
    <w:rsid w:val="000A4D1A"/>
    <w:rsid w:val="000B31C5"/>
    <w:rsid w:val="000B3875"/>
    <w:rsid w:val="000B4719"/>
    <w:rsid w:val="000B47E3"/>
    <w:rsid w:val="000B4CBE"/>
    <w:rsid w:val="000B61DF"/>
    <w:rsid w:val="000B671E"/>
    <w:rsid w:val="000B7D3D"/>
    <w:rsid w:val="000C3649"/>
    <w:rsid w:val="000D3EFE"/>
    <w:rsid w:val="000E12B5"/>
    <w:rsid w:val="000E36BD"/>
    <w:rsid w:val="000E3CE8"/>
    <w:rsid w:val="000E537D"/>
    <w:rsid w:val="000E58AC"/>
    <w:rsid w:val="000E5ACB"/>
    <w:rsid w:val="000E5D39"/>
    <w:rsid w:val="000F0F60"/>
    <w:rsid w:val="000F0F6E"/>
    <w:rsid w:val="000F1D90"/>
    <w:rsid w:val="000F2BB2"/>
    <w:rsid w:val="000F4039"/>
    <w:rsid w:val="000F49FB"/>
    <w:rsid w:val="000F5DCF"/>
    <w:rsid w:val="000F5FDB"/>
    <w:rsid w:val="000F67FB"/>
    <w:rsid w:val="000F6C51"/>
    <w:rsid w:val="00100484"/>
    <w:rsid w:val="00100D5A"/>
    <w:rsid w:val="001059D2"/>
    <w:rsid w:val="001079AB"/>
    <w:rsid w:val="00110896"/>
    <w:rsid w:val="0011446A"/>
    <w:rsid w:val="001174F1"/>
    <w:rsid w:val="00117B24"/>
    <w:rsid w:val="001258ED"/>
    <w:rsid w:val="00126EFD"/>
    <w:rsid w:val="00130DB9"/>
    <w:rsid w:val="00132D1D"/>
    <w:rsid w:val="00134AF6"/>
    <w:rsid w:val="001355D2"/>
    <w:rsid w:val="00137541"/>
    <w:rsid w:val="00144AB8"/>
    <w:rsid w:val="00144CFA"/>
    <w:rsid w:val="00144E6A"/>
    <w:rsid w:val="001456B2"/>
    <w:rsid w:val="00151636"/>
    <w:rsid w:val="00155A81"/>
    <w:rsid w:val="00155C57"/>
    <w:rsid w:val="00156D6B"/>
    <w:rsid w:val="001615B2"/>
    <w:rsid w:val="00161BC1"/>
    <w:rsid w:val="00162EB5"/>
    <w:rsid w:val="00163506"/>
    <w:rsid w:val="001660A9"/>
    <w:rsid w:val="00167C56"/>
    <w:rsid w:val="001702A8"/>
    <w:rsid w:val="00170589"/>
    <w:rsid w:val="00171471"/>
    <w:rsid w:val="0017171D"/>
    <w:rsid w:val="0017643B"/>
    <w:rsid w:val="001775C6"/>
    <w:rsid w:val="0018344E"/>
    <w:rsid w:val="00184108"/>
    <w:rsid w:val="0018591A"/>
    <w:rsid w:val="00186B5C"/>
    <w:rsid w:val="00191645"/>
    <w:rsid w:val="00192B1D"/>
    <w:rsid w:val="00193D73"/>
    <w:rsid w:val="001953D4"/>
    <w:rsid w:val="001A17DC"/>
    <w:rsid w:val="001A3726"/>
    <w:rsid w:val="001A493F"/>
    <w:rsid w:val="001A5776"/>
    <w:rsid w:val="001A5850"/>
    <w:rsid w:val="001A7A92"/>
    <w:rsid w:val="001B0CBA"/>
    <w:rsid w:val="001B1815"/>
    <w:rsid w:val="001B3E77"/>
    <w:rsid w:val="001B500F"/>
    <w:rsid w:val="001B6761"/>
    <w:rsid w:val="001C02AA"/>
    <w:rsid w:val="001C06FD"/>
    <w:rsid w:val="001C1CEA"/>
    <w:rsid w:val="001C1D00"/>
    <w:rsid w:val="001C3E0E"/>
    <w:rsid w:val="001C4497"/>
    <w:rsid w:val="001C6362"/>
    <w:rsid w:val="001C6FF4"/>
    <w:rsid w:val="001C7DC0"/>
    <w:rsid w:val="001D1A44"/>
    <w:rsid w:val="001D1C02"/>
    <w:rsid w:val="001E123E"/>
    <w:rsid w:val="001E151C"/>
    <w:rsid w:val="001E210F"/>
    <w:rsid w:val="001E4126"/>
    <w:rsid w:val="001E4202"/>
    <w:rsid w:val="001E689D"/>
    <w:rsid w:val="001F007E"/>
    <w:rsid w:val="001F1DBD"/>
    <w:rsid w:val="001F47C8"/>
    <w:rsid w:val="001F5C82"/>
    <w:rsid w:val="001F5CAD"/>
    <w:rsid w:val="001F61D2"/>
    <w:rsid w:val="00201CA0"/>
    <w:rsid w:val="002059F7"/>
    <w:rsid w:val="00205DAA"/>
    <w:rsid w:val="00211C68"/>
    <w:rsid w:val="00211FFE"/>
    <w:rsid w:val="0021413F"/>
    <w:rsid w:val="002150C9"/>
    <w:rsid w:val="00216004"/>
    <w:rsid w:val="002174E5"/>
    <w:rsid w:val="002214F3"/>
    <w:rsid w:val="00223762"/>
    <w:rsid w:val="0022543F"/>
    <w:rsid w:val="002270F1"/>
    <w:rsid w:val="0022795D"/>
    <w:rsid w:val="00227A3B"/>
    <w:rsid w:val="0023099A"/>
    <w:rsid w:val="00231077"/>
    <w:rsid w:val="00231CC3"/>
    <w:rsid w:val="00236850"/>
    <w:rsid w:val="00244507"/>
    <w:rsid w:val="00246AEA"/>
    <w:rsid w:val="0025118C"/>
    <w:rsid w:val="0025366D"/>
    <w:rsid w:val="00255B27"/>
    <w:rsid w:val="0025719F"/>
    <w:rsid w:val="002604DB"/>
    <w:rsid w:val="002621E7"/>
    <w:rsid w:val="00263207"/>
    <w:rsid w:val="00266052"/>
    <w:rsid w:val="0026762F"/>
    <w:rsid w:val="00267D5C"/>
    <w:rsid w:val="0027033F"/>
    <w:rsid w:val="00271FF6"/>
    <w:rsid w:val="002723F0"/>
    <w:rsid w:val="00273429"/>
    <w:rsid w:val="0027488D"/>
    <w:rsid w:val="00276191"/>
    <w:rsid w:val="002807B3"/>
    <w:rsid w:val="002811AC"/>
    <w:rsid w:val="00286835"/>
    <w:rsid w:val="0028775A"/>
    <w:rsid w:val="0028781C"/>
    <w:rsid w:val="00287F01"/>
    <w:rsid w:val="0029299A"/>
    <w:rsid w:val="002932DD"/>
    <w:rsid w:val="002939DB"/>
    <w:rsid w:val="00293C93"/>
    <w:rsid w:val="00294B4A"/>
    <w:rsid w:val="00295074"/>
    <w:rsid w:val="0029567C"/>
    <w:rsid w:val="00295F69"/>
    <w:rsid w:val="00295FCD"/>
    <w:rsid w:val="00296394"/>
    <w:rsid w:val="0029641F"/>
    <w:rsid w:val="00297643"/>
    <w:rsid w:val="002A1F72"/>
    <w:rsid w:val="002A3D77"/>
    <w:rsid w:val="002A4C9D"/>
    <w:rsid w:val="002A5202"/>
    <w:rsid w:val="002A7134"/>
    <w:rsid w:val="002B0B3F"/>
    <w:rsid w:val="002B2AAE"/>
    <w:rsid w:val="002B4C2C"/>
    <w:rsid w:val="002B5476"/>
    <w:rsid w:val="002B6319"/>
    <w:rsid w:val="002C1B81"/>
    <w:rsid w:val="002C2449"/>
    <w:rsid w:val="002C343C"/>
    <w:rsid w:val="002C4103"/>
    <w:rsid w:val="002C4A0E"/>
    <w:rsid w:val="002C5D6E"/>
    <w:rsid w:val="002C622C"/>
    <w:rsid w:val="002C7A27"/>
    <w:rsid w:val="002D0386"/>
    <w:rsid w:val="002D0C27"/>
    <w:rsid w:val="002D3AD2"/>
    <w:rsid w:val="002D3D2F"/>
    <w:rsid w:val="002D66EB"/>
    <w:rsid w:val="002D76C3"/>
    <w:rsid w:val="002E04CD"/>
    <w:rsid w:val="002E0FA5"/>
    <w:rsid w:val="002E29BE"/>
    <w:rsid w:val="002E2E07"/>
    <w:rsid w:val="002E331D"/>
    <w:rsid w:val="002E5BD0"/>
    <w:rsid w:val="002E62ED"/>
    <w:rsid w:val="002F05C4"/>
    <w:rsid w:val="002F1385"/>
    <w:rsid w:val="002F1572"/>
    <w:rsid w:val="002F3EE6"/>
    <w:rsid w:val="002F41D1"/>
    <w:rsid w:val="002F4D30"/>
    <w:rsid w:val="003002CE"/>
    <w:rsid w:val="0030217A"/>
    <w:rsid w:val="00304215"/>
    <w:rsid w:val="00304A25"/>
    <w:rsid w:val="0030679C"/>
    <w:rsid w:val="0030728D"/>
    <w:rsid w:val="00307579"/>
    <w:rsid w:val="003100AA"/>
    <w:rsid w:val="0031067A"/>
    <w:rsid w:val="0031079E"/>
    <w:rsid w:val="00310C85"/>
    <w:rsid w:val="0031125D"/>
    <w:rsid w:val="003149CB"/>
    <w:rsid w:val="003151F3"/>
    <w:rsid w:val="00315BAD"/>
    <w:rsid w:val="00322348"/>
    <w:rsid w:val="003235EE"/>
    <w:rsid w:val="0032490C"/>
    <w:rsid w:val="00326363"/>
    <w:rsid w:val="0032764F"/>
    <w:rsid w:val="00327F71"/>
    <w:rsid w:val="00331255"/>
    <w:rsid w:val="003339CF"/>
    <w:rsid w:val="00334097"/>
    <w:rsid w:val="00334924"/>
    <w:rsid w:val="0033574D"/>
    <w:rsid w:val="00336890"/>
    <w:rsid w:val="0034221B"/>
    <w:rsid w:val="00342BD3"/>
    <w:rsid w:val="00344ECD"/>
    <w:rsid w:val="00345048"/>
    <w:rsid w:val="0035325D"/>
    <w:rsid w:val="003572C0"/>
    <w:rsid w:val="00361C90"/>
    <w:rsid w:val="00365ABC"/>
    <w:rsid w:val="0036654E"/>
    <w:rsid w:val="00367A26"/>
    <w:rsid w:val="00375073"/>
    <w:rsid w:val="003767F7"/>
    <w:rsid w:val="00380785"/>
    <w:rsid w:val="003857B1"/>
    <w:rsid w:val="003862B0"/>
    <w:rsid w:val="00391591"/>
    <w:rsid w:val="00392F6A"/>
    <w:rsid w:val="00393439"/>
    <w:rsid w:val="003A0E58"/>
    <w:rsid w:val="003A2235"/>
    <w:rsid w:val="003B015A"/>
    <w:rsid w:val="003B0427"/>
    <w:rsid w:val="003B0F38"/>
    <w:rsid w:val="003B1FB1"/>
    <w:rsid w:val="003B3EF9"/>
    <w:rsid w:val="003B4439"/>
    <w:rsid w:val="003B44C0"/>
    <w:rsid w:val="003B47DF"/>
    <w:rsid w:val="003B586F"/>
    <w:rsid w:val="003B646D"/>
    <w:rsid w:val="003C06CE"/>
    <w:rsid w:val="003C06FA"/>
    <w:rsid w:val="003C08C0"/>
    <w:rsid w:val="003C26CD"/>
    <w:rsid w:val="003C4412"/>
    <w:rsid w:val="003C5E14"/>
    <w:rsid w:val="003C79A8"/>
    <w:rsid w:val="003D10DB"/>
    <w:rsid w:val="003D18E6"/>
    <w:rsid w:val="003D28C9"/>
    <w:rsid w:val="003D4116"/>
    <w:rsid w:val="003D7E12"/>
    <w:rsid w:val="003E2440"/>
    <w:rsid w:val="003E3B10"/>
    <w:rsid w:val="003E3D7D"/>
    <w:rsid w:val="003E49EA"/>
    <w:rsid w:val="003E4C4C"/>
    <w:rsid w:val="003E591F"/>
    <w:rsid w:val="003E5BDD"/>
    <w:rsid w:val="003E6827"/>
    <w:rsid w:val="003E6EC9"/>
    <w:rsid w:val="003F1480"/>
    <w:rsid w:val="003F1F19"/>
    <w:rsid w:val="003F28F6"/>
    <w:rsid w:val="003F37A7"/>
    <w:rsid w:val="003F5870"/>
    <w:rsid w:val="003F627B"/>
    <w:rsid w:val="003F7390"/>
    <w:rsid w:val="003F73DE"/>
    <w:rsid w:val="003F77D9"/>
    <w:rsid w:val="003F7E9D"/>
    <w:rsid w:val="00402D73"/>
    <w:rsid w:val="004067DE"/>
    <w:rsid w:val="00407D34"/>
    <w:rsid w:val="00410B19"/>
    <w:rsid w:val="00414DC7"/>
    <w:rsid w:val="00415958"/>
    <w:rsid w:val="00416AC9"/>
    <w:rsid w:val="00417491"/>
    <w:rsid w:val="00422C55"/>
    <w:rsid w:val="00424B17"/>
    <w:rsid w:val="0042524D"/>
    <w:rsid w:val="00425651"/>
    <w:rsid w:val="00427718"/>
    <w:rsid w:val="004300E9"/>
    <w:rsid w:val="004305F5"/>
    <w:rsid w:val="00431CA6"/>
    <w:rsid w:val="00432032"/>
    <w:rsid w:val="0043253F"/>
    <w:rsid w:val="00432BFC"/>
    <w:rsid w:val="0043371C"/>
    <w:rsid w:val="004344D8"/>
    <w:rsid w:val="004348DB"/>
    <w:rsid w:val="00436418"/>
    <w:rsid w:val="0044413C"/>
    <w:rsid w:val="0044632A"/>
    <w:rsid w:val="0044686E"/>
    <w:rsid w:val="00446BC1"/>
    <w:rsid w:val="00450E72"/>
    <w:rsid w:val="0045151C"/>
    <w:rsid w:val="00451B38"/>
    <w:rsid w:val="00451D4A"/>
    <w:rsid w:val="00452942"/>
    <w:rsid w:val="004545C8"/>
    <w:rsid w:val="00455CA9"/>
    <w:rsid w:val="00455ED0"/>
    <w:rsid w:val="00465A09"/>
    <w:rsid w:val="00466D98"/>
    <w:rsid w:val="0046703C"/>
    <w:rsid w:val="00471B32"/>
    <w:rsid w:val="004722C6"/>
    <w:rsid w:val="004728BB"/>
    <w:rsid w:val="0047429E"/>
    <w:rsid w:val="00476D4E"/>
    <w:rsid w:val="00477D70"/>
    <w:rsid w:val="00477EFD"/>
    <w:rsid w:val="00481EBD"/>
    <w:rsid w:val="00482270"/>
    <w:rsid w:val="00485E6A"/>
    <w:rsid w:val="00486FAB"/>
    <w:rsid w:val="0049105A"/>
    <w:rsid w:val="0049142C"/>
    <w:rsid w:val="00492CAD"/>
    <w:rsid w:val="0049426D"/>
    <w:rsid w:val="00496CC2"/>
    <w:rsid w:val="004A2CA3"/>
    <w:rsid w:val="004A467F"/>
    <w:rsid w:val="004A5101"/>
    <w:rsid w:val="004A51F7"/>
    <w:rsid w:val="004A7D06"/>
    <w:rsid w:val="004B20B9"/>
    <w:rsid w:val="004B4794"/>
    <w:rsid w:val="004B51E7"/>
    <w:rsid w:val="004B5AF1"/>
    <w:rsid w:val="004C4258"/>
    <w:rsid w:val="004C784F"/>
    <w:rsid w:val="004E011C"/>
    <w:rsid w:val="004E1A9C"/>
    <w:rsid w:val="004E4661"/>
    <w:rsid w:val="004E5EC0"/>
    <w:rsid w:val="004E7210"/>
    <w:rsid w:val="004F0060"/>
    <w:rsid w:val="004F2525"/>
    <w:rsid w:val="004F35E5"/>
    <w:rsid w:val="004F67F5"/>
    <w:rsid w:val="00511819"/>
    <w:rsid w:val="00512C95"/>
    <w:rsid w:val="0051379C"/>
    <w:rsid w:val="00517E74"/>
    <w:rsid w:val="005227A8"/>
    <w:rsid w:val="00524E25"/>
    <w:rsid w:val="00527CF4"/>
    <w:rsid w:val="00530876"/>
    <w:rsid w:val="005311EC"/>
    <w:rsid w:val="005333DB"/>
    <w:rsid w:val="005360BD"/>
    <w:rsid w:val="00540CF4"/>
    <w:rsid w:val="005420F2"/>
    <w:rsid w:val="005432E0"/>
    <w:rsid w:val="00546126"/>
    <w:rsid w:val="00546B64"/>
    <w:rsid w:val="00551E61"/>
    <w:rsid w:val="00555309"/>
    <w:rsid w:val="00555860"/>
    <w:rsid w:val="00556665"/>
    <w:rsid w:val="00556BB3"/>
    <w:rsid w:val="00560492"/>
    <w:rsid w:val="00560812"/>
    <w:rsid w:val="0056096B"/>
    <w:rsid w:val="00562668"/>
    <w:rsid w:val="00565FCA"/>
    <w:rsid w:val="005676A4"/>
    <w:rsid w:val="00572D09"/>
    <w:rsid w:val="0057615D"/>
    <w:rsid w:val="005766DA"/>
    <w:rsid w:val="00577691"/>
    <w:rsid w:val="00577956"/>
    <w:rsid w:val="00580DFD"/>
    <w:rsid w:val="00582B9B"/>
    <w:rsid w:val="005848ED"/>
    <w:rsid w:val="00585DC8"/>
    <w:rsid w:val="005877B7"/>
    <w:rsid w:val="00590F02"/>
    <w:rsid w:val="005917A9"/>
    <w:rsid w:val="00591E6D"/>
    <w:rsid w:val="00594410"/>
    <w:rsid w:val="00595CC7"/>
    <w:rsid w:val="00595DFD"/>
    <w:rsid w:val="00597FE2"/>
    <w:rsid w:val="005A01F8"/>
    <w:rsid w:val="005A37F1"/>
    <w:rsid w:val="005A54E7"/>
    <w:rsid w:val="005A6242"/>
    <w:rsid w:val="005B0CDC"/>
    <w:rsid w:val="005B0D30"/>
    <w:rsid w:val="005B1DCD"/>
    <w:rsid w:val="005B2A3B"/>
    <w:rsid w:val="005B45F8"/>
    <w:rsid w:val="005B59F1"/>
    <w:rsid w:val="005B6BC1"/>
    <w:rsid w:val="005C0BEE"/>
    <w:rsid w:val="005C592C"/>
    <w:rsid w:val="005C601C"/>
    <w:rsid w:val="005C7AA7"/>
    <w:rsid w:val="005C7DA2"/>
    <w:rsid w:val="005D26EF"/>
    <w:rsid w:val="005D4D9C"/>
    <w:rsid w:val="005D5919"/>
    <w:rsid w:val="005E6993"/>
    <w:rsid w:val="005F03E7"/>
    <w:rsid w:val="005F0B18"/>
    <w:rsid w:val="005F1429"/>
    <w:rsid w:val="005F3B4F"/>
    <w:rsid w:val="005F6036"/>
    <w:rsid w:val="005F6E85"/>
    <w:rsid w:val="00602913"/>
    <w:rsid w:val="006050F8"/>
    <w:rsid w:val="0060773E"/>
    <w:rsid w:val="006102B8"/>
    <w:rsid w:val="006113B1"/>
    <w:rsid w:val="00611BDF"/>
    <w:rsid w:val="00614519"/>
    <w:rsid w:val="0061625C"/>
    <w:rsid w:val="006215CB"/>
    <w:rsid w:val="006217A6"/>
    <w:rsid w:val="00621C9A"/>
    <w:rsid w:val="0062236C"/>
    <w:rsid w:val="00623A09"/>
    <w:rsid w:val="006253FA"/>
    <w:rsid w:val="00625F65"/>
    <w:rsid w:val="0063186D"/>
    <w:rsid w:val="00631BEA"/>
    <w:rsid w:val="0063204E"/>
    <w:rsid w:val="00632D4F"/>
    <w:rsid w:val="00633002"/>
    <w:rsid w:val="00633391"/>
    <w:rsid w:val="00633E70"/>
    <w:rsid w:val="006354DF"/>
    <w:rsid w:val="00644422"/>
    <w:rsid w:val="00644F55"/>
    <w:rsid w:val="00645187"/>
    <w:rsid w:val="00647598"/>
    <w:rsid w:val="00650D85"/>
    <w:rsid w:val="006569BC"/>
    <w:rsid w:val="006569F2"/>
    <w:rsid w:val="006615E3"/>
    <w:rsid w:val="00661BDF"/>
    <w:rsid w:val="00663234"/>
    <w:rsid w:val="00663763"/>
    <w:rsid w:val="00664152"/>
    <w:rsid w:val="00664323"/>
    <w:rsid w:val="006645FC"/>
    <w:rsid w:val="00665D3E"/>
    <w:rsid w:val="00675A89"/>
    <w:rsid w:val="00675EF8"/>
    <w:rsid w:val="006771E5"/>
    <w:rsid w:val="006772D6"/>
    <w:rsid w:val="006842A2"/>
    <w:rsid w:val="00690AD9"/>
    <w:rsid w:val="00692211"/>
    <w:rsid w:val="00693968"/>
    <w:rsid w:val="006975DE"/>
    <w:rsid w:val="00697FE9"/>
    <w:rsid w:val="006A0FC8"/>
    <w:rsid w:val="006A341F"/>
    <w:rsid w:val="006A48C0"/>
    <w:rsid w:val="006A4E21"/>
    <w:rsid w:val="006B2BC1"/>
    <w:rsid w:val="006B4573"/>
    <w:rsid w:val="006B498B"/>
    <w:rsid w:val="006B757C"/>
    <w:rsid w:val="006C0EC6"/>
    <w:rsid w:val="006C15D1"/>
    <w:rsid w:val="006C326C"/>
    <w:rsid w:val="006C549D"/>
    <w:rsid w:val="006C6EE7"/>
    <w:rsid w:val="006D0F14"/>
    <w:rsid w:val="006D31EE"/>
    <w:rsid w:val="006D3B25"/>
    <w:rsid w:val="006D4174"/>
    <w:rsid w:val="006D4248"/>
    <w:rsid w:val="006D575D"/>
    <w:rsid w:val="006D617D"/>
    <w:rsid w:val="006E3820"/>
    <w:rsid w:val="006E450C"/>
    <w:rsid w:val="006E4FB9"/>
    <w:rsid w:val="006E5007"/>
    <w:rsid w:val="006E53C7"/>
    <w:rsid w:val="006E5516"/>
    <w:rsid w:val="006E7654"/>
    <w:rsid w:val="006E7893"/>
    <w:rsid w:val="006F0852"/>
    <w:rsid w:val="006F10C6"/>
    <w:rsid w:val="006F1CDC"/>
    <w:rsid w:val="006F3C31"/>
    <w:rsid w:val="006F655E"/>
    <w:rsid w:val="006F7CD9"/>
    <w:rsid w:val="00700686"/>
    <w:rsid w:val="00702046"/>
    <w:rsid w:val="00702E5B"/>
    <w:rsid w:val="00704F01"/>
    <w:rsid w:val="00706CDD"/>
    <w:rsid w:val="00707400"/>
    <w:rsid w:val="00710E72"/>
    <w:rsid w:val="00712C4B"/>
    <w:rsid w:val="00712DCE"/>
    <w:rsid w:val="007142BA"/>
    <w:rsid w:val="00721E8C"/>
    <w:rsid w:val="00722335"/>
    <w:rsid w:val="007243D3"/>
    <w:rsid w:val="00724467"/>
    <w:rsid w:val="007249D7"/>
    <w:rsid w:val="00725444"/>
    <w:rsid w:val="00727B3A"/>
    <w:rsid w:val="00731F93"/>
    <w:rsid w:val="0073528F"/>
    <w:rsid w:val="00740FDC"/>
    <w:rsid w:val="00744086"/>
    <w:rsid w:val="00744BB5"/>
    <w:rsid w:val="007452A7"/>
    <w:rsid w:val="00745FF4"/>
    <w:rsid w:val="00746B8A"/>
    <w:rsid w:val="00747565"/>
    <w:rsid w:val="00751B78"/>
    <w:rsid w:val="007529C3"/>
    <w:rsid w:val="00754DB5"/>
    <w:rsid w:val="00755446"/>
    <w:rsid w:val="007565D7"/>
    <w:rsid w:val="00761FD7"/>
    <w:rsid w:val="00762302"/>
    <w:rsid w:val="007660FB"/>
    <w:rsid w:val="00766403"/>
    <w:rsid w:val="00767CEA"/>
    <w:rsid w:val="00773678"/>
    <w:rsid w:val="00773C10"/>
    <w:rsid w:val="007761F7"/>
    <w:rsid w:val="00776B18"/>
    <w:rsid w:val="00777B16"/>
    <w:rsid w:val="007811AD"/>
    <w:rsid w:val="00781FE6"/>
    <w:rsid w:val="00790734"/>
    <w:rsid w:val="00792F1C"/>
    <w:rsid w:val="00796A48"/>
    <w:rsid w:val="007A2F91"/>
    <w:rsid w:val="007B05D6"/>
    <w:rsid w:val="007B1C07"/>
    <w:rsid w:val="007B1F55"/>
    <w:rsid w:val="007B3BF5"/>
    <w:rsid w:val="007B4556"/>
    <w:rsid w:val="007B544A"/>
    <w:rsid w:val="007B639C"/>
    <w:rsid w:val="007C00FC"/>
    <w:rsid w:val="007C0590"/>
    <w:rsid w:val="007C0663"/>
    <w:rsid w:val="007C3D6B"/>
    <w:rsid w:val="007C4E10"/>
    <w:rsid w:val="007C4F26"/>
    <w:rsid w:val="007C5487"/>
    <w:rsid w:val="007C5AA7"/>
    <w:rsid w:val="007C5EF1"/>
    <w:rsid w:val="007C6DA2"/>
    <w:rsid w:val="007D6B8F"/>
    <w:rsid w:val="007E00B5"/>
    <w:rsid w:val="007E3FD7"/>
    <w:rsid w:val="007E4E74"/>
    <w:rsid w:val="007E5399"/>
    <w:rsid w:val="007E54C4"/>
    <w:rsid w:val="007E7D93"/>
    <w:rsid w:val="007E7DE2"/>
    <w:rsid w:val="007F0FD0"/>
    <w:rsid w:val="007F1865"/>
    <w:rsid w:val="007F2BD7"/>
    <w:rsid w:val="007F6181"/>
    <w:rsid w:val="008012F7"/>
    <w:rsid w:val="008015F5"/>
    <w:rsid w:val="00803C10"/>
    <w:rsid w:val="0080461E"/>
    <w:rsid w:val="008047A6"/>
    <w:rsid w:val="00805173"/>
    <w:rsid w:val="00806502"/>
    <w:rsid w:val="00810FEF"/>
    <w:rsid w:val="00811865"/>
    <w:rsid w:val="0081667D"/>
    <w:rsid w:val="0081678E"/>
    <w:rsid w:val="00821711"/>
    <w:rsid w:val="00822B4B"/>
    <w:rsid w:val="00827B30"/>
    <w:rsid w:val="00831BDD"/>
    <w:rsid w:val="00832B0A"/>
    <w:rsid w:val="00832B82"/>
    <w:rsid w:val="0083459E"/>
    <w:rsid w:val="0083531B"/>
    <w:rsid w:val="00841202"/>
    <w:rsid w:val="00841476"/>
    <w:rsid w:val="00844A8F"/>
    <w:rsid w:val="0084525E"/>
    <w:rsid w:val="00847582"/>
    <w:rsid w:val="0084782D"/>
    <w:rsid w:val="00850D47"/>
    <w:rsid w:val="00855D31"/>
    <w:rsid w:val="00861C12"/>
    <w:rsid w:val="00863480"/>
    <w:rsid w:val="0086500C"/>
    <w:rsid w:val="00866618"/>
    <w:rsid w:val="00866798"/>
    <w:rsid w:val="008672D0"/>
    <w:rsid w:val="0087123F"/>
    <w:rsid w:val="00874DBF"/>
    <w:rsid w:val="00874EC9"/>
    <w:rsid w:val="008762F7"/>
    <w:rsid w:val="00876D4E"/>
    <w:rsid w:val="00877C8D"/>
    <w:rsid w:val="0088372E"/>
    <w:rsid w:val="00886F7F"/>
    <w:rsid w:val="00890EF7"/>
    <w:rsid w:val="0089167F"/>
    <w:rsid w:val="008917FB"/>
    <w:rsid w:val="008938B6"/>
    <w:rsid w:val="00894B04"/>
    <w:rsid w:val="008976F5"/>
    <w:rsid w:val="008A0F00"/>
    <w:rsid w:val="008A153B"/>
    <w:rsid w:val="008A32F2"/>
    <w:rsid w:val="008A7AB2"/>
    <w:rsid w:val="008B1D11"/>
    <w:rsid w:val="008B36E5"/>
    <w:rsid w:val="008B3719"/>
    <w:rsid w:val="008B3D92"/>
    <w:rsid w:val="008B58AB"/>
    <w:rsid w:val="008C26DB"/>
    <w:rsid w:val="008C2F46"/>
    <w:rsid w:val="008C3562"/>
    <w:rsid w:val="008C635D"/>
    <w:rsid w:val="008C6880"/>
    <w:rsid w:val="008C69A6"/>
    <w:rsid w:val="008C6C0B"/>
    <w:rsid w:val="008D1377"/>
    <w:rsid w:val="008D4411"/>
    <w:rsid w:val="008D5079"/>
    <w:rsid w:val="008E0C63"/>
    <w:rsid w:val="008E3FAA"/>
    <w:rsid w:val="008E51CB"/>
    <w:rsid w:val="008E5F99"/>
    <w:rsid w:val="008E652E"/>
    <w:rsid w:val="008E6C1E"/>
    <w:rsid w:val="008F0755"/>
    <w:rsid w:val="008F1075"/>
    <w:rsid w:val="008F2665"/>
    <w:rsid w:val="008F2B04"/>
    <w:rsid w:val="008F3E92"/>
    <w:rsid w:val="008F54AB"/>
    <w:rsid w:val="008F6CEB"/>
    <w:rsid w:val="009008BF"/>
    <w:rsid w:val="00900F0B"/>
    <w:rsid w:val="009049F7"/>
    <w:rsid w:val="009056F6"/>
    <w:rsid w:val="00907E28"/>
    <w:rsid w:val="00907EC0"/>
    <w:rsid w:val="00910039"/>
    <w:rsid w:val="00910399"/>
    <w:rsid w:val="00914440"/>
    <w:rsid w:val="009154D2"/>
    <w:rsid w:val="00916D54"/>
    <w:rsid w:val="00920EA5"/>
    <w:rsid w:val="009243AA"/>
    <w:rsid w:val="009269FB"/>
    <w:rsid w:val="0093038F"/>
    <w:rsid w:val="009345F7"/>
    <w:rsid w:val="00934850"/>
    <w:rsid w:val="0093495B"/>
    <w:rsid w:val="00935839"/>
    <w:rsid w:val="009400E9"/>
    <w:rsid w:val="0094103F"/>
    <w:rsid w:val="00941B67"/>
    <w:rsid w:val="00942C5D"/>
    <w:rsid w:val="00945630"/>
    <w:rsid w:val="0094626D"/>
    <w:rsid w:val="0094742B"/>
    <w:rsid w:val="00951CC5"/>
    <w:rsid w:val="0095454C"/>
    <w:rsid w:val="00955465"/>
    <w:rsid w:val="00957A84"/>
    <w:rsid w:val="009611AC"/>
    <w:rsid w:val="00964F1D"/>
    <w:rsid w:val="00966FF8"/>
    <w:rsid w:val="00967D69"/>
    <w:rsid w:val="00970885"/>
    <w:rsid w:val="00976F1F"/>
    <w:rsid w:val="009776DA"/>
    <w:rsid w:val="009809A2"/>
    <w:rsid w:val="00981A3B"/>
    <w:rsid w:val="00983DDE"/>
    <w:rsid w:val="00986918"/>
    <w:rsid w:val="00987496"/>
    <w:rsid w:val="009918DB"/>
    <w:rsid w:val="00993573"/>
    <w:rsid w:val="00994ECB"/>
    <w:rsid w:val="00996AB6"/>
    <w:rsid w:val="00996DCB"/>
    <w:rsid w:val="009977D9"/>
    <w:rsid w:val="009A05FC"/>
    <w:rsid w:val="009A2F3C"/>
    <w:rsid w:val="009A3A9A"/>
    <w:rsid w:val="009A4EE2"/>
    <w:rsid w:val="009A66FD"/>
    <w:rsid w:val="009A710E"/>
    <w:rsid w:val="009A72E7"/>
    <w:rsid w:val="009B0693"/>
    <w:rsid w:val="009B0C47"/>
    <w:rsid w:val="009B2257"/>
    <w:rsid w:val="009C4D2C"/>
    <w:rsid w:val="009D0F17"/>
    <w:rsid w:val="009D173F"/>
    <w:rsid w:val="009D44AA"/>
    <w:rsid w:val="009E0724"/>
    <w:rsid w:val="009E3864"/>
    <w:rsid w:val="009F284A"/>
    <w:rsid w:val="009F28A7"/>
    <w:rsid w:val="009F30F3"/>
    <w:rsid w:val="009F343A"/>
    <w:rsid w:val="009F4D29"/>
    <w:rsid w:val="009F5552"/>
    <w:rsid w:val="009F5ECC"/>
    <w:rsid w:val="009F6A70"/>
    <w:rsid w:val="009F77F2"/>
    <w:rsid w:val="00A0566E"/>
    <w:rsid w:val="00A10B25"/>
    <w:rsid w:val="00A10FD1"/>
    <w:rsid w:val="00A12091"/>
    <w:rsid w:val="00A1296B"/>
    <w:rsid w:val="00A20727"/>
    <w:rsid w:val="00A21246"/>
    <w:rsid w:val="00A218BB"/>
    <w:rsid w:val="00A2235E"/>
    <w:rsid w:val="00A236A5"/>
    <w:rsid w:val="00A32E9E"/>
    <w:rsid w:val="00A33E85"/>
    <w:rsid w:val="00A3627E"/>
    <w:rsid w:val="00A405AE"/>
    <w:rsid w:val="00A44474"/>
    <w:rsid w:val="00A47B0A"/>
    <w:rsid w:val="00A509BB"/>
    <w:rsid w:val="00A51162"/>
    <w:rsid w:val="00A5130F"/>
    <w:rsid w:val="00A51B90"/>
    <w:rsid w:val="00A536BD"/>
    <w:rsid w:val="00A53B0B"/>
    <w:rsid w:val="00A61566"/>
    <w:rsid w:val="00A61C62"/>
    <w:rsid w:val="00A62A0A"/>
    <w:rsid w:val="00A62F3B"/>
    <w:rsid w:val="00A63DEE"/>
    <w:rsid w:val="00A647FF"/>
    <w:rsid w:val="00A65BA0"/>
    <w:rsid w:val="00A75B63"/>
    <w:rsid w:val="00A75ED4"/>
    <w:rsid w:val="00A76463"/>
    <w:rsid w:val="00A7774D"/>
    <w:rsid w:val="00A80290"/>
    <w:rsid w:val="00A8054D"/>
    <w:rsid w:val="00A83225"/>
    <w:rsid w:val="00A83FD6"/>
    <w:rsid w:val="00A85DB2"/>
    <w:rsid w:val="00A874F1"/>
    <w:rsid w:val="00A94B6F"/>
    <w:rsid w:val="00A94EAF"/>
    <w:rsid w:val="00A95CA2"/>
    <w:rsid w:val="00AA18CB"/>
    <w:rsid w:val="00AA348C"/>
    <w:rsid w:val="00AA6C81"/>
    <w:rsid w:val="00AA7C35"/>
    <w:rsid w:val="00AB58A6"/>
    <w:rsid w:val="00AB5C64"/>
    <w:rsid w:val="00AB74C2"/>
    <w:rsid w:val="00AC058B"/>
    <w:rsid w:val="00AC2EF6"/>
    <w:rsid w:val="00AC318C"/>
    <w:rsid w:val="00AC4F96"/>
    <w:rsid w:val="00AC52B3"/>
    <w:rsid w:val="00AC5A61"/>
    <w:rsid w:val="00AD6169"/>
    <w:rsid w:val="00AD6896"/>
    <w:rsid w:val="00AD6B52"/>
    <w:rsid w:val="00AD6B91"/>
    <w:rsid w:val="00AE0BA3"/>
    <w:rsid w:val="00AE1A89"/>
    <w:rsid w:val="00AE206C"/>
    <w:rsid w:val="00AE2B6D"/>
    <w:rsid w:val="00AE4367"/>
    <w:rsid w:val="00AF0007"/>
    <w:rsid w:val="00AF04E4"/>
    <w:rsid w:val="00AF3253"/>
    <w:rsid w:val="00AF543F"/>
    <w:rsid w:val="00AF5AEF"/>
    <w:rsid w:val="00AF6720"/>
    <w:rsid w:val="00B01294"/>
    <w:rsid w:val="00B02E01"/>
    <w:rsid w:val="00B0382E"/>
    <w:rsid w:val="00B0453D"/>
    <w:rsid w:val="00B06017"/>
    <w:rsid w:val="00B07382"/>
    <w:rsid w:val="00B100C4"/>
    <w:rsid w:val="00B10C80"/>
    <w:rsid w:val="00B11ED7"/>
    <w:rsid w:val="00B12B2E"/>
    <w:rsid w:val="00B13824"/>
    <w:rsid w:val="00B15467"/>
    <w:rsid w:val="00B154E3"/>
    <w:rsid w:val="00B22179"/>
    <w:rsid w:val="00B22C1E"/>
    <w:rsid w:val="00B22C6F"/>
    <w:rsid w:val="00B30357"/>
    <w:rsid w:val="00B30B4B"/>
    <w:rsid w:val="00B30CE7"/>
    <w:rsid w:val="00B326A2"/>
    <w:rsid w:val="00B355EC"/>
    <w:rsid w:val="00B40CB1"/>
    <w:rsid w:val="00B41641"/>
    <w:rsid w:val="00B443FF"/>
    <w:rsid w:val="00B448D0"/>
    <w:rsid w:val="00B449E5"/>
    <w:rsid w:val="00B463F2"/>
    <w:rsid w:val="00B468A4"/>
    <w:rsid w:val="00B46A72"/>
    <w:rsid w:val="00B478E9"/>
    <w:rsid w:val="00B50116"/>
    <w:rsid w:val="00B518CB"/>
    <w:rsid w:val="00B56DD9"/>
    <w:rsid w:val="00B606BE"/>
    <w:rsid w:val="00B617C5"/>
    <w:rsid w:val="00B62522"/>
    <w:rsid w:val="00B66483"/>
    <w:rsid w:val="00B6671A"/>
    <w:rsid w:val="00B67F82"/>
    <w:rsid w:val="00B70ADF"/>
    <w:rsid w:val="00B75956"/>
    <w:rsid w:val="00B76A4E"/>
    <w:rsid w:val="00B76CDD"/>
    <w:rsid w:val="00B81A85"/>
    <w:rsid w:val="00B82E05"/>
    <w:rsid w:val="00B84E58"/>
    <w:rsid w:val="00B9558C"/>
    <w:rsid w:val="00B95C9A"/>
    <w:rsid w:val="00B95E71"/>
    <w:rsid w:val="00B97066"/>
    <w:rsid w:val="00BA2D8E"/>
    <w:rsid w:val="00BA38A1"/>
    <w:rsid w:val="00BA4952"/>
    <w:rsid w:val="00BA6CE2"/>
    <w:rsid w:val="00BA7658"/>
    <w:rsid w:val="00BB073E"/>
    <w:rsid w:val="00BB141C"/>
    <w:rsid w:val="00BB1EA8"/>
    <w:rsid w:val="00BB296C"/>
    <w:rsid w:val="00BB3C16"/>
    <w:rsid w:val="00BB53E4"/>
    <w:rsid w:val="00BB73DC"/>
    <w:rsid w:val="00BC0502"/>
    <w:rsid w:val="00BC0575"/>
    <w:rsid w:val="00BC1A89"/>
    <w:rsid w:val="00BD021F"/>
    <w:rsid w:val="00BD0511"/>
    <w:rsid w:val="00BD0BCB"/>
    <w:rsid w:val="00BD3024"/>
    <w:rsid w:val="00BD4169"/>
    <w:rsid w:val="00BD6589"/>
    <w:rsid w:val="00BE286B"/>
    <w:rsid w:val="00BE3369"/>
    <w:rsid w:val="00BE4B30"/>
    <w:rsid w:val="00BE4C67"/>
    <w:rsid w:val="00BE6434"/>
    <w:rsid w:val="00BE6FBB"/>
    <w:rsid w:val="00BF069E"/>
    <w:rsid w:val="00BF20C3"/>
    <w:rsid w:val="00BF5347"/>
    <w:rsid w:val="00BF6570"/>
    <w:rsid w:val="00BF65A4"/>
    <w:rsid w:val="00BF69BD"/>
    <w:rsid w:val="00C02563"/>
    <w:rsid w:val="00C02EEB"/>
    <w:rsid w:val="00C03E9E"/>
    <w:rsid w:val="00C04054"/>
    <w:rsid w:val="00C04196"/>
    <w:rsid w:val="00C05127"/>
    <w:rsid w:val="00C06378"/>
    <w:rsid w:val="00C06B34"/>
    <w:rsid w:val="00C0795B"/>
    <w:rsid w:val="00C1463A"/>
    <w:rsid w:val="00C14876"/>
    <w:rsid w:val="00C16287"/>
    <w:rsid w:val="00C202D0"/>
    <w:rsid w:val="00C23E5D"/>
    <w:rsid w:val="00C24379"/>
    <w:rsid w:val="00C24E70"/>
    <w:rsid w:val="00C277FC"/>
    <w:rsid w:val="00C304E9"/>
    <w:rsid w:val="00C34D7A"/>
    <w:rsid w:val="00C352A8"/>
    <w:rsid w:val="00C37107"/>
    <w:rsid w:val="00C40460"/>
    <w:rsid w:val="00C407B5"/>
    <w:rsid w:val="00C416C1"/>
    <w:rsid w:val="00C41749"/>
    <w:rsid w:val="00C453AE"/>
    <w:rsid w:val="00C46E95"/>
    <w:rsid w:val="00C47DA3"/>
    <w:rsid w:val="00C50D7A"/>
    <w:rsid w:val="00C546AC"/>
    <w:rsid w:val="00C605DC"/>
    <w:rsid w:val="00C64F98"/>
    <w:rsid w:val="00C6707B"/>
    <w:rsid w:val="00C6758E"/>
    <w:rsid w:val="00C67B9E"/>
    <w:rsid w:val="00C70477"/>
    <w:rsid w:val="00C70F7F"/>
    <w:rsid w:val="00C721D1"/>
    <w:rsid w:val="00C733E3"/>
    <w:rsid w:val="00C747A3"/>
    <w:rsid w:val="00C757DB"/>
    <w:rsid w:val="00C76000"/>
    <w:rsid w:val="00C77D83"/>
    <w:rsid w:val="00C81A73"/>
    <w:rsid w:val="00C8224D"/>
    <w:rsid w:val="00C87101"/>
    <w:rsid w:val="00C9263F"/>
    <w:rsid w:val="00C92C5E"/>
    <w:rsid w:val="00CA0B3F"/>
    <w:rsid w:val="00CA5BF7"/>
    <w:rsid w:val="00CA5C4E"/>
    <w:rsid w:val="00CA75AA"/>
    <w:rsid w:val="00CA779A"/>
    <w:rsid w:val="00CB07F5"/>
    <w:rsid w:val="00CB1072"/>
    <w:rsid w:val="00CB2597"/>
    <w:rsid w:val="00CB3D74"/>
    <w:rsid w:val="00CB4620"/>
    <w:rsid w:val="00CB6125"/>
    <w:rsid w:val="00CB7DCF"/>
    <w:rsid w:val="00CC12D7"/>
    <w:rsid w:val="00CC56D8"/>
    <w:rsid w:val="00CC6C82"/>
    <w:rsid w:val="00CC7B59"/>
    <w:rsid w:val="00CD13A8"/>
    <w:rsid w:val="00CD2638"/>
    <w:rsid w:val="00CD559C"/>
    <w:rsid w:val="00CD5765"/>
    <w:rsid w:val="00CD6DCD"/>
    <w:rsid w:val="00CE09C5"/>
    <w:rsid w:val="00CE13F3"/>
    <w:rsid w:val="00CE2770"/>
    <w:rsid w:val="00CE28CD"/>
    <w:rsid w:val="00CE40CC"/>
    <w:rsid w:val="00CE7155"/>
    <w:rsid w:val="00CF044D"/>
    <w:rsid w:val="00CF0B33"/>
    <w:rsid w:val="00CF0F00"/>
    <w:rsid w:val="00CF1EA8"/>
    <w:rsid w:val="00D01FE0"/>
    <w:rsid w:val="00D02221"/>
    <w:rsid w:val="00D03C3E"/>
    <w:rsid w:val="00D06825"/>
    <w:rsid w:val="00D06EB4"/>
    <w:rsid w:val="00D121AA"/>
    <w:rsid w:val="00D12F57"/>
    <w:rsid w:val="00D13142"/>
    <w:rsid w:val="00D133A7"/>
    <w:rsid w:val="00D151EB"/>
    <w:rsid w:val="00D15386"/>
    <w:rsid w:val="00D15FEC"/>
    <w:rsid w:val="00D17971"/>
    <w:rsid w:val="00D17FBD"/>
    <w:rsid w:val="00D21125"/>
    <w:rsid w:val="00D218F5"/>
    <w:rsid w:val="00D23C43"/>
    <w:rsid w:val="00D259F8"/>
    <w:rsid w:val="00D27D18"/>
    <w:rsid w:val="00D31F68"/>
    <w:rsid w:val="00D32440"/>
    <w:rsid w:val="00D33ABF"/>
    <w:rsid w:val="00D37C86"/>
    <w:rsid w:val="00D419D5"/>
    <w:rsid w:val="00D46B7B"/>
    <w:rsid w:val="00D474E6"/>
    <w:rsid w:val="00D479DA"/>
    <w:rsid w:val="00D50C66"/>
    <w:rsid w:val="00D535AF"/>
    <w:rsid w:val="00D54002"/>
    <w:rsid w:val="00D55A2A"/>
    <w:rsid w:val="00D55EB9"/>
    <w:rsid w:val="00D5617E"/>
    <w:rsid w:val="00D6079F"/>
    <w:rsid w:val="00D633B4"/>
    <w:rsid w:val="00D6643D"/>
    <w:rsid w:val="00D6653A"/>
    <w:rsid w:val="00D7024D"/>
    <w:rsid w:val="00D704F5"/>
    <w:rsid w:val="00D71A88"/>
    <w:rsid w:val="00D72EB4"/>
    <w:rsid w:val="00D73064"/>
    <w:rsid w:val="00D77EFD"/>
    <w:rsid w:val="00D801E6"/>
    <w:rsid w:val="00D80991"/>
    <w:rsid w:val="00D8301D"/>
    <w:rsid w:val="00D83F84"/>
    <w:rsid w:val="00D84512"/>
    <w:rsid w:val="00D86082"/>
    <w:rsid w:val="00D86C4A"/>
    <w:rsid w:val="00D93A99"/>
    <w:rsid w:val="00D94C79"/>
    <w:rsid w:val="00D95059"/>
    <w:rsid w:val="00D96DB9"/>
    <w:rsid w:val="00DA79BB"/>
    <w:rsid w:val="00DA7E78"/>
    <w:rsid w:val="00DB0120"/>
    <w:rsid w:val="00DB22CB"/>
    <w:rsid w:val="00DB3FA6"/>
    <w:rsid w:val="00DB52D7"/>
    <w:rsid w:val="00DB5376"/>
    <w:rsid w:val="00DC1400"/>
    <w:rsid w:val="00DC2DEB"/>
    <w:rsid w:val="00DC7342"/>
    <w:rsid w:val="00DD018A"/>
    <w:rsid w:val="00DD1FF9"/>
    <w:rsid w:val="00DD22BD"/>
    <w:rsid w:val="00DD25A6"/>
    <w:rsid w:val="00DD6513"/>
    <w:rsid w:val="00DE3AE7"/>
    <w:rsid w:val="00DF07EA"/>
    <w:rsid w:val="00DF2791"/>
    <w:rsid w:val="00DF3EEE"/>
    <w:rsid w:val="00E007F3"/>
    <w:rsid w:val="00E011FA"/>
    <w:rsid w:val="00E0434E"/>
    <w:rsid w:val="00E074AE"/>
    <w:rsid w:val="00E1228A"/>
    <w:rsid w:val="00E1463E"/>
    <w:rsid w:val="00E1633F"/>
    <w:rsid w:val="00E17591"/>
    <w:rsid w:val="00E17657"/>
    <w:rsid w:val="00E17AA3"/>
    <w:rsid w:val="00E17AD1"/>
    <w:rsid w:val="00E211F1"/>
    <w:rsid w:val="00E23161"/>
    <w:rsid w:val="00E23698"/>
    <w:rsid w:val="00E23978"/>
    <w:rsid w:val="00E356BA"/>
    <w:rsid w:val="00E360BD"/>
    <w:rsid w:val="00E4008F"/>
    <w:rsid w:val="00E416EA"/>
    <w:rsid w:val="00E426CE"/>
    <w:rsid w:val="00E42EA7"/>
    <w:rsid w:val="00E44406"/>
    <w:rsid w:val="00E4541A"/>
    <w:rsid w:val="00E462A1"/>
    <w:rsid w:val="00E52760"/>
    <w:rsid w:val="00E57671"/>
    <w:rsid w:val="00E72132"/>
    <w:rsid w:val="00E7213D"/>
    <w:rsid w:val="00E72406"/>
    <w:rsid w:val="00E72EB8"/>
    <w:rsid w:val="00E75FC5"/>
    <w:rsid w:val="00E77572"/>
    <w:rsid w:val="00E804A1"/>
    <w:rsid w:val="00E80E68"/>
    <w:rsid w:val="00E834F4"/>
    <w:rsid w:val="00E83C25"/>
    <w:rsid w:val="00E912BB"/>
    <w:rsid w:val="00E956B3"/>
    <w:rsid w:val="00E97377"/>
    <w:rsid w:val="00EA3BFE"/>
    <w:rsid w:val="00EA419F"/>
    <w:rsid w:val="00EA5143"/>
    <w:rsid w:val="00EA677F"/>
    <w:rsid w:val="00EA7923"/>
    <w:rsid w:val="00EB4593"/>
    <w:rsid w:val="00EB55BE"/>
    <w:rsid w:val="00EB58D6"/>
    <w:rsid w:val="00EB619D"/>
    <w:rsid w:val="00EB620C"/>
    <w:rsid w:val="00EB7751"/>
    <w:rsid w:val="00EC1223"/>
    <w:rsid w:val="00EC3DC6"/>
    <w:rsid w:val="00EC4D18"/>
    <w:rsid w:val="00EC6A7B"/>
    <w:rsid w:val="00EC79FC"/>
    <w:rsid w:val="00ED14C3"/>
    <w:rsid w:val="00ED22B9"/>
    <w:rsid w:val="00ED4506"/>
    <w:rsid w:val="00EE36B3"/>
    <w:rsid w:val="00EE60ED"/>
    <w:rsid w:val="00EF0205"/>
    <w:rsid w:val="00EF0967"/>
    <w:rsid w:val="00EF0C27"/>
    <w:rsid w:val="00EF2516"/>
    <w:rsid w:val="00EF2E55"/>
    <w:rsid w:val="00F0167E"/>
    <w:rsid w:val="00F03328"/>
    <w:rsid w:val="00F07F4F"/>
    <w:rsid w:val="00F12C60"/>
    <w:rsid w:val="00F13A30"/>
    <w:rsid w:val="00F15869"/>
    <w:rsid w:val="00F17C56"/>
    <w:rsid w:val="00F21FF3"/>
    <w:rsid w:val="00F221E2"/>
    <w:rsid w:val="00F24F3B"/>
    <w:rsid w:val="00F312E2"/>
    <w:rsid w:val="00F31EA9"/>
    <w:rsid w:val="00F320F3"/>
    <w:rsid w:val="00F32AC2"/>
    <w:rsid w:val="00F33029"/>
    <w:rsid w:val="00F33CE3"/>
    <w:rsid w:val="00F34751"/>
    <w:rsid w:val="00F37736"/>
    <w:rsid w:val="00F403C0"/>
    <w:rsid w:val="00F40701"/>
    <w:rsid w:val="00F419B9"/>
    <w:rsid w:val="00F4369F"/>
    <w:rsid w:val="00F436BF"/>
    <w:rsid w:val="00F45536"/>
    <w:rsid w:val="00F516E9"/>
    <w:rsid w:val="00F51777"/>
    <w:rsid w:val="00F5560E"/>
    <w:rsid w:val="00F6092A"/>
    <w:rsid w:val="00F621DE"/>
    <w:rsid w:val="00F62509"/>
    <w:rsid w:val="00F62D9E"/>
    <w:rsid w:val="00F66777"/>
    <w:rsid w:val="00F71481"/>
    <w:rsid w:val="00F7356C"/>
    <w:rsid w:val="00F7378C"/>
    <w:rsid w:val="00F74B53"/>
    <w:rsid w:val="00F75326"/>
    <w:rsid w:val="00F75605"/>
    <w:rsid w:val="00F75D0D"/>
    <w:rsid w:val="00F75DA0"/>
    <w:rsid w:val="00F77795"/>
    <w:rsid w:val="00F81FB0"/>
    <w:rsid w:val="00F85A5F"/>
    <w:rsid w:val="00F9038F"/>
    <w:rsid w:val="00F92A75"/>
    <w:rsid w:val="00F94718"/>
    <w:rsid w:val="00FA2740"/>
    <w:rsid w:val="00FA2BAC"/>
    <w:rsid w:val="00FA2D2A"/>
    <w:rsid w:val="00FA32EF"/>
    <w:rsid w:val="00FA3A5B"/>
    <w:rsid w:val="00FA631B"/>
    <w:rsid w:val="00FB0D75"/>
    <w:rsid w:val="00FB4740"/>
    <w:rsid w:val="00FB4FAA"/>
    <w:rsid w:val="00FB680A"/>
    <w:rsid w:val="00FB7B7C"/>
    <w:rsid w:val="00FB7F10"/>
    <w:rsid w:val="00FC0607"/>
    <w:rsid w:val="00FC13C7"/>
    <w:rsid w:val="00FC1AC5"/>
    <w:rsid w:val="00FC3FD1"/>
    <w:rsid w:val="00FC4D43"/>
    <w:rsid w:val="00FC5FBD"/>
    <w:rsid w:val="00FD0DBB"/>
    <w:rsid w:val="00FD4E97"/>
    <w:rsid w:val="00FD5B8E"/>
    <w:rsid w:val="00FD5E3B"/>
    <w:rsid w:val="00FD6F83"/>
    <w:rsid w:val="00FD7444"/>
    <w:rsid w:val="00FE058B"/>
    <w:rsid w:val="00FE1DFE"/>
    <w:rsid w:val="00FE1FD4"/>
    <w:rsid w:val="00FE2D07"/>
    <w:rsid w:val="00FE64C3"/>
    <w:rsid w:val="00FE72EA"/>
    <w:rsid w:val="00FF13AA"/>
    <w:rsid w:val="00FF1B97"/>
    <w:rsid w:val="00FF35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qFormat="1"/>
    <w:lsdException w:name="heading 8" w:locked="1" w:qFormat="1"/>
    <w:lsdException w:name="heading 9" w:lock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39"/>
    <w:lsdException w:name="toc 2" w:locked="1" w:uiPriority="39"/>
    <w:lsdException w:name="toc 3" w:locked="1" w:uiPriority="39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locked="1"/>
    <w:lsdException w:name="annotation text" w:locked="1"/>
    <w:lsdException w:name="header" w:locked="1"/>
    <w:lsdException w:name="footer" w:locked="1"/>
    <w:lsdException w:name="index heading" w:semiHidden="1" w:unhideWhenUsed="1"/>
    <w:lsdException w:name="caption" w:lock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locked="1"/>
    <w:lsdException w:name="annotation reference" w:lock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lock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locked="1"/>
    <w:lsdException w:name="Body Text Indent 3" w:semiHidden="1" w:unhideWhenUsed="1"/>
    <w:lsdException w:name="Block Text" w:semiHidden="1" w:unhideWhenUsed="1"/>
    <w:lsdException w:name="Hyperlink" w:locked="1"/>
    <w:lsdException w:name="FollowedHyperlink" w:locked="1"/>
    <w:lsdException w:name="Strong" w:locked="1" w:qFormat="1"/>
    <w:lsdException w:name="Emphasis" w:locked="1" w:qFormat="1"/>
    <w:lsdException w:name="Document Map" w:lock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locked="1"/>
    <w:lsdException w:name="No List" w:lock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1"/>
    <w:lsdException w:name="Table Grid" w:lock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C3562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8C3562"/>
    <w:pPr>
      <w:keepNext/>
      <w:jc w:val="center"/>
      <w:outlineLvl w:val="0"/>
    </w:pPr>
    <w:rPr>
      <w:sz w:val="28"/>
      <w:szCs w:val="28"/>
    </w:rPr>
  </w:style>
  <w:style w:type="paragraph" w:styleId="2">
    <w:name w:val="heading 2"/>
    <w:aliases w:val="Вид зоны"/>
    <w:basedOn w:val="a"/>
    <w:next w:val="a"/>
    <w:link w:val="20"/>
    <w:uiPriority w:val="99"/>
    <w:qFormat/>
    <w:rsid w:val="008C3562"/>
    <w:pPr>
      <w:keepNext/>
      <w:jc w:val="both"/>
      <w:outlineLvl w:val="1"/>
    </w:pPr>
    <w:rPr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8C3562"/>
    <w:pPr>
      <w:keepNext/>
      <w:spacing w:line="264" w:lineRule="auto"/>
      <w:jc w:val="center"/>
      <w:outlineLvl w:val="2"/>
    </w:pPr>
    <w:rPr>
      <w:b/>
      <w:bCs/>
    </w:rPr>
  </w:style>
  <w:style w:type="paragraph" w:styleId="4">
    <w:name w:val="heading 4"/>
    <w:basedOn w:val="a"/>
    <w:next w:val="a"/>
    <w:link w:val="40"/>
    <w:uiPriority w:val="99"/>
    <w:qFormat/>
    <w:rsid w:val="008C3562"/>
    <w:pPr>
      <w:keepNext/>
      <w:spacing w:line="264" w:lineRule="auto"/>
      <w:outlineLvl w:val="3"/>
    </w:pPr>
    <w:rPr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8C3562"/>
    <w:pPr>
      <w:keepNext/>
      <w:jc w:val="both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0"/>
    <w:uiPriority w:val="99"/>
    <w:qFormat/>
    <w:rsid w:val="008C3562"/>
    <w:pPr>
      <w:keepNext/>
      <w:spacing w:line="288" w:lineRule="auto"/>
      <w:jc w:val="center"/>
      <w:outlineLvl w:val="5"/>
    </w:pPr>
    <w:rPr>
      <w:b/>
      <w:bCs/>
      <w:sz w:val="28"/>
      <w:szCs w:val="28"/>
    </w:rPr>
  </w:style>
  <w:style w:type="paragraph" w:styleId="7">
    <w:name w:val="heading 7"/>
    <w:aliases w:val="заголовок для ПЗЗ"/>
    <w:basedOn w:val="a"/>
    <w:next w:val="a"/>
    <w:link w:val="70"/>
    <w:uiPriority w:val="99"/>
    <w:qFormat/>
    <w:rsid w:val="008C3562"/>
    <w:pPr>
      <w:keepNext/>
      <w:jc w:val="right"/>
      <w:outlineLvl w:val="6"/>
    </w:pPr>
    <w:rPr>
      <w:sz w:val="28"/>
      <w:szCs w:val="28"/>
    </w:rPr>
  </w:style>
  <w:style w:type="paragraph" w:styleId="8">
    <w:name w:val="heading 8"/>
    <w:basedOn w:val="a"/>
    <w:next w:val="a"/>
    <w:link w:val="80"/>
    <w:uiPriority w:val="99"/>
    <w:qFormat/>
    <w:rsid w:val="008C3562"/>
    <w:pPr>
      <w:keepNext/>
      <w:ind w:left="2124" w:firstLine="708"/>
      <w:jc w:val="both"/>
      <w:outlineLvl w:val="7"/>
    </w:pPr>
    <w:rPr>
      <w:sz w:val="28"/>
      <w:szCs w:val="28"/>
    </w:rPr>
  </w:style>
  <w:style w:type="paragraph" w:styleId="9">
    <w:name w:val="heading 9"/>
    <w:basedOn w:val="a"/>
    <w:next w:val="a"/>
    <w:link w:val="90"/>
    <w:uiPriority w:val="99"/>
    <w:qFormat/>
    <w:rsid w:val="008C3562"/>
    <w:pPr>
      <w:keepNext/>
      <w:widowControl w:val="0"/>
      <w:outlineLvl w:val="8"/>
    </w:pPr>
    <w:rPr>
      <w:sz w:val="28"/>
      <w:szCs w:val="28"/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32032"/>
    <w:rPr>
      <w:rFonts w:cs="Times New Roman"/>
      <w:sz w:val="24"/>
      <w:szCs w:val="24"/>
    </w:rPr>
  </w:style>
  <w:style w:type="character" w:customStyle="1" w:styleId="20">
    <w:name w:val="Заголовок 2 Знак"/>
    <w:aliases w:val="Вид зоны Знак"/>
    <w:basedOn w:val="a0"/>
    <w:link w:val="2"/>
    <w:uiPriority w:val="99"/>
    <w:locked/>
    <w:rsid w:val="00432032"/>
    <w:rPr>
      <w:rFonts w:cs="Times New Roman"/>
      <w:sz w:val="24"/>
      <w:szCs w:val="24"/>
    </w:rPr>
  </w:style>
  <w:style w:type="character" w:customStyle="1" w:styleId="30">
    <w:name w:val="Заголовок 3 Знак"/>
    <w:basedOn w:val="a0"/>
    <w:link w:val="3"/>
    <w:uiPriority w:val="99"/>
    <w:locked/>
    <w:rsid w:val="003D18E6"/>
    <w:rPr>
      <w:rFonts w:cs="Times New Roman"/>
      <w:b/>
      <w:bCs/>
      <w:sz w:val="24"/>
      <w:szCs w:val="24"/>
    </w:rPr>
  </w:style>
  <w:style w:type="character" w:customStyle="1" w:styleId="40">
    <w:name w:val="Заголовок 4 Знак"/>
    <w:basedOn w:val="a0"/>
    <w:link w:val="4"/>
    <w:uiPriority w:val="99"/>
    <w:locked/>
    <w:rsid w:val="00432032"/>
    <w:rPr>
      <w:rFonts w:cs="Times New Roman"/>
      <w:sz w:val="24"/>
      <w:szCs w:val="24"/>
    </w:rPr>
  </w:style>
  <w:style w:type="character" w:customStyle="1" w:styleId="50">
    <w:name w:val="Заголовок 5 Знак"/>
    <w:basedOn w:val="a0"/>
    <w:link w:val="5"/>
    <w:uiPriority w:val="99"/>
    <w:locked/>
    <w:rsid w:val="005C592C"/>
    <w:rPr>
      <w:rFonts w:cs="Times New Roman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9"/>
    <w:locked/>
    <w:rsid w:val="00432032"/>
    <w:rPr>
      <w:rFonts w:cs="Times New Roman"/>
      <w:b/>
      <w:bCs/>
      <w:sz w:val="28"/>
      <w:szCs w:val="28"/>
    </w:rPr>
  </w:style>
  <w:style w:type="character" w:customStyle="1" w:styleId="70">
    <w:name w:val="Заголовок 7 Знак"/>
    <w:aliases w:val="заголовок для ПЗЗ Знак"/>
    <w:basedOn w:val="a0"/>
    <w:link w:val="7"/>
    <w:uiPriority w:val="99"/>
    <w:locked/>
    <w:rsid w:val="00432032"/>
    <w:rPr>
      <w:rFonts w:cs="Times New Roman"/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locked/>
    <w:rsid w:val="00DD1FF9"/>
    <w:rPr>
      <w:rFonts w:ascii="Calibri" w:hAnsi="Calibri" w:cs="Times New Roman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locked/>
    <w:rsid w:val="00DD1FF9"/>
    <w:rPr>
      <w:rFonts w:ascii="Cambria" w:hAnsi="Cambria" w:cs="Times New Roman"/>
    </w:rPr>
  </w:style>
  <w:style w:type="table" w:styleId="a3">
    <w:name w:val="Table Grid"/>
    <w:basedOn w:val="a1"/>
    <w:uiPriority w:val="99"/>
    <w:rsid w:val="00471B3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Title"/>
    <w:basedOn w:val="a"/>
    <w:link w:val="a5"/>
    <w:uiPriority w:val="99"/>
    <w:qFormat/>
    <w:rsid w:val="008C3562"/>
    <w:pPr>
      <w:jc w:val="center"/>
    </w:pPr>
    <w:rPr>
      <w:sz w:val="28"/>
      <w:szCs w:val="28"/>
    </w:rPr>
  </w:style>
  <w:style w:type="character" w:customStyle="1" w:styleId="a5">
    <w:name w:val="Название Знак"/>
    <w:basedOn w:val="a0"/>
    <w:link w:val="a4"/>
    <w:uiPriority w:val="99"/>
    <w:locked/>
    <w:rsid w:val="00432032"/>
    <w:rPr>
      <w:rFonts w:cs="Times New Roman"/>
      <w:sz w:val="24"/>
      <w:szCs w:val="24"/>
    </w:rPr>
  </w:style>
  <w:style w:type="paragraph" w:styleId="a6">
    <w:name w:val="Body Text Indent"/>
    <w:basedOn w:val="a"/>
    <w:link w:val="a7"/>
    <w:rsid w:val="008C3562"/>
    <w:pPr>
      <w:autoSpaceDE w:val="0"/>
      <w:autoSpaceDN w:val="0"/>
      <w:ind w:firstLine="720"/>
      <w:jc w:val="both"/>
    </w:pPr>
    <w:rPr>
      <w:rFonts w:ascii="Arial" w:hAnsi="Arial" w:cs="Arial"/>
      <w:sz w:val="20"/>
      <w:szCs w:val="20"/>
    </w:rPr>
  </w:style>
  <w:style w:type="character" w:customStyle="1" w:styleId="a7">
    <w:name w:val="Основной текст с отступом Знак"/>
    <w:basedOn w:val="a0"/>
    <w:link w:val="a6"/>
    <w:locked/>
    <w:rsid w:val="005C592C"/>
    <w:rPr>
      <w:rFonts w:ascii="Arial" w:hAnsi="Arial" w:cs="Arial"/>
    </w:rPr>
  </w:style>
  <w:style w:type="character" w:customStyle="1" w:styleId="a8">
    <w:name w:val="Основной шрифт"/>
    <w:uiPriority w:val="99"/>
    <w:rsid w:val="008C3562"/>
  </w:style>
  <w:style w:type="paragraph" w:styleId="a9">
    <w:name w:val="Body Text"/>
    <w:aliases w:val="Заг1,BO,ID,body indent,ändrad,EHPT,Body Text2"/>
    <w:basedOn w:val="a"/>
    <w:link w:val="aa"/>
    <w:uiPriority w:val="99"/>
    <w:rsid w:val="008C3562"/>
    <w:pPr>
      <w:autoSpaceDE w:val="0"/>
      <w:autoSpaceDN w:val="0"/>
      <w:spacing w:after="120"/>
    </w:pPr>
    <w:rPr>
      <w:rFonts w:ascii="Peterburg" w:hAnsi="Peterburg" w:cs="Peterburg"/>
      <w:sz w:val="20"/>
      <w:szCs w:val="20"/>
    </w:rPr>
  </w:style>
  <w:style w:type="character" w:customStyle="1" w:styleId="aa">
    <w:name w:val="Основной текст Знак"/>
    <w:aliases w:val="Заг1 Знак,BO Знак,ID Знак,body indent Знак,ändrad Знак,EHPT Знак,Body Text2 Знак"/>
    <w:basedOn w:val="a0"/>
    <w:link w:val="a9"/>
    <w:uiPriority w:val="99"/>
    <w:locked/>
    <w:rsid w:val="005C592C"/>
    <w:rPr>
      <w:rFonts w:ascii="Peterburg" w:hAnsi="Peterburg" w:cs="Peterburg"/>
      <w:sz w:val="24"/>
      <w:szCs w:val="24"/>
    </w:rPr>
  </w:style>
  <w:style w:type="paragraph" w:styleId="ab">
    <w:name w:val="Plain Text"/>
    <w:basedOn w:val="a"/>
    <w:link w:val="ac"/>
    <w:uiPriority w:val="99"/>
    <w:rsid w:val="008C3562"/>
    <w:rPr>
      <w:rFonts w:ascii="Courier New" w:hAnsi="Courier New" w:cs="Courier New"/>
      <w:sz w:val="20"/>
      <w:szCs w:val="20"/>
    </w:rPr>
  </w:style>
  <w:style w:type="character" w:customStyle="1" w:styleId="ac">
    <w:name w:val="Текст Знак"/>
    <w:basedOn w:val="a0"/>
    <w:link w:val="ab"/>
    <w:uiPriority w:val="99"/>
    <w:locked/>
    <w:rsid w:val="00432032"/>
    <w:rPr>
      <w:rFonts w:ascii="Courier New" w:hAnsi="Courier New" w:cs="Courier New"/>
    </w:rPr>
  </w:style>
  <w:style w:type="paragraph" w:styleId="ad">
    <w:name w:val="footer"/>
    <w:basedOn w:val="a"/>
    <w:link w:val="ae"/>
    <w:uiPriority w:val="99"/>
    <w:rsid w:val="008C3562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locked/>
    <w:rsid w:val="002F1385"/>
    <w:rPr>
      <w:rFonts w:cs="Times New Roman"/>
      <w:sz w:val="24"/>
      <w:szCs w:val="24"/>
    </w:rPr>
  </w:style>
  <w:style w:type="paragraph" w:styleId="21">
    <w:name w:val="Body Text Indent 2"/>
    <w:basedOn w:val="a"/>
    <w:link w:val="22"/>
    <w:uiPriority w:val="99"/>
    <w:rsid w:val="008C3562"/>
    <w:pPr>
      <w:ind w:left="360"/>
      <w:jc w:val="right"/>
    </w:pPr>
    <w:rPr>
      <w:sz w:val="28"/>
      <w:szCs w:val="28"/>
    </w:rPr>
  </w:style>
  <w:style w:type="character" w:customStyle="1" w:styleId="22">
    <w:name w:val="Основной текст с отступом 2 Знак"/>
    <w:basedOn w:val="a0"/>
    <w:link w:val="21"/>
    <w:uiPriority w:val="99"/>
    <w:locked/>
    <w:rsid w:val="005C592C"/>
    <w:rPr>
      <w:rFonts w:cs="Times New Roman"/>
      <w:sz w:val="24"/>
      <w:szCs w:val="24"/>
    </w:rPr>
  </w:style>
  <w:style w:type="character" w:styleId="af">
    <w:name w:val="page number"/>
    <w:basedOn w:val="a0"/>
    <w:uiPriority w:val="99"/>
    <w:rsid w:val="008C3562"/>
    <w:rPr>
      <w:rFonts w:cs="Times New Roman"/>
    </w:rPr>
  </w:style>
  <w:style w:type="paragraph" w:styleId="23">
    <w:name w:val="Body Text 2"/>
    <w:basedOn w:val="a"/>
    <w:link w:val="210"/>
    <w:uiPriority w:val="99"/>
    <w:rsid w:val="008C3562"/>
    <w:pPr>
      <w:jc w:val="both"/>
    </w:pPr>
    <w:rPr>
      <w:sz w:val="28"/>
      <w:szCs w:val="28"/>
    </w:rPr>
  </w:style>
  <w:style w:type="character" w:customStyle="1" w:styleId="210">
    <w:name w:val="Основной текст 2 Знак1"/>
    <w:basedOn w:val="a0"/>
    <w:link w:val="23"/>
    <w:uiPriority w:val="99"/>
    <w:semiHidden/>
    <w:locked/>
    <w:rsid w:val="00DD1FF9"/>
    <w:rPr>
      <w:rFonts w:cs="Times New Roman"/>
      <w:sz w:val="24"/>
      <w:szCs w:val="24"/>
    </w:rPr>
  </w:style>
  <w:style w:type="paragraph" w:styleId="31">
    <w:name w:val="Body Text Indent 3"/>
    <w:basedOn w:val="a"/>
    <w:link w:val="32"/>
    <w:uiPriority w:val="99"/>
    <w:rsid w:val="008C3562"/>
    <w:pPr>
      <w:autoSpaceDE w:val="0"/>
      <w:autoSpaceDN w:val="0"/>
      <w:ind w:firstLine="709"/>
    </w:pPr>
  </w:style>
  <w:style w:type="character" w:customStyle="1" w:styleId="32">
    <w:name w:val="Основной текст с отступом 3 Знак"/>
    <w:basedOn w:val="a0"/>
    <w:link w:val="31"/>
    <w:uiPriority w:val="99"/>
    <w:locked/>
    <w:rsid w:val="00432032"/>
    <w:rPr>
      <w:rFonts w:cs="Times New Roman"/>
      <w:sz w:val="24"/>
      <w:szCs w:val="24"/>
    </w:rPr>
  </w:style>
  <w:style w:type="paragraph" w:customStyle="1" w:styleId="ConsNormal">
    <w:name w:val="ConsNormal"/>
    <w:uiPriority w:val="99"/>
    <w:rsid w:val="008C3562"/>
    <w:pPr>
      <w:widowControl w:val="0"/>
      <w:ind w:firstLine="720"/>
    </w:pPr>
    <w:rPr>
      <w:rFonts w:ascii="Arial" w:hAnsi="Arial" w:cs="Arial"/>
    </w:rPr>
  </w:style>
  <w:style w:type="paragraph" w:styleId="af0">
    <w:name w:val="Normal (Web)"/>
    <w:aliases w:val="Обычный (Web)"/>
    <w:basedOn w:val="a"/>
    <w:uiPriority w:val="99"/>
    <w:rsid w:val="008C3562"/>
    <w:pPr>
      <w:spacing w:before="100" w:beforeAutospacing="1" w:after="100" w:afterAutospacing="1"/>
    </w:pPr>
  </w:style>
  <w:style w:type="character" w:styleId="af1">
    <w:name w:val="Hyperlink"/>
    <w:basedOn w:val="a0"/>
    <w:uiPriority w:val="99"/>
    <w:rsid w:val="008C3562"/>
    <w:rPr>
      <w:rFonts w:cs="Times New Roman"/>
      <w:color w:val="0000FF"/>
      <w:u w:val="single"/>
    </w:rPr>
  </w:style>
  <w:style w:type="paragraph" w:styleId="11">
    <w:name w:val="toc 1"/>
    <w:basedOn w:val="a"/>
    <w:next w:val="a"/>
    <w:autoRedefine/>
    <w:uiPriority w:val="39"/>
    <w:rsid w:val="005F6E85"/>
    <w:pPr>
      <w:tabs>
        <w:tab w:val="left" w:pos="1200"/>
        <w:tab w:val="left" w:pos="9781"/>
        <w:tab w:val="left" w:pos="9923"/>
      </w:tabs>
      <w:ind w:right="424" w:firstLine="360"/>
      <w:jc w:val="both"/>
    </w:pPr>
    <w:rPr>
      <w:b/>
      <w:bCs/>
      <w:noProof/>
    </w:rPr>
  </w:style>
  <w:style w:type="paragraph" w:customStyle="1" w:styleId="af2">
    <w:name w:val="Текст в таблице"/>
    <w:basedOn w:val="a"/>
    <w:uiPriority w:val="99"/>
    <w:rsid w:val="008C3562"/>
    <w:pPr>
      <w:jc w:val="both"/>
    </w:pPr>
    <w:rPr>
      <w:lang w:val="en-US"/>
    </w:rPr>
  </w:style>
  <w:style w:type="paragraph" w:customStyle="1" w:styleId="Heading">
    <w:name w:val="Heading"/>
    <w:uiPriority w:val="99"/>
    <w:rsid w:val="008C3562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  <w:style w:type="paragraph" w:styleId="af3">
    <w:name w:val="header"/>
    <w:basedOn w:val="a"/>
    <w:link w:val="af4"/>
    <w:uiPriority w:val="99"/>
    <w:rsid w:val="008C3562"/>
    <w:pPr>
      <w:tabs>
        <w:tab w:val="center" w:pos="4677"/>
        <w:tab w:val="right" w:pos="9355"/>
      </w:tabs>
      <w:ind w:firstLine="720"/>
      <w:jc w:val="both"/>
    </w:pPr>
  </w:style>
  <w:style w:type="character" w:customStyle="1" w:styleId="af4">
    <w:name w:val="Верхний колонтитул Знак"/>
    <w:basedOn w:val="a0"/>
    <w:link w:val="af3"/>
    <w:uiPriority w:val="99"/>
    <w:locked/>
    <w:rsid w:val="005C592C"/>
    <w:rPr>
      <w:rFonts w:cs="Times New Roman"/>
      <w:sz w:val="24"/>
      <w:szCs w:val="24"/>
    </w:rPr>
  </w:style>
  <w:style w:type="paragraph" w:customStyle="1" w:styleId="Preformat">
    <w:name w:val="Preformat"/>
    <w:uiPriority w:val="99"/>
    <w:rsid w:val="008C3562"/>
    <w:rPr>
      <w:rFonts w:ascii="Courier New" w:hAnsi="Courier New" w:cs="Courier New"/>
    </w:rPr>
  </w:style>
  <w:style w:type="paragraph" w:customStyle="1" w:styleId="211">
    <w:name w:val="Основной текст с отступом 21"/>
    <w:basedOn w:val="a"/>
    <w:uiPriority w:val="99"/>
    <w:rsid w:val="008C3562"/>
    <w:pPr>
      <w:ind w:firstLine="720"/>
      <w:jc w:val="both"/>
    </w:pPr>
    <w:rPr>
      <w:sz w:val="28"/>
      <w:szCs w:val="28"/>
    </w:rPr>
  </w:style>
  <w:style w:type="paragraph" w:styleId="33">
    <w:name w:val="Body Text 3"/>
    <w:basedOn w:val="a"/>
    <w:link w:val="34"/>
    <w:uiPriority w:val="99"/>
    <w:rsid w:val="008C3562"/>
    <w:pPr>
      <w:spacing w:line="288" w:lineRule="auto"/>
      <w:jc w:val="center"/>
    </w:pPr>
    <w:rPr>
      <w:b/>
      <w:bCs/>
      <w:sz w:val="28"/>
      <w:szCs w:val="28"/>
    </w:rPr>
  </w:style>
  <w:style w:type="character" w:customStyle="1" w:styleId="34">
    <w:name w:val="Основной текст 3 Знак"/>
    <w:basedOn w:val="a0"/>
    <w:link w:val="33"/>
    <w:uiPriority w:val="99"/>
    <w:semiHidden/>
    <w:locked/>
    <w:rsid w:val="00DD1FF9"/>
    <w:rPr>
      <w:rFonts w:cs="Times New Roman"/>
      <w:sz w:val="16"/>
      <w:szCs w:val="16"/>
    </w:rPr>
  </w:style>
  <w:style w:type="paragraph" w:customStyle="1" w:styleId="Iauiue">
    <w:name w:val="Iau?iue"/>
    <w:uiPriority w:val="99"/>
    <w:rsid w:val="008C3562"/>
    <w:pPr>
      <w:widowControl w:val="0"/>
    </w:pPr>
    <w:rPr>
      <w:lang w:val="en-US"/>
    </w:rPr>
  </w:style>
  <w:style w:type="character" w:customStyle="1" w:styleId="af5">
    <w:name w:val="Знак Знак"/>
    <w:basedOn w:val="a0"/>
    <w:uiPriority w:val="99"/>
    <w:rsid w:val="008C3562"/>
    <w:rPr>
      <w:rFonts w:ascii="Arial" w:hAnsi="Arial" w:cs="Arial"/>
      <w:b/>
      <w:bCs/>
      <w:sz w:val="24"/>
      <w:szCs w:val="24"/>
      <w:lang w:val="ru-RU" w:eastAsia="ru-RU"/>
    </w:rPr>
  </w:style>
  <w:style w:type="paragraph" w:customStyle="1" w:styleId="af6">
    <w:name w:val="Îáû÷íûé"/>
    <w:uiPriority w:val="99"/>
    <w:rsid w:val="008C3562"/>
    <w:rPr>
      <w:lang w:val="en-US"/>
    </w:rPr>
  </w:style>
  <w:style w:type="paragraph" w:customStyle="1" w:styleId="ConsNonformat">
    <w:name w:val="ConsNonformat"/>
    <w:uiPriority w:val="99"/>
    <w:rsid w:val="008C3562"/>
    <w:pPr>
      <w:widowControl w:val="0"/>
      <w:autoSpaceDE w:val="0"/>
      <w:autoSpaceDN w:val="0"/>
      <w:adjustRightInd w:val="0"/>
      <w:ind w:right="19772"/>
    </w:pPr>
    <w:rPr>
      <w:rFonts w:ascii="Courier New" w:hAnsi="Courier New" w:cs="Courier New"/>
    </w:rPr>
  </w:style>
  <w:style w:type="paragraph" w:customStyle="1" w:styleId="ConsTitle">
    <w:name w:val="ConsTitle"/>
    <w:uiPriority w:val="99"/>
    <w:rsid w:val="008C3562"/>
    <w:pPr>
      <w:widowControl w:val="0"/>
      <w:autoSpaceDE w:val="0"/>
      <w:autoSpaceDN w:val="0"/>
      <w:adjustRightInd w:val="0"/>
      <w:ind w:right="19772"/>
    </w:pPr>
    <w:rPr>
      <w:rFonts w:ascii="Arial" w:hAnsi="Arial" w:cs="Arial"/>
      <w:b/>
      <w:bCs/>
      <w:sz w:val="16"/>
      <w:szCs w:val="16"/>
    </w:rPr>
  </w:style>
  <w:style w:type="paragraph" w:customStyle="1" w:styleId="ConsPlusNormal">
    <w:name w:val="ConsPlusNormal"/>
    <w:link w:val="ConsPlusNormal0"/>
    <w:uiPriority w:val="99"/>
    <w:rsid w:val="000F1D90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customStyle="1" w:styleId="24">
    <w:name w:val="Основной текст 2 Знак"/>
    <w:basedOn w:val="a0"/>
    <w:rsid w:val="000F1D90"/>
    <w:rPr>
      <w:rFonts w:ascii="Arial" w:hAnsi="Arial" w:cs="Arial"/>
    </w:rPr>
  </w:style>
  <w:style w:type="paragraph" w:styleId="af7">
    <w:name w:val="Balloon Text"/>
    <w:basedOn w:val="a"/>
    <w:link w:val="af8"/>
    <w:uiPriority w:val="99"/>
    <w:semiHidden/>
    <w:rsid w:val="001F5C82"/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basedOn w:val="a0"/>
    <w:link w:val="af7"/>
    <w:uiPriority w:val="99"/>
    <w:locked/>
    <w:rsid w:val="001F5C82"/>
    <w:rPr>
      <w:rFonts w:ascii="Tahoma" w:hAnsi="Tahoma" w:cs="Tahoma"/>
      <w:sz w:val="16"/>
      <w:szCs w:val="16"/>
    </w:rPr>
  </w:style>
  <w:style w:type="character" w:customStyle="1" w:styleId="41">
    <w:name w:val="Основной текст (4)"/>
    <w:basedOn w:val="a0"/>
    <w:link w:val="410"/>
    <w:uiPriority w:val="99"/>
    <w:locked/>
    <w:rsid w:val="001F5C82"/>
    <w:rPr>
      <w:rFonts w:cs="Times New Roman"/>
      <w:sz w:val="28"/>
      <w:szCs w:val="28"/>
      <w:shd w:val="clear" w:color="auto" w:fill="FFFFFF"/>
    </w:rPr>
  </w:style>
  <w:style w:type="character" w:customStyle="1" w:styleId="af9">
    <w:name w:val="Оглавление"/>
    <w:basedOn w:val="a0"/>
    <w:link w:val="12"/>
    <w:uiPriority w:val="99"/>
    <w:locked/>
    <w:rsid w:val="001F5C82"/>
    <w:rPr>
      <w:rFonts w:cs="Times New Roman"/>
      <w:sz w:val="28"/>
      <w:szCs w:val="28"/>
      <w:shd w:val="clear" w:color="auto" w:fill="FFFFFF"/>
    </w:rPr>
  </w:style>
  <w:style w:type="character" w:customStyle="1" w:styleId="19">
    <w:name w:val="Оглавление19"/>
    <w:basedOn w:val="af9"/>
    <w:uiPriority w:val="99"/>
    <w:rsid w:val="001F5C82"/>
    <w:rPr>
      <w:rFonts w:cs="Times New Roman"/>
      <w:sz w:val="28"/>
      <w:szCs w:val="28"/>
      <w:u w:val="single"/>
      <w:shd w:val="clear" w:color="auto" w:fill="FFFFFF"/>
    </w:rPr>
  </w:style>
  <w:style w:type="character" w:customStyle="1" w:styleId="413">
    <w:name w:val="Основной текст (4)13"/>
    <w:basedOn w:val="41"/>
    <w:uiPriority w:val="99"/>
    <w:rsid w:val="001F5C82"/>
    <w:rPr>
      <w:rFonts w:cs="Times New Roman"/>
      <w:sz w:val="28"/>
      <w:szCs w:val="28"/>
      <w:u w:val="single"/>
      <w:shd w:val="clear" w:color="auto" w:fill="FFFFFF"/>
    </w:rPr>
  </w:style>
  <w:style w:type="paragraph" w:customStyle="1" w:styleId="410">
    <w:name w:val="Основной текст (4)1"/>
    <w:basedOn w:val="a"/>
    <w:link w:val="41"/>
    <w:uiPriority w:val="99"/>
    <w:rsid w:val="001F5C82"/>
    <w:pPr>
      <w:shd w:val="clear" w:color="auto" w:fill="FFFFFF"/>
      <w:spacing w:line="317" w:lineRule="exact"/>
    </w:pPr>
    <w:rPr>
      <w:sz w:val="28"/>
      <w:szCs w:val="28"/>
    </w:rPr>
  </w:style>
  <w:style w:type="paragraph" w:customStyle="1" w:styleId="12">
    <w:name w:val="Оглавление1"/>
    <w:basedOn w:val="a"/>
    <w:link w:val="af9"/>
    <w:uiPriority w:val="99"/>
    <w:rsid w:val="001F5C82"/>
    <w:pPr>
      <w:shd w:val="clear" w:color="auto" w:fill="FFFFFF"/>
      <w:spacing w:line="331" w:lineRule="exact"/>
    </w:pPr>
    <w:rPr>
      <w:sz w:val="28"/>
      <w:szCs w:val="28"/>
    </w:rPr>
  </w:style>
  <w:style w:type="paragraph" w:customStyle="1" w:styleId="13">
    <w:name w:val="Абзац списка1"/>
    <w:basedOn w:val="a"/>
    <w:uiPriority w:val="99"/>
    <w:qFormat/>
    <w:rsid w:val="00FA2740"/>
    <w:pPr>
      <w:ind w:left="720"/>
    </w:pPr>
  </w:style>
  <w:style w:type="character" w:customStyle="1" w:styleId="35">
    <w:name w:val="Основной текст (3)"/>
    <w:basedOn w:val="a0"/>
    <w:link w:val="310"/>
    <w:uiPriority w:val="99"/>
    <w:locked/>
    <w:rsid w:val="00FA2740"/>
    <w:rPr>
      <w:rFonts w:cs="Times New Roman"/>
      <w:sz w:val="28"/>
      <w:szCs w:val="28"/>
      <w:shd w:val="clear" w:color="auto" w:fill="FFFFFF"/>
    </w:rPr>
  </w:style>
  <w:style w:type="character" w:customStyle="1" w:styleId="36">
    <w:name w:val="Заголовок №3"/>
    <w:basedOn w:val="a0"/>
    <w:link w:val="311"/>
    <w:uiPriority w:val="99"/>
    <w:locked/>
    <w:rsid w:val="00FA2740"/>
    <w:rPr>
      <w:rFonts w:cs="Times New Roman"/>
      <w:b/>
      <w:bCs/>
      <w:sz w:val="28"/>
      <w:szCs w:val="28"/>
      <w:shd w:val="clear" w:color="auto" w:fill="FFFFFF"/>
    </w:rPr>
  </w:style>
  <w:style w:type="character" w:customStyle="1" w:styleId="414">
    <w:name w:val="Основной текст (4)14"/>
    <w:basedOn w:val="41"/>
    <w:uiPriority w:val="99"/>
    <w:rsid w:val="00FA2740"/>
    <w:rPr>
      <w:rFonts w:ascii="Times New Roman" w:hAnsi="Times New Roman" w:cs="Times New Roman"/>
      <w:sz w:val="28"/>
      <w:szCs w:val="28"/>
      <w:u w:val="single"/>
      <w:shd w:val="clear" w:color="auto" w:fill="FFFFFF"/>
    </w:rPr>
  </w:style>
  <w:style w:type="paragraph" w:customStyle="1" w:styleId="310">
    <w:name w:val="Основной текст (3)1"/>
    <w:basedOn w:val="a"/>
    <w:link w:val="35"/>
    <w:uiPriority w:val="99"/>
    <w:rsid w:val="00FA2740"/>
    <w:pPr>
      <w:shd w:val="clear" w:color="auto" w:fill="FFFFFF"/>
      <w:spacing w:line="317" w:lineRule="exact"/>
      <w:jc w:val="both"/>
    </w:pPr>
    <w:rPr>
      <w:sz w:val="28"/>
      <w:szCs w:val="28"/>
    </w:rPr>
  </w:style>
  <w:style w:type="paragraph" w:customStyle="1" w:styleId="311">
    <w:name w:val="Заголовок №31"/>
    <w:basedOn w:val="a"/>
    <w:link w:val="36"/>
    <w:uiPriority w:val="99"/>
    <w:rsid w:val="00FA2740"/>
    <w:pPr>
      <w:shd w:val="clear" w:color="auto" w:fill="FFFFFF"/>
      <w:spacing w:line="322" w:lineRule="exact"/>
      <w:outlineLvl w:val="2"/>
    </w:pPr>
    <w:rPr>
      <w:b/>
      <w:bCs/>
      <w:sz w:val="28"/>
      <w:szCs w:val="28"/>
    </w:rPr>
  </w:style>
  <w:style w:type="character" w:customStyle="1" w:styleId="afa">
    <w:name w:val="Колонтитул"/>
    <w:basedOn w:val="a0"/>
    <w:link w:val="14"/>
    <w:uiPriority w:val="99"/>
    <w:locked/>
    <w:rsid w:val="00FA2740"/>
    <w:rPr>
      <w:rFonts w:cs="Times New Roman"/>
      <w:shd w:val="clear" w:color="auto" w:fill="FFFFFF"/>
    </w:rPr>
  </w:style>
  <w:style w:type="character" w:customStyle="1" w:styleId="37">
    <w:name w:val="Основной текст (3) + Полужирный"/>
    <w:basedOn w:val="35"/>
    <w:uiPriority w:val="99"/>
    <w:rsid w:val="00FA2740"/>
    <w:rPr>
      <w:rFonts w:ascii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14pt2">
    <w:name w:val="Колонтитул + 14 pt2"/>
    <w:basedOn w:val="afa"/>
    <w:uiPriority w:val="99"/>
    <w:rsid w:val="00FA2740"/>
    <w:rPr>
      <w:rFonts w:cs="Times New Roman"/>
      <w:sz w:val="28"/>
      <w:szCs w:val="28"/>
      <w:shd w:val="clear" w:color="auto" w:fill="FFFFFF"/>
    </w:rPr>
  </w:style>
  <w:style w:type="paragraph" w:customStyle="1" w:styleId="14">
    <w:name w:val="Колонтитул1"/>
    <w:basedOn w:val="a"/>
    <w:link w:val="afa"/>
    <w:uiPriority w:val="99"/>
    <w:rsid w:val="00FA2740"/>
    <w:pPr>
      <w:shd w:val="clear" w:color="auto" w:fill="FFFFFF"/>
    </w:pPr>
    <w:rPr>
      <w:sz w:val="20"/>
      <w:szCs w:val="20"/>
    </w:rPr>
  </w:style>
  <w:style w:type="character" w:customStyle="1" w:styleId="afb">
    <w:name w:val="Основной текст + Полужирный"/>
    <w:uiPriority w:val="99"/>
    <w:rsid w:val="00FA2740"/>
    <w:rPr>
      <w:rFonts w:ascii="Times New Roman" w:hAnsi="Times New Roman"/>
      <w:b/>
      <w:sz w:val="28"/>
    </w:rPr>
  </w:style>
  <w:style w:type="character" w:customStyle="1" w:styleId="314">
    <w:name w:val="Основной текст (3)14"/>
    <w:basedOn w:val="35"/>
    <w:uiPriority w:val="99"/>
    <w:rsid w:val="00C14876"/>
    <w:rPr>
      <w:rFonts w:ascii="Times New Roman" w:hAnsi="Times New Roman" w:cs="Times New Roman"/>
      <w:sz w:val="28"/>
      <w:szCs w:val="28"/>
      <w:u w:val="single"/>
      <w:shd w:val="clear" w:color="auto" w:fill="FFFFFF"/>
    </w:rPr>
  </w:style>
  <w:style w:type="character" w:customStyle="1" w:styleId="15">
    <w:name w:val="Заголовок №1"/>
    <w:basedOn w:val="a0"/>
    <w:link w:val="110"/>
    <w:uiPriority w:val="99"/>
    <w:locked/>
    <w:rsid w:val="00C14876"/>
    <w:rPr>
      <w:rFonts w:cs="Times New Roman"/>
      <w:b/>
      <w:bCs/>
      <w:sz w:val="28"/>
      <w:szCs w:val="28"/>
      <w:shd w:val="clear" w:color="auto" w:fill="FFFFFF"/>
    </w:rPr>
  </w:style>
  <w:style w:type="paragraph" w:customStyle="1" w:styleId="110">
    <w:name w:val="Заголовок №11"/>
    <w:basedOn w:val="a"/>
    <w:link w:val="15"/>
    <w:uiPriority w:val="99"/>
    <w:rsid w:val="00C14876"/>
    <w:pPr>
      <w:shd w:val="clear" w:color="auto" w:fill="FFFFFF"/>
      <w:spacing w:before="300" w:after="300" w:line="322" w:lineRule="exact"/>
      <w:ind w:firstLine="700"/>
      <w:jc w:val="both"/>
      <w:outlineLvl w:val="0"/>
    </w:pPr>
    <w:rPr>
      <w:b/>
      <w:bCs/>
      <w:sz w:val="28"/>
      <w:szCs w:val="28"/>
    </w:rPr>
  </w:style>
  <w:style w:type="character" w:customStyle="1" w:styleId="313">
    <w:name w:val="Основной текст (3)13"/>
    <w:basedOn w:val="35"/>
    <w:uiPriority w:val="99"/>
    <w:rsid w:val="00D31F68"/>
    <w:rPr>
      <w:rFonts w:ascii="Times New Roman" w:hAnsi="Times New Roman" w:cs="Times New Roman"/>
      <w:sz w:val="28"/>
      <w:szCs w:val="28"/>
      <w:u w:val="single"/>
      <w:shd w:val="clear" w:color="auto" w:fill="FFFFFF"/>
    </w:rPr>
  </w:style>
  <w:style w:type="character" w:customStyle="1" w:styleId="42">
    <w:name w:val="Основной текст (4) + Полужирный"/>
    <w:basedOn w:val="41"/>
    <w:uiPriority w:val="99"/>
    <w:rsid w:val="00D31F68"/>
    <w:rPr>
      <w:rFonts w:ascii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422">
    <w:name w:val="Основной текст (4)22"/>
    <w:basedOn w:val="41"/>
    <w:uiPriority w:val="99"/>
    <w:rsid w:val="00D31F68"/>
    <w:rPr>
      <w:rFonts w:ascii="Times New Roman" w:hAnsi="Times New Roman" w:cs="Times New Roman"/>
      <w:sz w:val="28"/>
      <w:szCs w:val="28"/>
      <w:u w:val="single"/>
      <w:shd w:val="clear" w:color="auto" w:fill="FFFFFF"/>
    </w:rPr>
  </w:style>
  <w:style w:type="character" w:customStyle="1" w:styleId="328">
    <w:name w:val="Основной текст (3)28"/>
    <w:basedOn w:val="35"/>
    <w:uiPriority w:val="99"/>
    <w:rsid w:val="00C05127"/>
    <w:rPr>
      <w:rFonts w:ascii="Times New Roman" w:hAnsi="Times New Roman" w:cs="Times New Roman"/>
      <w:sz w:val="28"/>
      <w:szCs w:val="28"/>
      <w:u w:val="single"/>
      <w:shd w:val="clear" w:color="auto" w:fill="FFFFFF"/>
    </w:rPr>
  </w:style>
  <w:style w:type="character" w:customStyle="1" w:styleId="327">
    <w:name w:val="Основной текст (3)27"/>
    <w:basedOn w:val="35"/>
    <w:uiPriority w:val="99"/>
    <w:rsid w:val="007B3BF5"/>
    <w:rPr>
      <w:rFonts w:ascii="Times New Roman" w:hAnsi="Times New Roman" w:cs="Times New Roman"/>
      <w:sz w:val="28"/>
      <w:szCs w:val="28"/>
      <w:u w:val="single"/>
      <w:shd w:val="clear" w:color="auto" w:fill="FFFFFF"/>
    </w:rPr>
  </w:style>
  <w:style w:type="character" w:customStyle="1" w:styleId="326">
    <w:name w:val="Основной текст (3)26"/>
    <w:basedOn w:val="35"/>
    <w:uiPriority w:val="99"/>
    <w:rsid w:val="007B3BF5"/>
    <w:rPr>
      <w:rFonts w:ascii="Times New Roman" w:hAnsi="Times New Roman" w:cs="Times New Roman"/>
      <w:sz w:val="28"/>
      <w:szCs w:val="28"/>
      <w:shd w:val="clear" w:color="auto" w:fill="FFFFFF"/>
    </w:rPr>
  </w:style>
  <w:style w:type="character" w:customStyle="1" w:styleId="417">
    <w:name w:val="Основной текст (4)17"/>
    <w:basedOn w:val="41"/>
    <w:uiPriority w:val="99"/>
    <w:rsid w:val="00F74B53"/>
    <w:rPr>
      <w:rFonts w:ascii="Times New Roman" w:hAnsi="Times New Roman" w:cs="Times New Roman"/>
      <w:sz w:val="28"/>
      <w:szCs w:val="28"/>
      <w:u w:val="single"/>
      <w:shd w:val="clear" w:color="auto" w:fill="FFFFFF"/>
    </w:rPr>
  </w:style>
  <w:style w:type="character" w:customStyle="1" w:styleId="318">
    <w:name w:val="Основной текст (3)18"/>
    <w:basedOn w:val="35"/>
    <w:uiPriority w:val="99"/>
    <w:rsid w:val="001C06FD"/>
    <w:rPr>
      <w:rFonts w:ascii="Times New Roman" w:hAnsi="Times New Roman" w:cs="Times New Roman"/>
      <w:sz w:val="28"/>
      <w:szCs w:val="28"/>
      <w:shd w:val="clear" w:color="auto" w:fill="FFFFFF"/>
    </w:rPr>
  </w:style>
  <w:style w:type="character" w:customStyle="1" w:styleId="330">
    <w:name w:val="Заголовок №3 (3)"/>
    <w:basedOn w:val="a0"/>
    <w:link w:val="331"/>
    <w:uiPriority w:val="99"/>
    <w:locked/>
    <w:rsid w:val="002604DB"/>
    <w:rPr>
      <w:rFonts w:cs="Times New Roman"/>
      <w:b/>
      <w:bCs/>
      <w:sz w:val="28"/>
      <w:szCs w:val="28"/>
      <w:shd w:val="clear" w:color="auto" w:fill="FFFFFF"/>
    </w:rPr>
  </w:style>
  <w:style w:type="character" w:customStyle="1" w:styleId="332">
    <w:name w:val="Заголовок №3 (3)2"/>
    <w:basedOn w:val="330"/>
    <w:uiPriority w:val="99"/>
    <w:rsid w:val="002604DB"/>
    <w:rPr>
      <w:rFonts w:cs="Times New Roman"/>
      <w:b/>
      <w:bCs/>
      <w:sz w:val="28"/>
      <w:szCs w:val="28"/>
      <w:u w:val="single"/>
      <w:shd w:val="clear" w:color="auto" w:fill="FFFFFF"/>
    </w:rPr>
  </w:style>
  <w:style w:type="character" w:customStyle="1" w:styleId="38">
    <w:name w:val="Основной текст (3)8"/>
    <w:basedOn w:val="35"/>
    <w:uiPriority w:val="99"/>
    <w:rsid w:val="002604DB"/>
    <w:rPr>
      <w:rFonts w:ascii="Times New Roman" w:hAnsi="Times New Roman" w:cs="Times New Roman"/>
      <w:sz w:val="28"/>
      <w:szCs w:val="28"/>
      <w:shd w:val="clear" w:color="auto" w:fill="FFFFFF"/>
    </w:rPr>
  </w:style>
  <w:style w:type="paragraph" w:customStyle="1" w:styleId="331">
    <w:name w:val="Заголовок №3 (3)1"/>
    <w:basedOn w:val="a"/>
    <w:link w:val="330"/>
    <w:uiPriority w:val="99"/>
    <w:rsid w:val="002604DB"/>
    <w:pPr>
      <w:shd w:val="clear" w:color="auto" w:fill="FFFFFF"/>
      <w:spacing w:before="300" w:after="420" w:line="240" w:lineRule="atLeast"/>
      <w:jc w:val="both"/>
      <w:outlineLvl w:val="2"/>
    </w:pPr>
    <w:rPr>
      <w:b/>
      <w:bCs/>
      <w:sz w:val="28"/>
      <w:szCs w:val="28"/>
    </w:rPr>
  </w:style>
  <w:style w:type="character" w:customStyle="1" w:styleId="316">
    <w:name w:val="Основной текст (3)16"/>
    <w:basedOn w:val="35"/>
    <w:uiPriority w:val="99"/>
    <w:rsid w:val="00F77795"/>
    <w:rPr>
      <w:rFonts w:ascii="Times New Roman" w:hAnsi="Times New Roman" w:cs="Times New Roman"/>
      <w:sz w:val="28"/>
      <w:szCs w:val="28"/>
      <w:u w:val="single"/>
      <w:shd w:val="clear" w:color="auto" w:fill="FFFFFF"/>
    </w:rPr>
  </w:style>
  <w:style w:type="character" w:customStyle="1" w:styleId="360">
    <w:name w:val="Основной текст (3)6"/>
    <w:basedOn w:val="35"/>
    <w:uiPriority w:val="99"/>
    <w:rsid w:val="00BA4952"/>
    <w:rPr>
      <w:rFonts w:ascii="Times New Roman" w:hAnsi="Times New Roman" w:cs="Times New Roman"/>
      <w:sz w:val="28"/>
      <w:szCs w:val="28"/>
      <w:u w:val="single"/>
      <w:shd w:val="clear" w:color="auto" w:fill="FFFFFF"/>
    </w:rPr>
  </w:style>
  <w:style w:type="character" w:customStyle="1" w:styleId="46">
    <w:name w:val="Основной текст (46)"/>
    <w:basedOn w:val="a0"/>
    <w:link w:val="461"/>
    <w:uiPriority w:val="99"/>
    <w:locked/>
    <w:rsid w:val="00E72EB8"/>
    <w:rPr>
      <w:rFonts w:cs="Times New Roman"/>
      <w:sz w:val="28"/>
      <w:szCs w:val="28"/>
      <w:shd w:val="clear" w:color="auto" w:fill="FFFFFF"/>
    </w:rPr>
  </w:style>
  <w:style w:type="character" w:customStyle="1" w:styleId="462">
    <w:name w:val="Основной текст (46)2"/>
    <w:basedOn w:val="46"/>
    <w:uiPriority w:val="99"/>
    <w:rsid w:val="00E72EB8"/>
    <w:rPr>
      <w:rFonts w:cs="Times New Roman"/>
      <w:sz w:val="28"/>
      <w:szCs w:val="28"/>
      <w:u w:val="single"/>
      <w:shd w:val="clear" w:color="auto" w:fill="FFFFFF"/>
    </w:rPr>
  </w:style>
  <w:style w:type="paragraph" w:customStyle="1" w:styleId="461">
    <w:name w:val="Основной текст (46)1"/>
    <w:basedOn w:val="a"/>
    <w:link w:val="46"/>
    <w:uiPriority w:val="99"/>
    <w:rsid w:val="00E72EB8"/>
    <w:pPr>
      <w:shd w:val="clear" w:color="auto" w:fill="FFFFFF"/>
      <w:spacing w:before="300" w:after="300" w:line="317" w:lineRule="exact"/>
      <w:ind w:firstLine="540"/>
    </w:pPr>
    <w:rPr>
      <w:sz w:val="28"/>
      <w:szCs w:val="28"/>
    </w:rPr>
  </w:style>
  <w:style w:type="character" w:customStyle="1" w:styleId="14pt1">
    <w:name w:val="Колонтитул + 14 pt1"/>
    <w:basedOn w:val="afa"/>
    <w:uiPriority w:val="99"/>
    <w:rsid w:val="00E72EB8"/>
    <w:rPr>
      <w:rFonts w:ascii="Times New Roman" w:hAnsi="Times New Roman" w:cs="Times New Roman"/>
      <w:sz w:val="28"/>
      <w:szCs w:val="28"/>
      <w:u w:val="single"/>
      <w:shd w:val="clear" w:color="auto" w:fill="FFFFFF"/>
    </w:rPr>
  </w:style>
  <w:style w:type="character" w:customStyle="1" w:styleId="45">
    <w:name w:val="Основной текст (45)"/>
    <w:basedOn w:val="a0"/>
    <w:link w:val="451"/>
    <w:uiPriority w:val="99"/>
    <w:locked/>
    <w:rsid w:val="001F47C8"/>
    <w:rPr>
      <w:rFonts w:cs="Times New Roman"/>
      <w:sz w:val="28"/>
      <w:szCs w:val="28"/>
      <w:shd w:val="clear" w:color="auto" w:fill="FFFFFF"/>
    </w:rPr>
  </w:style>
  <w:style w:type="paragraph" w:customStyle="1" w:styleId="451">
    <w:name w:val="Основной текст (45)1"/>
    <w:basedOn w:val="a"/>
    <w:link w:val="45"/>
    <w:uiPriority w:val="99"/>
    <w:rsid w:val="001F47C8"/>
    <w:pPr>
      <w:shd w:val="clear" w:color="auto" w:fill="FFFFFF"/>
      <w:spacing w:line="322" w:lineRule="exact"/>
      <w:jc w:val="right"/>
    </w:pPr>
    <w:rPr>
      <w:sz w:val="28"/>
      <w:szCs w:val="28"/>
    </w:rPr>
  </w:style>
  <w:style w:type="character" w:customStyle="1" w:styleId="333">
    <w:name w:val="Основной текст (3)3"/>
    <w:basedOn w:val="35"/>
    <w:uiPriority w:val="99"/>
    <w:rsid w:val="00D801E6"/>
    <w:rPr>
      <w:rFonts w:ascii="Times New Roman" w:hAnsi="Times New Roman" w:cs="Times New Roman"/>
      <w:sz w:val="28"/>
      <w:szCs w:val="28"/>
      <w:u w:val="single"/>
      <w:shd w:val="clear" w:color="auto" w:fill="FFFFFF"/>
    </w:rPr>
  </w:style>
  <w:style w:type="character" w:customStyle="1" w:styleId="43">
    <w:name w:val="Основной текст (4)3"/>
    <w:basedOn w:val="41"/>
    <w:uiPriority w:val="99"/>
    <w:rsid w:val="00D801E6"/>
    <w:rPr>
      <w:rFonts w:ascii="Times New Roman" w:hAnsi="Times New Roman" w:cs="Times New Roman"/>
      <w:sz w:val="28"/>
      <w:szCs w:val="28"/>
      <w:u w:val="single"/>
      <w:shd w:val="clear" w:color="auto" w:fill="FFFFFF"/>
    </w:rPr>
  </w:style>
  <w:style w:type="paragraph" w:customStyle="1" w:styleId="afc">
    <w:name w:val="Чертежный"/>
    <w:uiPriority w:val="99"/>
    <w:rsid w:val="00432032"/>
    <w:pPr>
      <w:jc w:val="both"/>
    </w:pPr>
    <w:rPr>
      <w:rFonts w:ascii="ISOCPEUR" w:hAnsi="ISOCPEUR" w:cs="ISOCPEUR"/>
      <w:i/>
      <w:iCs/>
      <w:sz w:val="28"/>
      <w:szCs w:val="28"/>
      <w:lang w:val="uk-UA"/>
    </w:rPr>
  </w:style>
  <w:style w:type="paragraph" w:customStyle="1" w:styleId="212">
    <w:name w:val="Основной текст 21"/>
    <w:basedOn w:val="a"/>
    <w:uiPriority w:val="99"/>
    <w:rsid w:val="00432032"/>
    <w:pPr>
      <w:widowControl w:val="0"/>
      <w:ind w:firstLine="567"/>
      <w:jc w:val="both"/>
    </w:pPr>
    <w:rPr>
      <w:color w:val="000000"/>
    </w:rPr>
  </w:style>
  <w:style w:type="paragraph" w:customStyle="1" w:styleId="WW-Web">
    <w:name w:val="WW-Обычный (Web)"/>
    <w:basedOn w:val="a"/>
    <w:link w:val="WW-Web0"/>
    <w:uiPriority w:val="99"/>
    <w:rsid w:val="00432032"/>
    <w:pPr>
      <w:widowControl w:val="0"/>
      <w:suppressAutoHyphens/>
      <w:spacing w:before="100" w:after="100"/>
    </w:pPr>
    <w:rPr>
      <w:kern w:val="1"/>
      <w:szCs w:val="20"/>
      <w:lang w:eastAsia="ar-SA"/>
    </w:rPr>
  </w:style>
  <w:style w:type="character" w:customStyle="1" w:styleId="WW-Web0">
    <w:name w:val="WW-Обычный (Web) Знак"/>
    <w:link w:val="WW-Web"/>
    <w:uiPriority w:val="99"/>
    <w:locked/>
    <w:rsid w:val="00432032"/>
    <w:rPr>
      <w:rFonts w:eastAsia="Times New Roman"/>
      <w:kern w:val="1"/>
      <w:sz w:val="24"/>
      <w:lang w:eastAsia="ar-SA" w:bidi="ar-SA"/>
    </w:rPr>
  </w:style>
  <w:style w:type="paragraph" w:customStyle="1" w:styleId="0">
    <w:name w:val="Основной текст 0"/>
    <w:aliases w:val="95 ПК"/>
    <w:basedOn w:val="a"/>
    <w:uiPriority w:val="99"/>
    <w:rsid w:val="00432032"/>
    <w:pPr>
      <w:ind w:firstLine="539"/>
      <w:jc w:val="both"/>
    </w:pPr>
    <w:rPr>
      <w:color w:val="000000"/>
      <w:kern w:val="24"/>
      <w:lang w:eastAsia="en-US"/>
    </w:rPr>
  </w:style>
  <w:style w:type="paragraph" w:customStyle="1" w:styleId="CharChar1CharChar1CharChar">
    <w:name w:val="Char Char Знак Знак1 Char Char1 Знак Знак Char Char"/>
    <w:basedOn w:val="a"/>
    <w:next w:val="a"/>
    <w:uiPriority w:val="99"/>
    <w:rsid w:val="00432032"/>
    <w:pPr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paragraph" w:styleId="afd">
    <w:name w:val="footnote text"/>
    <w:basedOn w:val="a"/>
    <w:link w:val="afe"/>
    <w:uiPriority w:val="99"/>
    <w:semiHidden/>
    <w:rsid w:val="00432032"/>
    <w:rPr>
      <w:sz w:val="20"/>
      <w:szCs w:val="20"/>
    </w:rPr>
  </w:style>
  <w:style w:type="character" w:customStyle="1" w:styleId="afe">
    <w:name w:val="Текст сноски Знак"/>
    <w:basedOn w:val="a0"/>
    <w:link w:val="afd"/>
    <w:uiPriority w:val="99"/>
    <w:locked/>
    <w:rsid w:val="00432032"/>
    <w:rPr>
      <w:rFonts w:cs="Times New Roman"/>
    </w:rPr>
  </w:style>
  <w:style w:type="character" w:styleId="aff">
    <w:name w:val="footnote reference"/>
    <w:basedOn w:val="a0"/>
    <w:uiPriority w:val="99"/>
    <w:semiHidden/>
    <w:rsid w:val="00432032"/>
    <w:rPr>
      <w:rFonts w:cs="Times New Roman"/>
      <w:vertAlign w:val="superscript"/>
    </w:rPr>
  </w:style>
  <w:style w:type="paragraph" w:customStyle="1" w:styleId="nienie">
    <w:name w:val="nienie"/>
    <w:basedOn w:val="a"/>
    <w:uiPriority w:val="99"/>
    <w:rsid w:val="00432032"/>
    <w:pPr>
      <w:keepLines/>
      <w:widowControl w:val="0"/>
      <w:ind w:left="709" w:hanging="284"/>
      <w:jc w:val="both"/>
    </w:pPr>
    <w:rPr>
      <w:rFonts w:ascii="Peterburg" w:hAnsi="Peterburg" w:cs="Peterburg"/>
    </w:rPr>
  </w:style>
  <w:style w:type="paragraph" w:customStyle="1" w:styleId="16">
    <w:name w:val="Заголовок оглавления1"/>
    <w:basedOn w:val="1"/>
    <w:next w:val="a"/>
    <w:uiPriority w:val="99"/>
    <w:qFormat/>
    <w:rsid w:val="00432032"/>
    <w:pPr>
      <w:keepLines/>
      <w:spacing w:before="480" w:line="276" w:lineRule="auto"/>
      <w:jc w:val="left"/>
      <w:outlineLvl w:val="9"/>
    </w:pPr>
    <w:rPr>
      <w:rFonts w:ascii="Cambria" w:hAnsi="Cambria" w:cs="Cambria"/>
      <w:b/>
      <w:bCs/>
      <w:color w:val="365F91"/>
      <w:lang w:eastAsia="en-US"/>
    </w:rPr>
  </w:style>
  <w:style w:type="paragraph" w:styleId="25">
    <w:name w:val="toc 2"/>
    <w:basedOn w:val="a"/>
    <w:next w:val="a"/>
    <w:autoRedefine/>
    <w:uiPriority w:val="39"/>
    <w:rsid w:val="003767F7"/>
    <w:pPr>
      <w:tabs>
        <w:tab w:val="left" w:pos="9781"/>
        <w:tab w:val="left" w:pos="9923"/>
        <w:tab w:val="right" w:leader="dot" w:pos="10065"/>
      </w:tabs>
      <w:spacing w:after="100" w:line="276" w:lineRule="auto"/>
      <w:ind w:right="424" w:firstLine="426"/>
      <w:jc w:val="both"/>
    </w:pPr>
    <w:rPr>
      <w:b/>
      <w:bCs/>
      <w:noProof/>
      <w:sz w:val="22"/>
      <w:lang w:eastAsia="en-US"/>
    </w:rPr>
  </w:style>
  <w:style w:type="paragraph" w:styleId="39">
    <w:name w:val="toc 3"/>
    <w:basedOn w:val="a"/>
    <w:next w:val="a"/>
    <w:autoRedefine/>
    <w:uiPriority w:val="39"/>
    <w:rsid w:val="005F6E85"/>
    <w:pPr>
      <w:tabs>
        <w:tab w:val="left" w:pos="9781"/>
        <w:tab w:val="left" w:pos="9923"/>
      </w:tabs>
      <w:spacing w:after="100" w:line="276" w:lineRule="auto"/>
      <w:ind w:left="440" w:right="424"/>
      <w:jc w:val="both"/>
    </w:pPr>
    <w:rPr>
      <w:b/>
      <w:bCs/>
      <w:noProof/>
      <w:lang w:eastAsia="en-US"/>
    </w:rPr>
  </w:style>
  <w:style w:type="character" w:customStyle="1" w:styleId="WW8Num7z2">
    <w:name w:val="WW8Num7z2"/>
    <w:uiPriority w:val="99"/>
    <w:rsid w:val="00432032"/>
    <w:rPr>
      <w:rFonts w:ascii="Wingdings" w:hAnsi="Wingdings"/>
    </w:rPr>
  </w:style>
  <w:style w:type="character" w:styleId="aff0">
    <w:name w:val="Emphasis"/>
    <w:basedOn w:val="a0"/>
    <w:uiPriority w:val="99"/>
    <w:qFormat/>
    <w:rsid w:val="00432032"/>
    <w:rPr>
      <w:rFonts w:cs="Times New Roman"/>
      <w:i/>
      <w:iCs/>
    </w:rPr>
  </w:style>
  <w:style w:type="character" w:customStyle="1" w:styleId="y5black">
    <w:name w:val="y5_black"/>
    <w:basedOn w:val="a0"/>
    <w:uiPriority w:val="99"/>
    <w:rsid w:val="00432032"/>
    <w:rPr>
      <w:rFonts w:cs="Times New Roman"/>
    </w:rPr>
  </w:style>
  <w:style w:type="paragraph" w:customStyle="1" w:styleId="Iniiaiieoaenonionooiii2">
    <w:name w:val="Iniiaiie oaeno n ionooiii 2"/>
    <w:basedOn w:val="Iauiue"/>
    <w:uiPriority w:val="99"/>
    <w:rsid w:val="00432032"/>
    <w:pPr>
      <w:widowControl/>
      <w:ind w:firstLine="284"/>
      <w:jc w:val="both"/>
    </w:pPr>
    <w:rPr>
      <w:rFonts w:ascii="Peterburg" w:hAnsi="Peterburg" w:cs="Peterburg"/>
      <w:lang w:val="ru-RU"/>
    </w:rPr>
  </w:style>
  <w:style w:type="paragraph" w:customStyle="1" w:styleId="aff1">
    <w:name w:val="???????"/>
    <w:uiPriority w:val="99"/>
    <w:rsid w:val="00432032"/>
    <w:pPr>
      <w:autoSpaceDE w:val="0"/>
      <w:autoSpaceDN w:val="0"/>
      <w:adjustRightInd w:val="0"/>
      <w:spacing w:line="360" w:lineRule="auto"/>
      <w:ind w:firstLine="283"/>
    </w:pPr>
  </w:style>
  <w:style w:type="paragraph" w:customStyle="1" w:styleId="17">
    <w:name w:val="Без интервала1"/>
    <w:uiPriority w:val="99"/>
    <w:rsid w:val="00432032"/>
    <w:pPr>
      <w:ind w:firstLine="709"/>
      <w:jc w:val="both"/>
    </w:pPr>
    <w:rPr>
      <w:rFonts w:ascii="Calibri" w:hAnsi="Calibri" w:cs="Calibri"/>
      <w:sz w:val="22"/>
      <w:szCs w:val="22"/>
    </w:rPr>
  </w:style>
  <w:style w:type="paragraph" w:customStyle="1" w:styleId="ConsPlusTitle">
    <w:name w:val="ConsPlusTitle"/>
    <w:qFormat/>
    <w:rsid w:val="00432032"/>
    <w:pPr>
      <w:autoSpaceDE w:val="0"/>
      <w:autoSpaceDN w:val="0"/>
      <w:adjustRightInd w:val="0"/>
    </w:pPr>
    <w:rPr>
      <w:b/>
      <w:bCs/>
      <w:sz w:val="28"/>
      <w:szCs w:val="28"/>
    </w:rPr>
  </w:style>
  <w:style w:type="paragraph" w:customStyle="1" w:styleId="ConsPlusNonformat">
    <w:name w:val="ConsPlusNonformat"/>
    <w:uiPriority w:val="99"/>
    <w:rsid w:val="00432032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aff2">
    <w:name w:val="a"/>
    <w:basedOn w:val="a"/>
    <w:uiPriority w:val="99"/>
    <w:rsid w:val="00432032"/>
    <w:pPr>
      <w:spacing w:before="100" w:beforeAutospacing="1" w:after="100" w:afterAutospacing="1"/>
    </w:pPr>
  </w:style>
  <w:style w:type="paragraph" w:customStyle="1" w:styleId="a00">
    <w:name w:val="a0"/>
    <w:basedOn w:val="a"/>
    <w:uiPriority w:val="99"/>
    <w:rsid w:val="00432032"/>
    <w:pPr>
      <w:spacing w:before="100" w:beforeAutospacing="1" w:after="100" w:afterAutospacing="1"/>
    </w:pPr>
  </w:style>
  <w:style w:type="paragraph" w:customStyle="1" w:styleId="aff3">
    <w:name w:val="Основной ГП"/>
    <w:link w:val="aff4"/>
    <w:uiPriority w:val="99"/>
    <w:rsid w:val="00432032"/>
    <w:pPr>
      <w:spacing w:after="120" w:line="276" w:lineRule="auto"/>
      <w:ind w:firstLine="709"/>
      <w:jc w:val="both"/>
    </w:pPr>
    <w:rPr>
      <w:rFonts w:ascii="Tahoma" w:hAnsi="Tahoma"/>
      <w:sz w:val="24"/>
      <w:lang w:eastAsia="en-US"/>
    </w:rPr>
  </w:style>
  <w:style w:type="character" w:customStyle="1" w:styleId="aff4">
    <w:name w:val="Основной ГП Знак"/>
    <w:link w:val="aff3"/>
    <w:uiPriority w:val="99"/>
    <w:locked/>
    <w:rsid w:val="00432032"/>
    <w:rPr>
      <w:rFonts w:ascii="Tahoma" w:hAnsi="Tahoma"/>
      <w:sz w:val="24"/>
      <w:lang w:eastAsia="en-US" w:bidi="ar-SA"/>
    </w:rPr>
  </w:style>
  <w:style w:type="character" w:customStyle="1" w:styleId="120">
    <w:name w:val="Стиль 12 пт"/>
    <w:uiPriority w:val="99"/>
    <w:rsid w:val="00432032"/>
    <w:rPr>
      <w:sz w:val="24"/>
    </w:rPr>
  </w:style>
  <w:style w:type="paragraph" w:customStyle="1" w:styleId="Default">
    <w:name w:val="Default"/>
    <w:uiPriority w:val="99"/>
    <w:rsid w:val="00432032"/>
    <w:pPr>
      <w:autoSpaceDE w:val="0"/>
      <w:autoSpaceDN w:val="0"/>
      <w:adjustRightInd w:val="0"/>
    </w:pPr>
    <w:rPr>
      <w:color w:val="000000"/>
      <w:sz w:val="24"/>
      <w:szCs w:val="24"/>
      <w:lang w:eastAsia="en-US"/>
    </w:rPr>
  </w:style>
  <w:style w:type="paragraph" w:styleId="aff5">
    <w:name w:val="Document Map"/>
    <w:basedOn w:val="a"/>
    <w:link w:val="aff6"/>
    <w:uiPriority w:val="99"/>
    <w:semiHidden/>
    <w:rsid w:val="00432032"/>
    <w:pPr>
      <w:ind w:firstLine="709"/>
      <w:jc w:val="both"/>
    </w:pPr>
    <w:rPr>
      <w:rFonts w:ascii="Tahoma" w:hAnsi="Tahoma" w:cs="Tahoma"/>
      <w:sz w:val="16"/>
      <w:szCs w:val="16"/>
    </w:rPr>
  </w:style>
  <w:style w:type="character" w:customStyle="1" w:styleId="aff6">
    <w:name w:val="Схема документа Знак"/>
    <w:basedOn w:val="a0"/>
    <w:link w:val="aff5"/>
    <w:uiPriority w:val="99"/>
    <w:locked/>
    <w:rsid w:val="00432032"/>
    <w:rPr>
      <w:rFonts w:ascii="Tahoma" w:hAnsi="Tahoma" w:cs="Tahoma"/>
      <w:sz w:val="16"/>
      <w:szCs w:val="16"/>
    </w:rPr>
  </w:style>
  <w:style w:type="paragraph" w:customStyle="1" w:styleId="aff7">
    <w:name w:val="Знак Знак Знак"/>
    <w:basedOn w:val="a"/>
    <w:uiPriority w:val="99"/>
    <w:rsid w:val="00432032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aff8">
    <w:name w:val="Стиль"/>
    <w:uiPriority w:val="99"/>
    <w:rsid w:val="00432032"/>
    <w:pPr>
      <w:widowControl w:val="0"/>
      <w:autoSpaceDE w:val="0"/>
      <w:autoSpaceDN w:val="0"/>
    </w:pPr>
    <w:rPr>
      <w:spacing w:val="-1"/>
      <w:kern w:val="65535"/>
      <w:position w:val="-1"/>
      <w:sz w:val="24"/>
      <w:szCs w:val="24"/>
    </w:rPr>
  </w:style>
  <w:style w:type="paragraph" w:customStyle="1" w:styleId="18">
    <w:name w:val="З1"/>
    <w:basedOn w:val="a"/>
    <w:next w:val="a"/>
    <w:uiPriority w:val="99"/>
    <w:rsid w:val="00432032"/>
    <w:pPr>
      <w:spacing w:line="360" w:lineRule="auto"/>
      <w:ind w:firstLine="748"/>
      <w:jc w:val="both"/>
    </w:pPr>
    <w:rPr>
      <w:b/>
      <w:bCs/>
    </w:rPr>
  </w:style>
  <w:style w:type="paragraph" w:customStyle="1" w:styleId="u">
    <w:name w:val="u"/>
    <w:basedOn w:val="a"/>
    <w:uiPriority w:val="99"/>
    <w:rsid w:val="00432032"/>
    <w:pPr>
      <w:ind w:firstLine="353"/>
      <w:jc w:val="both"/>
    </w:pPr>
  </w:style>
  <w:style w:type="paragraph" w:customStyle="1" w:styleId="1a">
    <w:name w:val="Знак Знак Знак1"/>
    <w:basedOn w:val="a"/>
    <w:uiPriority w:val="99"/>
    <w:rsid w:val="00432032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character" w:styleId="aff9">
    <w:name w:val="FollowedHyperlink"/>
    <w:basedOn w:val="a0"/>
    <w:uiPriority w:val="99"/>
    <w:rsid w:val="00432032"/>
    <w:rPr>
      <w:rFonts w:cs="Times New Roman"/>
      <w:color w:val="800080"/>
      <w:u w:val="single"/>
    </w:rPr>
  </w:style>
  <w:style w:type="paragraph" w:customStyle="1" w:styleId="26">
    <w:name w:val="Îñíîâíîé òåêñò 2"/>
    <w:basedOn w:val="a"/>
    <w:uiPriority w:val="99"/>
    <w:rsid w:val="00432032"/>
    <w:pPr>
      <w:widowControl w:val="0"/>
      <w:ind w:firstLine="720"/>
      <w:jc w:val="both"/>
    </w:pPr>
    <w:rPr>
      <w:b/>
      <w:bCs/>
      <w:color w:val="000000"/>
      <w:lang w:val="en-US"/>
    </w:rPr>
  </w:style>
  <w:style w:type="paragraph" w:customStyle="1" w:styleId="s12">
    <w:name w:val="s_12"/>
    <w:basedOn w:val="a"/>
    <w:uiPriority w:val="99"/>
    <w:rsid w:val="00432032"/>
    <w:pPr>
      <w:ind w:firstLine="720"/>
    </w:pPr>
  </w:style>
  <w:style w:type="paragraph" w:customStyle="1" w:styleId="s13">
    <w:name w:val="s_13"/>
    <w:basedOn w:val="a"/>
    <w:uiPriority w:val="99"/>
    <w:rsid w:val="00432032"/>
    <w:pPr>
      <w:ind w:firstLine="720"/>
    </w:pPr>
  </w:style>
  <w:style w:type="character" w:styleId="affa">
    <w:name w:val="annotation reference"/>
    <w:basedOn w:val="a0"/>
    <w:uiPriority w:val="99"/>
    <w:semiHidden/>
    <w:rsid w:val="00432032"/>
    <w:rPr>
      <w:rFonts w:cs="Times New Roman"/>
      <w:sz w:val="16"/>
      <w:szCs w:val="16"/>
    </w:rPr>
  </w:style>
  <w:style w:type="paragraph" w:styleId="affb">
    <w:name w:val="annotation text"/>
    <w:basedOn w:val="a"/>
    <w:link w:val="affc"/>
    <w:uiPriority w:val="99"/>
    <w:semiHidden/>
    <w:rsid w:val="00432032"/>
    <w:pPr>
      <w:ind w:firstLine="709"/>
      <w:jc w:val="both"/>
    </w:pPr>
    <w:rPr>
      <w:sz w:val="20"/>
      <w:szCs w:val="20"/>
    </w:rPr>
  </w:style>
  <w:style w:type="character" w:customStyle="1" w:styleId="affc">
    <w:name w:val="Текст примечания Знак"/>
    <w:basedOn w:val="a0"/>
    <w:link w:val="affb"/>
    <w:uiPriority w:val="99"/>
    <w:locked/>
    <w:rsid w:val="00432032"/>
    <w:rPr>
      <w:rFonts w:cs="Times New Roman"/>
    </w:rPr>
  </w:style>
  <w:style w:type="paragraph" w:styleId="affd">
    <w:name w:val="annotation subject"/>
    <w:basedOn w:val="affb"/>
    <w:next w:val="affb"/>
    <w:link w:val="affe"/>
    <w:uiPriority w:val="99"/>
    <w:semiHidden/>
    <w:rsid w:val="00432032"/>
    <w:rPr>
      <w:b/>
      <w:bCs/>
    </w:rPr>
  </w:style>
  <w:style w:type="character" w:customStyle="1" w:styleId="affe">
    <w:name w:val="Тема примечания Знак"/>
    <w:basedOn w:val="affc"/>
    <w:link w:val="affd"/>
    <w:uiPriority w:val="99"/>
    <w:locked/>
    <w:rsid w:val="00432032"/>
    <w:rPr>
      <w:rFonts w:cs="Times New Roman"/>
      <w:b/>
      <w:bCs/>
    </w:rPr>
  </w:style>
  <w:style w:type="paragraph" w:customStyle="1" w:styleId="s3">
    <w:name w:val="s_3"/>
    <w:basedOn w:val="a"/>
    <w:uiPriority w:val="99"/>
    <w:rsid w:val="00432032"/>
    <w:pPr>
      <w:spacing w:before="100" w:beforeAutospacing="1" w:after="100" w:afterAutospacing="1"/>
    </w:pPr>
  </w:style>
  <w:style w:type="paragraph" w:customStyle="1" w:styleId="s1">
    <w:name w:val="s_1"/>
    <w:basedOn w:val="a"/>
    <w:uiPriority w:val="99"/>
    <w:rsid w:val="00432032"/>
    <w:pPr>
      <w:spacing w:before="100" w:beforeAutospacing="1" w:after="100" w:afterAutospacing="1"/>
    </w:pPr>
  </w:style>
  <w:style w:type="character" w:customStyle="1" w:styleId="s10">
    <w:name w:val="s_10"/>
    <w:basedOn w:val="a0"/>
    <w:uiPriority w:val="99"/>
    <w:rsid w:val="00432032"/>
    <w:rPr>
      <w:rFonts w:cs="Times New Roman"/>
    </w:rPr>
  </w:style>
  <w:style w:type="character" w:customStyle="1" w:styleId="spelle">
    <w:name w:val="spelle"/>
    <w:basedOn w:val="a0"/>
    <w:uiPriority w:val="99"/>
    <w:rsid w:val="00432032"/>
    <w:rPr>
      <w:rFonts w:cs="Times New Roman"/>
    </w:rPr>
  </w:style>
  <w:style w:type="character" w:customStyle="1" w:styleId="apple-converted-space">
    <w:name w:val="apple-converted-space"/>
    <w:basedOn w:val="a0"/>
    <w:uiPriority w:val="99"/>
    <w:rsid w:val="00432032"/>
    <w:rPr>
      <w:rFonts w:cs="Times New Roman"/>
    </w:rPr>
  </w:style>
  <w:style w:type="paragraph" w:customStyle="1" w:styleId="1b">
    <w:name w:val="Текст примечания1"/>
    <w:basedOn w:val="a"/>
    <w:uiPriority w:val="99"/>
    <w:rsid w:val="00432032"/>
    <w:pPr>
      <w:suppressAutoHyphens/>
    </w:pPr>
    <w:rPr>
      <w:sz w:val="20"/>
      <w:szCs w:val="20"/>
      <w:lang w:eastAsia="ar-SA"/>
    </w:rPr>
  </w:style>
  <w:style w:type="paragraph" w:customStyle="1" w:styleId="afff">
    <w:name w:val="Нормальный (таблица)"/>
    <w:basedOn w:val="a"/>
    <w:next w:val="a"/>
    <w:uiPriority w:val="99"/>
    <w:rsid w:val="00432032"/>
    <w:pPr>
      <w:widowControl w:val="0"/>
      <w:autoSpaceDE w:val="0"/>
      <w:autoSpaceDN w:val="0"/>
      <w:adjustRightInd w:val="0"/>
      <w:jc w:val="both"/>
    </w:pPr>
    <w:rPr>
      <w:rFonts w:ascii="Arial" w:hAnsi="Arial" w:cs="Arial"/>
      <w:sz w:val="26"/>
      <w:szCs w:val="26"/>
    </w:rPr>
  </w:style>
  <w:style w:type="paragraph" w:customStyle="1" w:styleId="afff0">
    <w:name w:val="Прижатый влево"/>
    <w:basedOn w:val="a"/>
    <w:next w:val="a"/>
    <w:uiPriority w:val="99"/>
    <w:rsid w:val="00432032"/>
    <w:pPr>
      <w:widowControl w:val="0"/>
      <w:autoSpaceDE w:val="0"/>
      <w:autoSpaceDN w:val="0"/>
      <w:adjustRightInd w:val="0"/>
    </w:pPr>
    <w:rPr>
      <w:rFonts w:ascii="Arial" w:hAnsi="Arial" w:cs="Arial"/>
      <w:sz w:val="26"/>
      <w:szCs w:val="26"/>
    </w:rPr>
  </w:style>
  <w:style w:type="paragraph" w:styleId="afff1">
    <w:name w:val="caption"/>
    <w:basedOn w:val="a"/>
    <w:next w:val="a"/>
    <w:uiPriority w:val="99"/>
    <w:qFormat/>
    <w:rsid w:val="00432032"/>
    <w:pPr>
      <w:ind w:firstLine="709"/>
      <w:jc w:val="both"/>
    </w:pPr>
    <w:rPr>
      <w:b/>
      <w:bCs/>
      <w:sz w:val="20"/>
      <w:szCs w:val="20"/>
    </w:rPr>
  </w:style>
  <w:style w:type="table" w:customStyle="1" w:styleId="1c">
    <w:name w:val="Светлый список1"/>
    <w:uiPriority w:val="99"/>
    <w:rsid w:val="00432032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312">
    <w:name w:val="Основной текст с отступом 31"/>
    <w:basedOn w:val="a"/>
    <w:uiPriority w:val="99"/>
    <w:rsid w:val="00432032"/>
    <w:pPr>
      <w:tabs>
        <w:tab w:val="left" w:pos="709"/>
      </w:tabs>
      <w:ind w:firstLine="709"/>
      <w:jc w:val="both"/>
    </w:pPr>
    <w:rPr>
      <w:rFonts w:ascii="TimesET" w:hAnsi="TimesET" w:cs="TimesET"/>
    </w:rPr>
  </w:style>
  <w:style w:type="paragraph" w:customStyle="1" w:styleId="afff2">
    <w:name w:val="Готовый"/>
    <w:basedOn w:val="a"/>
    <w:uiPriority w:val="99"/>
    <w:rsid w:val="00432032"/>
    <w:pPr>
      <w:widowControl w:val="0"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ind w:firstLine="709"/>
      <w:jc w:val="both"/>
    </w:pPr>
    <w:rPr>
      <w:rFonts w:ascii="Courier New" w:hAnsi="Courier New" w:cs="Courier New"/>
      <w:sz w:val="20"/>
      <w:szCs w:val="20"/>
    </w:rPr>
  </w:style>
  <w:style w:type="paragraph" w:customStyle="1" w:styleId="1d">
    <w:name w:val="Основной текст1"/>
    <w:basedOn w:val="a"/>
    <w:uiPriority w:val="99"/>
    <w:rsid w:val="00432032"/>
    <w:pPr>
      <w:widowControl w:val="0"/>
      <w:ind w:firstLine="709"/>
      <w:jc w:val="both"/>
    </w:pPr>
  </w:style>
  <w:style w:type="paragraph" w:customStyle="1" w:styleId="00">
    <w:name w:val="Заголовок 0"/>
    <w:basedOn w:val="1"/>
    <w:uiPriority w:val="99"/>
    <w:rsid w:val="00432032"/>
    <w:rPr>
      <w:caps/>
      <w:sz w:val="24"/>
      <w:szCs w:val="24"/>
    </w:rPr>
  </w:style>
  <w:style w:type="paragraph" w:customStyle="1" w:styleId="Iauiue2">
    <w:name w:val="Iau?iue2"/>
    <w:uiPriority w:val="99"/>
    <w:rsid w:val="00432032"/>
    <w:pPr>
      <w:widowControl w:val="0"/>
    </w:pPr>
    <w:rPr>
      <w:lang w:val="en-US"/>
    </w:rPr>
  </w:style>
  <w:style w:type="paragraph" w:customStyle="1" w:styleId="afff3">
    <w:name w:val="Ñòèëü"/>
    <w:uiPriority w:val="99"/>
    <w:rsid w:val="00432032"/>
    <w:pPr>
      <w:widowControl w:val="0"/>
    </w:pPr>
    <w:rPr>
      <w:spacing w:val="-1"/>
      <w:kern w:val="65535"/>
      <w:position w:val="-1"/>
      <w:sz w:val="24"/>
      <w:szCs w:val="24"/>
      <w:lang w:val="en-US"/>
    </w:rPr>
  </w:style>
  <w:style w:type="paragraph" w:customStyle="1" w:styleId="27">
    <w:name w:val="Îñíîâíîé òåêñò ñ îòñòóïîì 2"/>
    <w:basedOn w:val="af6"/>
    <w:uiPriority w:val="99"/>
    <w:rsid w:val="00432032"/>
    <w:pPr>
      <w:widowControl w:val="0"/>
    </w:pPr>
    <w:rPr>
      <w:sz w:val="28"/>
      <w:szCs w:val="28"/>
      <w:lang w:val="ru-RU"/>
    </w:rPr>
  </w:style>
  <w:style w:type="paragraph" w:customStyle="1" w:styleId="1e">
    <w:name w:val="çàãîëîâîê 1"/>
    <w:basedOn w:val="af6"/>
    <w:next w:val="af6"/>
    <w:uiPriority w:val="99"/>
    <w:rsid w:val="00432032"/>
    <w:pPr>
      <w:widowControl w:val="0"/>
    </w:pPr>
    <w:rPr>
      <w:sz w:val="28"/>
      <w:szCs w:val="28"/>
      <w:lang w:val="ru-RU"/>
    </w:rPr>
  </w:style>
  <w:style w:type="paragraph" w:customStyle="1" w:styleId="3a">
    <w:name w:val="Îñíîâíîé òåêñò ñ îòñòóïîì 3"/>
    <w:basedOn w:val="af6"/>
    <w:uiPriority w:val="99"/>
    <w:rsid w:val="00432032"/>
    <w:pPr>
      <w:widowControl w:val="0"/>
    </w:pPr>
    <w:rPr>
      <w:sz w:val="28"/>
      <w:szCs w:val="28"/>
      <w:lang w:val="ru-RU"/>
    </w:rPr>
  </w:style>
  <w:style w:type="paragraph" w:customStyle="1" w:styleId="Iniiaiieoaeno">
    <w:name w:val="Iniiaiie oaeno"/>
    <w:basedOn w:val="Iauiue"/>
    <w:uiPriority w:val="99"/>
    <w:rsid w:val="00432032"/>
    <w:rPr>
      <w:lang w:val="ru-RU"/>
    </w:rPr>
  </w:style>
  <w:style w:type="paragraph" w:customStyle="1" w:styleId="afff4">
    <w:name w:val="основной"/>
    <w:basedOn w:val="a"/>
    <w:uiPriority w:val="99"/>
    <w:rsid w:val="00432032"/>
    <w:pPr>
      <w:keepNext/>
    </w:pPr>
  </w:style>
  <w:style w:type="paragraph" w:customStyle="1" w:styleId="Iniiaiieoaeno2">
    <w:name w:val="Iniiaiie oaeno 2"/>
    <w:basedOn w:val="a"/>
    <w:uiPriority w:val="99"/>
    <w:rsid w:val="00432032"/>
    <w:pPr>
      <w:widowControl w:val="0"/>
      <w:ind w:firstLine="567"/>
      <w:jc w:val="both"/>
    </w:pPr>
    <w:rPr>
      <w:b/>
      <w:bCs/>
      <w:color w:val="000000"/>
    </w:rPr>
  </w:style>
  <w:style w:type="paragraph" w:customStyle="1" w:styleId="afff5">
    <w:name w:val="Îñíîâíîé òåêñò"/>
    <w:basedOn w:val="af6"/>
    <w:uiPriority w:val="99"/>
    <w:rsid w:val="00432032"/>
    <w:pPr>
      <w:widowControl w:val="0"/>
    </w:pPr>
    <w:rPr>
      <w:sz w:val="28"/>
      <w:szCs w:val="28"/>
      <w:lang w:val="ru-RU"/>
    </w:rPr>
  </w:style>
  <w:style w:type="paragraph" w:customStyle="1" w:styleId="caaieiaie2">
    <w:name w:val="caaieiaie 2"/>
    <w:basedOn w:val="Iauiue"/>
    <w:next w:val="Iauiue"/>
    <w:uiPriority w:val="99"/>
    <w:rsid w:val="00432032"/>
    <w:rPr>
      <w:lang w:val="ru-RU"/>
    </w:rPr>
  </w:style>
  <w:style w:type="table" w:customStyle="1" w:styleId="1f">
    <w:name w:val="Сетка таблицы1"/>
    <w:uiPriority w:val="99"/>
    <w:rsid w:val="00432032"/>
    <w:pPr>
      <w:ind w:firstLine="709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">
    <w:name w:val="Сетка таблицы11"/>
    <w:uiPriority w:val="99"/>
    <w:rsid w:val="00432032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">
    <w:name w:val="Светлый список11"/>
    <w:uiPriority w:val="99"/>
    <w:rsid w:val="00432032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Cell">
    <w:name w:val="ConsPlusCell"/>
    <w:uiPriority w:val="99"/>
    <w:rsid w:val="00432032"/>
    <w:pPr>
      <w:widowControl w:val="0"/>
      <w:autoSpaceDE w:val="0"/>
      <w:autoSpaceDN w:val="0"/>
    </w:pPr>
    <w:rPr>
      <w:rFonts w:ascii="Courier New" w:hAnsi="Courier New" w:cs="Courier New"/>
    </w:rPr>
  </w:style>
  <w:style w:type="paragraph" w:customStyle="1" w:styleId="ConsPlusDocList">
    <w:name w:val="ConsPlusDocList"/>
    <w:uiPriority w:val="99"/>
    <w:rsid w:val="00432032"/>
    <w:pPr>
      <w:widowControl w:val="0"/>
      <w:autoSpaceDE w:val="0"/>
      <w:autoSpaceDN w:val="0"/>
    </w:pPr>
    <w:rPr>
      <w:rFonts w:ascii="Courier New" w:hAnsi="Courier New" w:cs="Courier New"/>
    </w:rPr>
  </w:style>
  <w:style w:type="paragraph" w:customStyle="1" w:styleId="ConsPlusTitlePage">
    <w:name w:val="ConsPlusTitlePage"/>
    <w:uiPriority w:val="99"/>
    <w:rsid w:val="00432032"/>
    <w:pPr>
      <w:widowControl w:val="0"/>
      <w:autoSpaceDE w:val="0"/>
      <w:autoSpaceDN w:val="0"/>
    </w:pPr>
    <w:rPr>
      <w:rFonts w:ascii="Tahoma" w:hAnsi="Tahoma" w:cs="Tahoma"/>
    </w:rPr>
  </w:style>
  <w:style w:type="paragraph" w:customStyle="1" w:styleId="ConsPlusJurTerm">
    <w:name w:val="ConsPlusJurTerm"/>
    <w:uiPriority w:val="99"/>
    <w:rsid w:val="00432032"/>
    <w:pPr>
      <w:widowControl w:val="0"/>
      <w:autoSpaceDE w:val="0"/>
      <w:autoSpaceDN w:val="0"/>
    </w:pPr>
    <w:rPr>
      <w:rFonts w:ascii="Tahoma" w:hAnsi="Tahoma" w:cs="Tahoma"/>
      <w:sz w:val="22"/>
      <w:szCs w:val="22"/>
    </w:rPr>
  </w:style>
  <w:style w:type="character" w:customStyle="1" w:styleId="docaccesstitle">
    <w:name w:val="docaccess_title"/>
    <w:basedOn w:val="a0"/>
    <w:uiPriority w:val="99"/>
    <w:rsid w:val="00432032"/>
    <w:rPr>
      <w:rFonts w:cs="Times New Roman"/>
    </w:rPr>
  </w:style>
  <w:style w:type="character" w:styleId="afff6">
    <w:name w:val="Strong"/>
    <w:basedOn w:val="a0"/>
    <w:uiPriority w:val="99"/>
    <w:qFormat/>
    <w:rsid w:val="00361C90"/>
    <w:rPr>
      <w:rFonts w:cs="Times New Roman"/>
      <w:b/>
      <w:bCs/>
    </w:rPr>
  </w:style>
  <w:style w:type="paragraph" w:customStyle="1" w:styleId="28">
    <w:name w:val="Знак Знак Знак2"/>
    <w:basedOn w:val="a"/>
    <w:uiPriority w:val="99"/>
    <w:rsid w:val="00D03C3E"/>
    <w:rPr>
      <w:rFonts w:ascii="Verdana" w:hAnsi="Verdana" w:cs="Verdana"/>
      <w:sz w:val="20"/>
      <w:szCs w:val="20"/>
      <w:lang w:val="en-US" w:eastAsia="en-US"/>
    </w:rPr>
  </w:style>
  <w:style w:type="paragraph" w:styleId="afff7">
    <w:name w:val="List Paragraph"/>
    <w:basedOn w:val="a"/>
    <w:uiPriority w:val="34"/>
    <w:qFormat/>
    <w:rsid w:val="004F2525"/>
    <w:pPr>
      <w:ind w:left="720"/>
      <w:contextualSpacing/>
    </w:pPr>
  </w:style>
  <w:style w:type="paragraph" w:styleId="afff8">
    <w:name w:val="TOC Heading"/>
    <w:basedOn w:val="1"/>
    <w:next w:val="a"/>
    <w:uiPriority w:val="39"/>
    <w:unhideWhenUsed/>
    <w:qFormat/>
    <w:rsid w:val="00CB07F5"/>
    <w:pPr>
      <w:keepLines/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</w:rPr>
  </w:style>
  <w:style w:type="paragraph" w:customStyle="1" w:styleId="msonormalbullet3gif">
    <w:name w:val="msonormalbullet3.gif"/>
    <w:basedOn w:val="a"/>
    <w:uiPriority w:val="99"/>
    <w:rsid w:val="00B84E58"/>
    <w:pPr>
      <w:spacing w:before="100" w:beforeAutospacing="1" w:after="100" w:afterAutospacing="1"/>
    </w:pPr>
  </w:style>
  <w:style w:type="paragraph" w:customStyle="1" w:styleId="TableParagraph">
    <w:name w:val="Table Paragraph"/>
    <w:basedOn w:val="a"/>
    <w:uiPriority w:val="1"/>
    <w:qFormat/>
    <w:rsid w:val="003F5870"/>
    <w:pPr>
      <w:widowControl w:val="0"/>
      <w:autoSpaceDE w:val="0"/>
      <w:autoSpaceDN w:val="0"/>
    </w:pPr>
    <w:rPr>
      <w:sz w:val="22"/>
      <w:szCs w:val="22"/>
      <w:lang w:val="en-US" w:eastAsia="en-US"/>
    </w:rPr>
  </w:style>
  <w:style w:type="character" w:customStyle="1" w:styleId="ConsPlusNormal0">
    <w:name w:val="ConsPlusNormal Знак"/>
    <w:link w:val="ConsPlusNormal"/>
    <w:uiPriority w:val="99"/>
    <w:locked/>
    <w:rsid w:val="006215CB"/>
    <w:rPr>
      <w:rFonts w:ascii="Arial" w:hAnsi="Arial" w:cs="Arial"/>
    </w:rPr>
  </w:style>
  <w:style w:type="paragraph" w:styleId="afff9">
    <w:name w:val="No Spacing"/>
    <w:uiPriority w:val="1"/>
    <w:qFormat/>
    <w:rsid w:val="001E689D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qFormat="1"/>
    <w:lsdException w:name="heading 8" w:locked="1" w:qFormat="1"/>
    <w:lsdException w:name="heading 9" w:lock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39"/>
    <w:lsdException w:name="toc 2" w:locked="1" w:uiPriority="39"/>
    <w:lsdException w:name="toc 3" w:locked="1" w:uiPriority="39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locked="1"/>
    <w:lsdException w:name="annotation text" w:locked="1"/>
    <w:lsdException w:name="header" w:locked="1"/>
    <w:lsdException w:name="footer" w:locked="1"/>
    <w:lsdException w:name="index heading" w:semiHidden="1" w:unhideWhenUsed="1"/>
    <w:lsdException w:name="caption" w:lock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locked="1"/>
    <w:lsdException w:name="annotation reference" w:lock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lock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locked="1"/>
    <w:lsdException w:name="Body Text Indent 3" w:semiHidden="1" w:unhideWhenUsed="1"/>
    <w:lsdException w:name="Block Text" w:semiHidden="1" w:unhideWhenUsed="1"/>
    <w:lsdException w:name="Hyperlink" w:locked="1"/>
    <w:lsdException w:name="FollowedHyperlink" w:locked="1"/>
    <w:lsdException w:name="Strong" w:locked="1" w:qFormat="1"/>
    <w:lsdException w:name="Emphasis" w:locked="1" w:qFormat="1"/>
    <w:lsdException w:name="Document Map" w:lock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locked="1"/>
    <w:lsdException w:name="No List" w:lock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1"/>
    <w:lsdException w:name="Table Grid" w:lock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C3562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8C3562"/>
    <w:pPr>
      <w:keepNext/>
      <w:jc w:val="center"/>
      <w:outlineLvl w:val="0"/>
    </w:pPr>
    <w:rPr>
      <w:sz w:val="28"/>
      <w:szCs w:val="28"/>
    </w:rPr>
  </w:style>
  <w:style w:type="paragraph" w:styleId="2">
    <w:name w:val="heading 2"/>
    <w:aliases w:val="Вид зоны"/>
    <w:basedOn w:val="a"/>
    <w:next w:val="a"/>
    <w:link w:val="20"/>
    <w:uiPriority w:val="99"/>
    <w:qFormat/>
    <w:rsid w:val="008C3562"/>
    <w:pPr>
      <w:keepNext/>
      <w:jc w:val="both"/>
      <w:outlineLvl w:val="1"/>
    </w:pPr>
    <w:rPr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8C3562"/>
    <w:pPr>
      <w:keepNext/>
      <w:spacing w:line="264" w:lineRule="auto"/>
      <w:jc w:val="center"/>
      <w:outlineLvl w:val="2"/>
    </w:pPr>
    <w:rPr>
      <w:b/>
      <w:bCs/>
    </w:rPr>
  </w:style>
  <w:style w:type="paragraph" w:styleId="4">
    <w:name w:val="heading 4"/>
    <w:basedOn w:val="a"/>
    <w:next w:val="a"/>
    <w:link w:val="40"/>
    <w:uiPriority w:val="99"/>
    <w:qFormat/>
    <w:rsid w:val="008C3562"/>
    <w:pPr>
      <w:keepNext/>
      <w:spacing w:line="264" w:lineRule="auto"/>
      <w:outlineLvl w:val="3"/>
    </w:pPr>
    <w:rPr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8C3562"/>
    <w:pPr>
      <w:keepNext/>
      <w:jc w:val="both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0"/>
    <w:uiPriority w:val="99"/>
    <w:qFormat/>
    <w:rsid w:val="008C3562"/>
    <w:pPr>
      <w:keepNext/>
      <w:spacing w:line="288" w:lineRule="auto"/>
      <w:jc w:val="center"/>
      <w:outlineLvl w:val="5"/>
    </w:pPr>
    <w:rPr>
      <w:b/>
      <w:bCs/>
      <w:sz w:val="28"/>
      <w:szCs w:val="28"/>
    </w:rPr>
  </w:style>
  <w:style w:type="paragraph" w:styleId="7">
    <w:name w:val="heading 7"/>
    <w:aliases w:val="заголовок для ПЗЗ"/>
    <w:basedOn w:val="a"/>
    <w:next w:val="a"/>
    <w:link w:val="70"/>
    <w:uiPriority w:val="99"/>
    <w:qFormat/>
    <w:rsid w:val="008C3562"/>
    <w:pPr>
      <w:keepNext/>
      <w:jc w:val="right"/>
      <w:outlineLvl w:val="6"/>
    </w:pPr>
    <w:rPr>
      <w:sz w:val="28"/>
      <w:szCs w:val="28"/>
    </w:rPr>
  </w:style>
  <w:style w:type="paragraph" w:styleId="8">
    <w:name w:val="heading 8"/>
    <w:basedOn w:val="a"/>
    <w:next w:val="a"/>
    <w:link w:val="80"/>
    <w:uiPriority w:val="99"/>
    <w:qFormat/>
    <w:rsid w:val="008C3562"/>
    <w:pPr>
      <w:keepNext/>
      <w:ind w:left="2124" w:firstLine="708"/>
      <w:jc w:val="both"/>
      <w:outlineLvl w:val="7"/>
    </w:pPr>
    <w:rPr>
      <w:sz w:val="28"/>
      <w:szCs w:val="28"/>
    </w:rPr>
  </w:style>
  <w:style w:type="paragraph" w:styleId="9">
    <w:name w:val="heading 9"/>
    <w:basedOn w:val="a"/>
    <w:next w:val="a"/>
    <w:link w:val="90"/>
    <w:uiPriority w:val="99"/>
    <w:qFormat/>
    <w:rsid w:val="008C3562"/>
    <w:pPr>
      <w:keepNext/>
      <w:widowControl w:val="0"/>
      <w:outlineLvl w:val="8"/>
    </w:pPr>
    <w:rPr>
      <w:sz w:val="28"/>
      <w:szCs w:val="28"/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32032"/>
    <w:rPr>
      <w:rFonts w:cs="Times New Roman"/>
      <w:sz w:val="24"/>
      <w:szCs w:val="24"/>
    </w:rPr>
  </w:style>
  <w:style w:type="character" w:customStyle="1" w:styleId="20">
    <w:name w:val="Заголовок 2 Знак"/>
    <w:aliases w:val="Вид зоны Знак"/>
    <w:basedOn w:val="a0"/>
    <w:link w:val="2"/>
    <w:uiPriority w:val="99"/>
    <w:locked/>
    <w:rsid w:val="00432032"/>
    <w:rPr>
      <w:rFonts w:cs="Times New Roman"/>
      <w:sz w:val="24"/>
      <w:szCs w:val="24"/>
    </w:rPr>
  </w:style>
  <w:style w:type="character" w:customStyle="1" w:styleId="30">
    <w:name w:val="Заголовок 3 Знак"/>
    <w:basedOn w:val="a0"/>
    <w:link w:val="3"/>
    <w:uiPriority w:val="99"/>
    <w:locked/>
    <w:rsid w:val="003D18E6"/>
    <w:rPr>
      <w:rFonts w:cs="Times New Roman"/>
      <w:b/>
      <w:bCs/>
      <w:sz w:val="24"/>
      <w:szCs w:val="24"/>
    </w:rPr>
  </w:style>
  <w:style w:type="character" w:customStyle="1" w:styleId="40">
    <w:name w:val="Заголовок 4 Знак"/>
    <w:basedOn w:val="a0"/>
    <w:link w:val="4"/>
    <w:uiPriority w:val="99"/>
    <w:locked/>
    <w:rsid w:val="00432032"/>
    <w:rPr>
      <w:rFonts w:cs="Times New Roman"/>
      <w:sz w:val="24"/>
      <w:szCs w:val="24"/>
    </w:rPr>
  </w:style>
  <w:style w:type="character" w:customStyle="1" w:styleId="50">
    <w:name w:val="Заголовок 5 Знак"/>
    <w:basedOn w:val="a0"/>
    <w:link w:val="5"/>
    <w:uiPriority w:val="99"/>
    <w:locked/>
    <w:rsid w:val="005C592C"/>
    <w:rPr>
      <w:rFonts w:cs="Times New Roman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9"/>
    <w:locked/>
    <w:rsid w:val="00432032"/>
    <w:rPr>
      <w:rFonts w:cs="Times New Roman"/>
      <w:b/>
      <w:bCs/>
      <w:sz w:val="28"/>
      <w:szCs w:val="28"/>
    </w:rPr>
  </w:style>
  <w:style w:type="character" w:customStyle="1" w:styleId="70">
    <w:name w:val="Заголовок 7 Знак"/>
    <w:aliases w:val="заголовок для ПЗЗ Знак"/>
    <w:basedOn w:val="a0"/>
    <w:link w:val="7"/>
    <w:uiPriority w:val="99"/>
    <w:locked/>
    <w:rsid w:val="00432032"/>
    <w:rPr>
      <w:rFonts w:cs="Times New Roman"/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locked/>
    <w:rsid w:val="00DD1FF9"/>
    <w:rPr>
      <w:rFonts w:ascii="Calibri" w:hAnsi="Calibri" w:cs="Times New Roman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locked/>
    <w:rsid w:val="00DD1FF9"/>
    <w:rPr>
      <w:rFonts w:ascii="Cambria" w:hAnsi="Cambria" w:cs="Times New Roman"/>
    </w:rPr>
  </w:style>
  <w:style w:type="table" w:styleId="a3">
    <w:name w:val="Table Grid"/>
    <w:basedOn w:val="a1"/>
    <w:uiPriority w:val="99"/>
    <w:rsid w:val="00471B3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Title"/>
    <w:basedOn w:val="a"/>
    <w:link w:val="a5"/>
    <w:uiPriority w:val="99"/>
    <w:qFormat/>
    <w:rsid w:val="008C3562"/>
    <w:pPr>
      <w:jc w:val="center"/>
    </w:pPr>
    <w:rPr>
      <w:sz w:val="28"/>
      <w:szCs w:val="28"/>
    </w:rPr>
  </w:style>
  <w:style w:type="character" w:customStyle="1" w:styleId="a5">
    <w:name w:val="Название Знак"/>
    <w:basedOn w:val="a0"/>
    <w:link w:val="a4"/>
    <w:uiPriority w:val="99"/>
    <w:locked/>
    <w:rsid w:val="00432032"/>
    <w:rPr>
      <w:rFonts w:cs="Times New Roman"/>
      <w:sz w:val="24"/>
      <w:szCs w:val="24"/>
    </w:rPr>
  </w:style>
  <w:style w:type="paragraph" w:styleId="a6">
    <w:name w:val="Body Text Indent"/>
    <w:basedOn w:val="a"/>
    <w:link w:val="a7"/>
    <w:rsid w:val="008C3562"/>
    <w:pPr>
      <w:autoSpaceDE w:val="0"/>
      <w:autoSpaceDN w:val="0"/>
      <w:ind w:firstLine="720"/>
      <w:jc w:val="both"/>
    </w:pPr>
    <w:rPr>
      <w:rFonts w:ascii="Arial" w:hAnsi="Arial" w:cs="Arial"/>
      <w:sz w:val="20"/>
      <w:szCs w:val="20"/>
    </w:rPr>
  </w:style>
  <w:style w:type="character" w:customStyle="1" w:styleId="a7">
    <w:name w:val="Основной текст с отступом Знак"/>
    <w:basedOn w:val="a0"/>
    <w:link w:val="a6"/>
    <w:locked/>
    <w:rsid w:val="005C592C"/>
    <w:rPr>
      <w:rFonts w:ascii="Arial" w:hAnsi="Arial" w:cs="Arial"/>
    </w:rPr>
  </w:style>
  <w:style w:type="character" w:customStyle="1" w:styleId="a8">
    <w:name w:val="Основной шрифт"/>
    <w:uiPriority w:val="99"/>
    <w:rsid w:val="008C3562"/>
  </w:style>
  <w:style w:type="paragraph" w:styleId="a9">
    <w:name w:val="Body Text"/>
    <w:aliases w:val="Заг1,BO,ID,body indent,ändrad,EHPT,Body Text2"/>
    <w:basedOn w:val="a"/>
    <w:link w:val="aa"/>
    <w:uiPriority w:val="99"/>
    <w:rsid w:val="008C3562"/>
    <w:pPr>
      <w:autoSpaceDE w:val="0"/>
      <w:autoSpaceDN w:val="0"/>
      <w:spacing w:after="120"/>
    </w:pPr>
    <w:rPr>
      <w:rFonts w:ascii="Peterburg" w:hAnsi="Peterburg" w:cs="Peterburg"/>
      <w:sz w:val="20"/>
      <w:szCs w:val="20"/>
    </w:rPr>
  </w:style>
  <w:style w:type="character" w:customStyle="1" w:styleId="aa">
    <w:name w:val="Основной текст Знак"/>
    <w:aliases w:val="Заг1 Знак,BO Знак,ID Знак,body indent Знак,ändrad Знак,EHPT Знак,Body Text2 Знак"/>
    <w:basedOn w:val="a0"/>
    <w:link w:val="a9"/>
    <w:uiPriority w:val="99"/>
    <w:locked/>
    <w:rsid w:val="005C592C"/>
    <w:rPr>
      <w:rFonts w:ascii="Peterburg" w:hAnsi="Peterburg" w:cs="Peterburg"/>
      <w:sz w:val="24"/>
      <w:szCs w:val="24"/>
    </w:rPr>
  </w:style>
  <w:style w:type="paragraph" w:styleId="ab">
    <w:name w:val="Plain Text"/>
    <w:basedOn w:val="a"/>
    <w:link w:val="ac"/>
    <w:uiPriority w:val="99"/>
    <w:rsid w:val="008C3562"/>
    <w:rPr>
      <w:rFonts w:ascii="Courier New" w:hAnsi="Courier New" w:cs="Courier New"/>
      <w:sz w:val="20"/>
      <w:szCs w:val="20"/>
    </w:rPr>
  </w:style>
  <w:style w:type="character" w:customStyle="1" w:styleId="ac">
    <w:name w:val="Текст Знак"/>
    <w:basedOn w:val="a0"/>
    <w:link w:val="ab"/>
    <w:uiPriority w:val="99"/>
    <w:locked/>
    <w:rsid w:val="00432032"/>
    <w:rPr>
      <w:rFonts w:ascii="Courier New" w:hAnsi="Courier New" w:cs="Courier New"/>
    </w:rPr>
  </w:style>
  <w:style w:type="paragraph" w:styleId="ad">
    <w:name w:val="footer"/>
    <w:basedOn w:val="a"/>
    <w:link w:val="ae"/>
    <w:uiPriority w:val="99"/>
    <w:rsid w:val="008C3562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locked/>
    <w:rsid w:val="002F1385"/>
    <w:rPr>
      <w:rFonts w:cs="Times New Roman"/>
      <w:sz w:val="24"/>
      <w:szCs w:val="24"/>
    </w:rPr>
  </w:style>
  <w:style w:type="paragraph" w:styleId="21">
    <w:name w:val="Body Text Indent 2"/>
    <w:basedOn w:val="a"/>
    <w:link w:val="22"/>
    <w:uiPriority w:val="99"/>
    <w:rsid w:val="008C3562"/>
    <w:pPr>
      <w:ind w:left="360"/>
      <w:jc w:val="right"/>
    </w:pPr>
    <w:rPr>
      <w:sz w:val="28"/>
      <w:szCs w:val="28"/>
    </w:rPr>
  </w:style>
  <w:style w:type="character" w:customStyle="1" w:styleId="22">
    <w:name w:val="Основной текст с отступом 2 Знак"/>
    <w:basedOn w:val="a0"/>
    <w:link w:val="21"/>
    <w:uiPriority w:val="99"/>
    <w:locked/>
    <w:rsid w:val="005C592C"/>
    <w:rPr>
      <w:rFonts w:cs="Times New Roman"/>
      <w:sz w:val="24"/>
      <w:szCs w:val="24"/>
    </w:rPr>
  </w:style>
  <w:style w:type="character" w:styleId="af">
    <w:name w:val="page number"/>
    <w:basedOn w:val="a0"/>
    <w:uiPriority w:val="99"/>
    <w:rsid w:val="008C3562"/>
    <w:rPr>
      <w:rFonts w:cs="Times New Roman"/>
    </w:rPr>
  </w:style>
  <w:style w:type="paragraph" w:styleId="23">
    <w:name w:val="Body Text 2"/>
    <w:basedOn w:val="a"/>
    <w:link w:val="210"/>
    <w:uiPriority w:val="99"/>
    <w:rsid w:val="008C3562"/>
    <w:pPr>
      <w:jc w:val="both"/>
    </w:pPr>
    <w:rPr>
      <w:sz w:val="28"/>
      <w:szCs w:val="28"/>
    </w:rPr>
  </w:style>
  <w:style w:type="character" w:customStyle="1" w:styleId="210">
    <w:name w:val="Основной текст 2 Знак1"/>
    <w:basedOn w:val="a0"/>
    <w:link w:val="23"/>
    <w:uiPriority w:val="99"/>
    <w:semiHidden/>
    <w:locked/>
    <w:rsid w:val="00DD1FF9"/>
    <w:rPr>
      <w:rFonts w:cs="Times New Roman"/>
      <w:sz w:val="24"/>
      <w:szCs w:val="24"/>
    </w:rPr>
  </w:style>
  <w:style w:type="paragraph" w:styleId="31">
    <w:name w:val="Body Text Indent 3"/>
    <w:basedOn w:val="a"/>
    <w:link w:val="32"/>
    <w:uiPriority w:val="99"/>
    <w:rsid w:val="008C3562"/>
    <w:pPr>
      <w:autoSpaceDE w:val="0"/>
      <w:autoSpaceDN w:val="0"/>
      <w:ind w:firstLine="709"/>
    </w:pPr>
  </w:style>
  <w:style w:type="character" w:customStyle="1" w:styleId="32">
    <w:name w:val="Основной текст с отступом 3 Знак"/>
    <w:basedOn w:val="a0"/>
    <w:link w:val="31"/>
    <w:uiPriority w:val="99"/>
    <w:locked/>
    <w:rsid w:val="00432032"/>
    <w:rPr>
      <w:rFonts w:cs="Times New Roman"/>
      <w:sz w:val="24"/>
      <w:szCs w:val="24"/>
    </w:rPr>
  </w:style>
  <w:style w:type="paragraph" w:customStyle="1" w:styleId="ConsNormal">
    <w:name w:val="ConsNormal"/>
    <w:uiPriority w:val="99"/>
    <w:rsid w:val="008C3562"/>
    <w:pPr>
      <w:widowControl w:val="0"/>
      <w:ind w:firstLine="720"/>
    </w:pPr>
    <w:rPr>
      <w:rFonts w:ascii="Arial" w:hAnsi="Arial" w:cs="Arial"/>
    </w:rPr>
  </w:style>
  <w:style w:type="paragraph" w:styleId="af0">
    <w:name w:val="Normal (Web)"/>
    <w:aliases w:val="Обычный (Web)"/>
    <w:basedOn w:val="a"/>
    <w:uiPriority w:val="99"/>
    <w:rsid w:val="008C3562"/>
    <w:pPr>
      <w:spacing w:before="100" w:beforeAutospacing="1" w:after="100" w:afterAutospacing="1"/>
    </w:pPr>
  </w:style>
  <w:style w:type="character" w:styleId="af1">
    <w:name w:val="Hyperlink"/>
    <w:basedOn w:val="a0"/>
    <w:uiPriority w:val="99"/>
    <w:rsid w:val="008C3562"/>
    <w:rPr>
      <w:rFonts w:cs="Times New Roman"/>
      <w:color w:val="0000FF"/>
      <w:u w:val="single"/>
    </w:rPr>
  </w:style>
  <w:style w:type="paragraph" w:styleId="11">
    <w:name w:val="toc 1"/>
    <w:basedOn w:val="a"/>
    <w:next w:val="a"/>
    <w:autoRedefine/>
    <w:uiPriority w:val="39"/>
    <w:rsid w:val="005F6E85"/>
    <w:pPr>
      <w:tabs>
        <w:tab w:val="left" w:pos="1200"/>
        <w:tab w:val="left" w:pos="9781"/>
        <w:tab w:val="left" w:pos="9923"/>
      </w:tabs>
      <w:ind w:right="424" w:firstLine="360"/>
      <w:jc w:val="both"/>
    </w:pPr>
    <w:rPr>
      <w:b/>
      <w:bCs/>
      <w:noProof/>
    </w:rPr>
  </w:style>
  <w:style w:type="paragraph" w:customStyle="1" w:styleId="af2">
    <w:name w:val="Текст в таблице"/>
    <w:basedOn w:val="a"/>
    <w:uiPriority w:val="99"/>
    <w:rsid w:val="008C3562"/>
    <w:pPr>
      <w:jc w:val="both"/>
    </w:pPr>
    <w:rPr>
      <w:lang w:val="en-US"/>
    </w:rPr>
  </w:style>
  <w:style w:type="paragraph" w:customStyle="1" w:styleId="Heading">
    <w:name w:val="Heading"/>
    <w:uiPriority w:val="99"/>
    <w:rsid w:val="008C3562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  <w:style w:type="paragraph" w:styleId="af3">
    <w:name w:val="header"/>
    <w:basedOn w:val="a"/>
    <w:link w:val="af4"/>
    <w:uiPriority w:val="99"/>
    <w:rsid w:val="008C3562"/>
    <w:pPr>
      <w:tabs>
        <w:tab w:val="center" w:pos="4677"/>
        <w:tab w:val="right" w:pos="9355"/>
      </w:tabs>
      <w:ind w:firstLine="720"/>
      <w:jc w:val="both"/>
    </w:pPr>
  </w:style>
  <w:style w:type="character" w:customStyle="1" w:styleId="af4">
    <w:name w:val="Верхний колонтитул Знак"/>
    <w:basedOn w:val="a0"/>
    <w:link w:val="af3"/>
    <w:uiPriority w:val="99"/>
    <w:locked/>
    <w:rsid w:val="005C592C"/>
    <w:rPr>
      <w:rFonts w:cs="Times New Roman"/>
      <w:sz w:val="24"/>
      <w:szCs w:val="24"/>
    </w:rPr>
  </w:style>
  <w:style w:type="paragraph" w:customStyle="1" w:styleId="Preformat">
    <w:name w:val="Preformat"/>
    <w:uiPriority w:val="99"/>
    <w:rsid w:val="008C3562"/>
    <w:rPr>
      <w:rFonts w:ascii="Courier New" w:hAnsi="Courier New" w:cs="Courier New"/>
    </w:rPr>
  </w:style>
  <w:style w:type="paragraph" w:customStyle="1" w:styleId="211">
    <w:name w:val="Основной текст с отступом 21"/>
    <w:basedOn w:val="a"/>
    <w:uiPriority w:val="99"/>
    <w:rsid w:val="008C3562"/>
    <w:pPr>
      <w:ind w:firstLine="720"/>
      <w:jc w:val="both"/>
    </w:pPr>
    <w:rPr>
      <w:sz w:val="28"/>
      <w:szCs w:val="28"/>
    </w:rPr>
  </w:style>
  <w:style w:type="paragraph" w:styleId="33">
    <w:name w:val="Body Text 3"/>
    <w:basedOn w:val="a"/>
    <w:link w:val="34"/>
    <w:uiPriority w:val="99"/>
    <w:rsid w:val="008C3562"/>
    <w:pPr>
      <w:spacing w:line="288" w:lineRule="auto"/>
      <w:jc w:val="center"/>
    </w:pPr>
    <w:rPr>
      <w:b/>
      <w:bCs/>
      <w:sz w:val="28"/>
      <w:szCs w:val="28"/>
    </w:rPr>
  </w:style>
  <w:style w:type="character" w:customStyle="1" w:styleId="34">
    <w:name w:val="Основной текст 3 Знак"/>
    <w:basedOn w:val="a0"/>
    <w:link w:val="33"/>
    <w:uiPriority w:val="99"/>
    <w:semiHidden/>
    <w:locked/>
    <w:rsid w:val="00DD1FF9"/>
    <w:rPr>
      <w:rFonts w:cs="Times New Roman"/>
      <w:sz w:val="16"/>
      <w:szCs w:val="16"/>
    </w:rPr>
  </w:style>
  <w:style w:type="paragraph" w:customStyle="1" w:styleId="Iauiue">
    <w:name w:val="Iau?iue"/>
    <w:uiPriority w:val="99"/>
    <w:rsid w:val="008C3562"/>
    <w:pPr>
      <w:widowControl w:val="0"/>
    </w:pPr>
    <w:rPr>
      <w:lang w:val="en-US"/>
    </w:rPr>
  </w:style>
  <w:style w:type="character" w:customStyle="1" w:styleId="af5">
    <w:name w:val="Знак Знак"/>
    <w:basedOn w:val="a0"/>
    <w:uiPriority w:val="99"/>
    <w:rsid w:val="008C3562"/>
    <w:rPr>
      <w:rFonts w:ascii="Arial" w:hAnsi="Arial" w:cs="Arial"/>
      <w:b/>
      <w:bCs/>
      <w:sz w:val="24"/>
      <w:szCs w:val="24"/>
      <w:lang w:val="ru-RU" w:eastAsia="ru-RU"/>
    </w:rPr>
  </w:style>
  <w:style w:type="paragraph" w:customStyle="1" w:styleId="af6">
    <w:name w:val="Îáû÷íûé"/>
    <w:uiPriority w:val="99"/>
    <w:rsid w:val="008C3562"/>
    <w:rPr>
      <w:lang w:val="en-US"/>
    </w:rPr>
  </w:style>
  <w:style w:type="paragraph" w:customStyle="1" w:styleId="ConsNonformat">
    <w:name w:val="ConsNonformat"/>
    <w:uiPriority w:val="99"/>
    <w:rsid w:val="008C3562"/>
    <w:pPr>
      <w:widowControl w:val="0"/>
      <w:autoSpaceDE w:val="0"/>
      <w:autoSpaceDN w:val="0"/>
      <w:adjustRightInd w:val="0"/>
      <w:ind w:right="19772"/>
    </w:pPr>
    <w:rPr>
      <w:rFonts w:ascii="Courier New" w:hAnsi="Courier New" w:cs="Courier New"/>
    </w:rPr>
  </w:style>
  <w:style w:type="paragraph" w:customStyle="1" w:styleId="ConsTitle">
    <w:name w:val="ConsTitle"/>
    <w:uiPriority w:val="99"/>
    <w:rsid w:val="008C3562"/>
    <w:pPr>
      <w:widowControl w:val="0"/>
      <w:autoSpaceDE w:val="0"/>
      <w:autoSpaceDN w:val="0"/>
      <w:adjustRightInd w:val="0"/>
      <w:ind w:right="19772"/>
    </w:pPr>
    <w:rPr>
      <w:rFonts w:ascii="Arial" w:hAnsi="Arial" w:cs="Arial"/>
      <w:b/>
      <w:bCs/>
      <w:sz w:val="16"/>
      <w:szCs w:val="16"/>
    </w:rPr>
  </w:style>
  <w:style w:type="paragraph" w:customStyle="1" w:styleId="ConsPlusNormal">
    <w:name w:val="ConsPlusNormal"/>
    <w:link w:val="ConsPlusNormal0"/>
    <w:uiPriority w:val="99"/>
    <w:rsid w:val="000F1D90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customStyle="1" w:styleId="24">
    <w:name w:val="Основной текст 2 Знак"/>
    <w:basedOn w:val="a0"/>
    <w:rsid w:val="000F1D90"/>
    <w:rPr>
      <w:rFonts w:ascii="Arial" w:hAnsi="Arial" w:cs="Arial"/>
    </w:rPr>
  </w:style>
  <w:style w:type="paragraph" w:styleId="af7">
    <w:name w:val="Balloon Text"/>
    <w:basedOn w:val="a"/>
    <w:link w:val="af8"/>
    <w:uiPriority w:val="99"/>
    <w:semiHidden/>
    <w:rsid w:val="001F5C82"/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basedOn w:val="a0"/>
    <w:link w:val="af7"/>
    <w:uiPriority w:val="99"/>
    <w:locked/>
    <w:rsid w:val="001F5C82"/>
    <w:rPr>
      <w:rFonts w:ascii="Tahoma" w:hAnsi="Tahoma" w:cs="Tahoma"/>
      <w:sz w:val="16"/>
      <w:szCs w:val="16"/>
    </w:rPr>
  </w:style>
  <w:style w:type="character" w:customStyle="1" w:styleId="41">
    <w:name w:val="Основной текст (4)"/>
    <w:basedOn w:val="a0"/>
    <w:link w:val="410"/>
    <w:uiPriority w:val="99"/>
    <w:locked/>
    <w:rsid w:val="001F5C82"/>
    <w:rPr>
      <w:rFonts w:cs="Times New Roman"/>
      <w:sz w:val="28"/>
      <w:szCs w:val="28"/>
      <w:shd w:val="clear" w:color="auto" w:fill="FFFFFF"/>
    </w:rPr>
  </w:style>
  <w:style w:type="character" w:customStyle="1" w:styleId="af9">
    <w:name w:val="Оглавление"/>
    <w:basedOn w:val="a0"/>
    <w:link w:val="12"/>
    <w:uiPriority w:val="99"/>
    <w:locked/>
    <w:rsid w:val="001F5C82"/>
    <w:rPr>
      <w:rFonts w:cs="Times New Roman"/>
      <w:sz w:val="28"/>
      <w:szCs w:val="28"/>
      <w:shd w:val="clear" w:color="auto" w:fill="FFFFFF"/>
    </w:rPr>
  </w:style>
  <w:style w:type="character" w:customStyle="1" w:styleId="19">
    <w:name w:val="Оглавление19"/>
    <w:basedOn w:val="af9"/>
    <w:uiPriority w:val="99"/>
    <w:rsid w:val="001F5C82"/>
    <w:rPr>
      <w:rFonts w:cs="Times New Roman"/>
      <w:sz w:val="28"/>
      <w:szCs w:val="28"/>
      <w:u w:val="single"/>
      <w:shd w:val="clear" w:color="auto" w:fill="FFFFFF"/>
    </w:rPr>
  </w:style>
  <w:style w:type="character" w:customStyle="1" w:styleId="413">
    <w:name w:val="Основной текст (4)13"/>
    <w:basedOn w:val="41"/>
    <w:uiPriority w:val="99"/>
    <w:rsid w:val="001F5C82"/>
    <w:rPr>
      <w:rFonts w:cs="Times New Roman"/>
      <w:sz w:val="28"/>
      <w:szCs w:val="28"/>
      <w:u w:val="single"/>
      <w:shd w:val="clear" w:color="auto" w:fill="FFFFFF"/>
    </w:rPr>
  </w:style>
  <w:style w:type="paragraph" w:customStyle="1" w:styleId="410">
    <w:name w:val="Основной текст (4)1"/>
    <w:basedOn w:val="a"/>
    <w:link w:val="41"/>
    <w:uiPriority w:val="99"/>
    <w:rsid w:val="001F5C82"/>
    <w:pPr>
      <w:shd w:val="clear" w:color="auto" w:fill="FFFFFF"/>
      <w:spacing w:line="317" w:lineRule="exact"/>
    </w:pPr>
    <w:rPr>
      <w:sz w:val="28"/>
      <w:szCs w:val="28"/>
    </w:rPr>
  </w:style>
  <w:style w:type="paragraph" w:customStyle="1" w:styleId="12">
    <w:name w:val="Оглавление1"/>
    <w:basedOn w:val="a"/>
    <w:link w:val="af9"/>
    <w:uiPriority w:val="99"/>
    <w:rsid w:val="001F5C82"/>
    <w:pPr>
      <w:shd w:val="clear" w:color="auto" w:fill="FFFFFF"/>
      <w:spacing w:line="331" w:lineRule="exact"/>
    </w:pPr>
    <w:rPr>
      <w:sz w:val="28"/>
      <w:szCs w:val="28"/>
    </w:rPr>
  </w:style>
  <w:style w:type="paragraph" w:customStyle="1" w:styleId="13">
    <w:name w:val="Абзац списка1"/>
    <w:basedOn w:val="a"/>
    <w:uiPriority w:val="99"/>
    <w:qFormat/>
    <w:rsid w:val="00FA2740"/>
    <w:pPr>
      <w:ind w:left="720"/>
    </w:pPr>
  </w:style>
  <w:style w:type="character" w:customStyle="1" w:styleId="35">
    <w:name w:val="Основной текст (3)"/>
    <w:basedOn w:val="a0"/>
    <w:link w:val="310"/>
    <w:uiPriority w:val="99"/>
    <w:locked/>
    <w:rsid w:val="00FA2740"/>
    <w:rPr>
      <w:rFonts w:cs="Times New Roman"/>
      <w:sz w:val="28"/>
      <w:szCs w:val="28"/>
      <w:shd w:val="clear" w:color="auto" w:fill="FFFFFF"/>
    </w:rPr>
  </w:style>
  <w:style w:type="character" w:customStyle="1" w:styleId="36">
    <w:name w:val="Заголовок №3"/>
    <w:basedOn w:val="a0"/>
    <w:link w:val="311"/>
    <w:uiPriority w:val="99"/>
    <w:locked/>
    <w:rsid w:val="00FA2740"/>
    <w:rPr>
      <w:rFonts w:cs="Times New Roman"/>
      <w:b/>
      <w:bCs/>
      <w:sz w:val="28"/>
      <w:szCs w:val="28"/>
      <w:shd w:val="clear" w:color="auto" w:fill="FFFFFF"/>
    </w:rPr>
  </w:style>
  <w:style w:type="character" w:customStyle="1" w:styleId="414">
    <w:name w:val="Основной текст (4)14"/>
    <w:basedOn w:val="41"/>
    <w:uiPriority w:val="99"/>
    <w:rsid w:val="00FA2740"/>
    <w:rPr>
      <w:rFonts w:ascii="Times New Roman" w:hAnsi="Times New Roman" w:cs="Times New Roman"/>
      <w:sz w:val="28"/>
      <w:szCs w:val="28"/>
      <w:u w:val="single"/>
      <w:shd w:val="clear" w:color="auto" w:fill="FFFFFF"/>
    </w:rPr>
  </w:style>
  <w:style w:type="paragraph" w:customStyle="1" w:styleId="310">
    <w:name w:val="Основной текст (3)1"/>
    <w:basedOn w:val="a"/>
    <w:link w:val="35"/>
    <w:uiPriority w:val="99"/>
    <w:rsid w:val="00FA2740"/>
    <w:pPr>
      <w:shd w:val="clear" w:color="auto" w:fill="FFFFFF"/>
      <w:spacing w:line="317" w:lineRule="exact"/>
      <w:jc w:val="both"/>
    </w:pPr>
    <w:rPr>
      <w:sz w:val="28"/>
      <w:szCs w:val="28"/>
    </w:rPr>
  </w:style>
  <w:style w:type="paragraph" w:customStyle="1" w:styleId="311">
    <w:name w:val="Заголовок №31"/>
    <w:basedOn w:val="a"/>
    <w:link w:val="36"/>
    <w:uiPriority w:val="99"/>
    <w:rsid w:val="00FA2740"/>
    <w:pPr>
      <w:shd w:val="clear" w:color="auto" w:fill="FFFFFF"/>
      <w:spacing w:line="322" w:lineRule="exact"/>
      <w:outlineLvl w:val="2"/>
    </w:pPr>
    <w:rPr>
      <w:b/>
      <w:bCs/>
      <w:sz w:val="28"/>
      <w:szCs w:val="28"/>
    </w:rPr>
  </w:style>
  <w:style w:type="character" w:customStyle="1" w:styleId="afa">
    <w:name w:val="Колонтитул"/>
    <w:basedOn w:val="a0"/>
    <w:link w:val="14"/>
    <w:uiPriority w:val="99"/>
    <w:locked/>
    <w:rsid w:val="00FA2740"/>
    <w:rPr>
      <w:rFonts w:cs="Times New Roman"/>
      <w:shd w:val="clear" w:color="auto" w:fill="FFFFFF"/>
    </w:rPr>
  </w:style>
  <w:style w:type="character" w:customStyle="1" w:styleId="37">
    <w:name w:val="Основной текст (3) + Полужирный"/>
    <w:basedOn w:val="35"/>
    <w:uiPriority w:val="99"/>
    <w:rsid w:val="00FA2740"/>
    <w:rPr>
      <w:rFonts w:ascii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14pt2">
    <w:name w:val="Колонтитул + 14 pt2"/>
    <w:basedOn w:val="afa"/>
    <w:uiPriority w:val="99"/>
    <w:rsid w:val="00FA2740"/>
    <w:rPr>
      <w:rFonts w:cs="Times New Roman"/>
      <w:sz w:val="28"/>
      <w:szCs w:val="28"/>
      <w:shd w:val="clear" w:color="auto" w:fill="FFFFFF"/>
    </w:rPr>
  </w:style>
  <w:style w:type="paragraph" w:customStyle="1" w:styleId="14">
    <w:name w:val="Колонтитул1"/>
    <w:basedOn w:val="a"/>
    <w:link w:val="afa"/>
    <w:uiPriority w:val="99"/>
    <w:rsid w:val="00FA2740"/>
    <w:pPr>
      <w:shd w:val="clear" w:color="auto" w:fill="FFFFFF"/>
    </w:pPr>
    <w:rPr>
      <w:sz w:val="20"/>
      <w:szCs w:val="20"/>
    </w:rPr>
  </w:style>
  <w:style w:type="character" w:customStyle="1" w:styleId="afb">
    <w:name w:val="Основной текст + Полужирный"/>
    <w:uiPriority w:val="99"/>
    <w:rsid w:val="00FA2740"/>
    <w:rPr>
      <w:rFonts w:ascii="Times New Roman" w:hAnsi="Times New Roman"/>
      <w:b/>
      <w:sz w:val="28"/>
    </w:rPr>
  </w:style>
  <w:style w:type="character" w:customStyle="1" w:styleId="314">
    <w:name w:val="Основной текст (3)14"/>
    <w:basedOn w:val="35"/>
    <w:uiPriority w:val="99"/>
    <w:rsid w:val="00C14876"/>
    <w:rPr>
      <w:rFonts w:ascii="Times New Roman" w:hAnsi="Times New Roman" w:cs="Times New Roman"/>
      <w:sz w:val="28"/>
      <w:szCs w:val="28"/>
      <w:u w:val="single"/>
      <w:shd w:val="clear" w:color="auto" w:fill="FFFFFF"/>
    </w:rPr>
  </w:style>
  <w:style w:type="character" w:customStyle="1" w:styleId="15">
    <w:name w:val="Заголовок №1"/>
    <w:basedOn w:val="a0"/>
    <w:link w:val="110"/>
    <w:uiPriority w:val="99"/>
    <w:locked/>
    <w:rsid w:val="00C14876"/>
    <w:rPr>
      <w:rFonts w:cs="Times New Roman"/>
      <w:b/>
      <w:bCs/>
      <w:sz w:val="28"/>
      <w:szCs w:val="28"/>
      <w:shd w:val="clear" w:color="auto" w:fill="FFFFFF"/>
    </w:rPr>
  </w:style>
  <w:style w:type="paragraph" w:customStyle="1" w:styleId="110">
    <w:name w:val="Заголовок №11"/>
    <w:basedOn w:val="a"/>
    <w:link w:val="15"/>
    <w:uiPriority w:val="99"/>
    <w:rsid w:val="00C14876"/>
    <w:pPr>
      <w:shd w:val="clear" w:color="auto" w:fill="FFFFFF"/>
      <w:spacing w:before="300" w:after="300" w:line="322" w:lineRule="exact"/>
      <w:ind w:firstLine="700"/>
      <w:jc w:val="both"/>
      <w:outlineLvl w:val="0"/>
    </w:pPr>
    <w:rPr>
      <w:b/>
      <w:bCs/>
      <w:sz w:val="28"/>
      <w:szCs w:val="28"/>
    </w:rPr>
  </w:style>
  <w:style w:type="character" w:customStyle="1" w:styleId="313">
    <w:name w:val="Основной текст (3)13"/>
    <w:basedOn w:val="35"/>
    <w:uiPriority w:val="99"/>
    <w:rsid w:val="00D31F68"/>
    <w:rPr>
      <w:rFonts w:ascii="Times New Roman" w:hAnsi="Times New Roman" w:cs="Times New Roman"/>
      <w:sz w:val="28"/>
      <w:szCs w:val="28"/>
      <w:u w:val="single"/>
      <w:shd w:val="clear" w:color="auto" w:fill="FFFFFF"/>
    </w:rPr>
  </w:style>
  <w:style w:type="character" w:customStyle="1" w:styleId="42">
    <w:name w:val="Основной текст (4) + Полужирный"/>
    <w:basedOn w:val="41"/>
    <w:uiPriority w:val="99"/>
    <w:rsid w:val="00D31F68"/>
    <w:rPr>
      <w:rFonts w:ascii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422">
    <w:name w:val="Основной текст (4)22"/>
    <w:basedOn w:val="41"/>
    <w:uiPriority w:val="99"/>
    <w:rsid w:val="00D31F68"/>
    <w:rPr>
      <w:rFonts w:ascii="Times New Roman" w:hAnsi="Times New Roman" w:cs="Times New Roman"/>
      <w:sz w:val="28"/>
      <w:szCs w:val="28"/>
      <w:u w:val="single"/>
      <w:shd w:val="clear" w:color="auto" w:fill="FFFFFF"/>
    </w:rPr>
  </w:style>
  <w:style w:type="character" w:customStyle="1" w:styleId="328">
    <w:name w:val="Основной текст (3)28"/>
    <w:basedOn w:val="35"/>
    <w:uiPriority w:val="99"/>
    <w:rsid w:val="00C05127"/>
    <w:rPr>
      <w:rFonts w:ascii="Times New Roman" w:hAnsi="Times New Roman" w:cs="Times New Roman"/>
      <w:sz w:val="28"/>
      <w:szCs w:val="28"/>
      <w:u w:val="single"/>
      <w:shd w:val="clear" w:color="auto" w:fill="FFFFFF"/>
    </w:rPr>
  </w:style>
  <w:style w:type="character" w:customStyle="1" w:styleId="327">
    <w:name w:val="Основной текст (3)27"/>
    <w:basedOn w:val="35"/>
    <w:uiPriority w:val="99"/>
    <w:rsid w:val="007B3BF5"/>
    <w:rPr>
      <w:rFonts w:ascii="Times New Roman" w:hAnsi="Times New Roman" w:cs="Times New Roman"/>
      <w:sz w:val="28"/>
      <w:szCs w:val="28"/>
      <w:u w:val="single"/>
      <w:shd w:val="clear" w:color="auto" w:fill="FFFFFF"/>
    </w:rPr>
  </w:style>
  <w:style w:type="character" w:customStyle="1" w:styleId="326">
    <w:name w:val="Основной текст (3)26"/>
    <w:basedOn w:val="35"/>
    <w:uiPriority w:val="99"/>
    <w:rsid w:val="007B3BF5"/>
    <w:rPr>
      <w:rFonts w:ascii="Times New Roman" w:hAnsi="Times New Roman" w:cs="Times New Roman"/>
      <w:sz w:val="28"/>
      <w:szCs w:val="28"/>
      <w:shd w:val="clear" w:color="auto" w:fill="FFFFFF"/>
    </w:rPr>
  </w:style>
  <w:style w:type="character" w:customStyle="1" w:styleId="417">
    <w:name w:val="Основной текст (4)17"/>
    <w:basedOn w:val="41"/>
    <w:uiPriority w:val="99"/>
    <w:rsid w:val="00F74B53"/>
    <w:rPr>
      <w:rFonts w:ascii="Times New Roman" w:hAnsi="Times New Roman" w:cs="Times New Roman"/>
      <w:sz w:val="28"/>
      <w:szCs w:val="28"/>
      <w:u w:val="single"/>
      <w:shd w:val="clear" w:color="auto" w:fill="FFFFFF"/>
    </w:rPr>
  </w:style>
  <w:style w:type="character" w:customStyle="1" w:styleId="318">
    <w:name w:val="Основной текст (3)18"/>
    <w:basedOn w:val="35"/>
    <w:uiPriority w:val="99"/>
    <w:rsid w:val="001C06FD"/>
    <w:rPr>
      <w:rFonts w:ascii="Times New Roman" w:hAnsi="Times New Roman" w:cs="Times New Roman"/>
      <w:sz w:val="28"/>
      <w:szCs w:val="28"/>
      <w:shd w:val="clear" w:color="auto" w:fill="FFFFFF"/>
    </w:rPr>
  </w:style>
  <w:style w:type="character" w:customStyle="1" w:styleId="330">
    <w:name w:val="Заголовок №3 (3)"/>
    <w:basedOn w:val="a0"/>
    <w:link w:val="331"/>
    <w:uiPriority w:val="99"/>
    <w:locked/>
    <w:rsid w:val="002604DB"/>
    <w:rPr>
      <w:rFonts w:cs="Times New Roman"/>
      <w:b/>
      <w:bCs/>
      <w:sz w:val="28"/>
      <w:szCs w:val="28"/>
      <w:shd w:val="clear" w:color="auto" w:fill="FFFFFF"/>
    </w:rPr>
  </w:style>
  <w:style w:type="character" w:customStyle="1" w:styleId="332">
    <w:name w:val="Заголовок №3 (3)2"/>
    <w:basedOn w:val="330"/>
    <w:uiPriority w:val="99"/>
    <w:rsid w:val="002604DB"/>
    <w:rPr>
      <w:rFonts w:cs="Times New Roman"/>
      <w:b/>
      <w:bCs/>
      <w:sz w:val="28"/>
      <w:szCs w:val="28"/>
      <w:u w:val="single"/>
      <w:shd w:val="clear" w:color="auto" w:fill="FFFFFF"/>
    </w:rPr>
  </w:style>
  <w:style w:type="character" w:customStyle="1" w:styleId="38">
    <w:name w:val="Основной текст (3)8"/>
    <w:basedOn w:val="35"/>
    <w:uiPriority w:val="99"/>
    <w:rsid w:val="002604DB"/>
    <w:rPr>
      <w:rFonts w:ascii="Times New Roman" w:hAnsi="Times New Roman" w:cs="Times New Roman"/>
      <w:sz w:val="28"/>
      <w:szCs w:val="28"/>
      <w:shd w:val="clear" w:color="auto" w:fill="FFFFFF"/>
    </w:rPr>
  </w:style>
  <w:style w:type="paragraph" w:customStyle="1" w:styleId="331">
    <w:name w:val="Заголовок №3 (3)1"/>
    <w:basedOn w:val="a"/>
    <w:link w:val="330"/>
    <w:uiPriority w:val="99"/>
    <w:rsid w:val="002604DB"/>
    <w:pPr>
      <w:shd w:val="clear" w:color="auto" w:fill="FFFFFF"/>
      <w:spacing w:before="300" w:after="420" w:line="240" w:lineRule="atLeast"/>
      <w:jc w:val="both"/>
      <w:outlineLvl w:val="2"/>
    </w:pPr>
    <w:rPr>
      <w:b/>
      <w:bCs/>
      <w:sz w:val="28"/>
      <w:szCs w:val="28"/>
    </w:rPr>
  </w:style>
  <w:style w:type="character" w:customStyle="1" w:styleId="316">
    <w:name w:val="Основной текст (3)16"/>
    <w:basedOn w:val="35"/>
    <w:uiPriority w:val="99"/>
    <w:rsid w:val="00F77795"/>
    <w:rPr>
      <w:rFonts w:ascii="Times New Roman" w:hAnsi="Times New Roman" w:cs="Times New Roman"/>
      <w:sz w:val="28"/>
      <w:szCs w:val="28"/>
      <w:u w:val="single"/>
      <w:shd w:val="clear" w:color="auto" w:fill="FFFFFF"/>
    </w:rPr>
  </w:style>
  <w:style w:type="character" w:customStyle="1" w:styleId="360">
    <w:name w:val="Основной текст (3)6"/>
    <w:basedOn w:val="35"/>
    <w:uiPriority w:val="99"/>
    <w:rsid w:val="00BA4952"/>
    <w:rPr>
      <w:rFonts w:ascii="Times New Roman" w:hAnsi="Times New Roman" w:cs="Times New Roman"/>
      <w:sz w:val="28"/>
      <w:szCs w:val="28"/>
      <w:u w:val="single"/>
      <w:shd w:val="clear" w:color="auto" w:fill="FFFFFF"/>
    </w:rPr>
  </w:style>
  <w:style w:type="character" w:customStyle="1" w:styleId="46">
    <w:name w:val="Основной текст (46)"/>
    <w:basedOn w:val="a0"/>
    <w:link w:val="461"/>
    <w:uiPriority w:val="99"/>
    <w:locked/>
    <w:rsid w:val="00E72EB8"/>
    <w:rPr>
      <w:rFonts w:cs="Times New Roman"/>
      <w:sz w:val="28"/>
      <w:szCs w:val="28"/>
      <w:shd w:val="clear" w:color="auto" w:fill="FFFFFF"/>
    </w:rPr>
  </w:style>
  <w:style w:type="character" w:customStyle="1" w:styleId="462">
    <w:name w:val="Основной текст (46)2"/>
    <w:basedOn w:val="46"/>
    <w:uiPriority w:val="99"/>
    <w:rsid w:val="00E72EB8"/>
    <w:rPr>
      <w:rFonts w:cs="Times New Roman"/>
      <w:sz w:val="28"/>
      <w:szCs w:val="28"/>
      <w:u w:val="single"/>
      <w:shd w:val="clear" w:color="auto" w:fill="FFFFFF"/>
    </w:rPr>
  </w:style>
  <w:style w:type="paragraph" w:customStyle="1" w:styleId="461">
    <w:name w:val="Основной текст (46)1"/>
    <w:basedOn w:val="a"/>
    <w:link w:val="46"/>
    <w:uiPriority w:val="99"/>
    <w:rsid w:val="00E72EB8"/>
    <w:pPr>
      <w:shd w:val="clear" w:color="auto" w:fill="FFFFFF"/>
      <w:spacing w:before="300" w:after="300" w:line="317" w:lineRule="exact"/>
      <w:ind w:firstLine="540"/>
    </w:pPr>
    <w:rPr>
      <w:sz w:val="28"/>
      <w:szCs w:val="28"/>
    </w:rPr>
  </w:style>
  <w:style w:type="character" w:customStyle="1" w:styleId="14pt1">
    <w:name w:val="Колонтитул + 14 pt1"/>
    <w:basedOn w:val="afa"/>
    <w:uiPriority w:val="99"/>
    <w:rsid w:val="00E72EB8"/>
    <w:rPr>
      <w:rFonts w:ascii="Times New Roman" w:hAnsi="Times New Roman" w:cs="Times New Roman"/>
      <w:sz w:val="28"/>
      <w:szCs w:val="28"/>
      <w:u w:val="single"/>
      <w:shd w:val="clear" w:color="auto" w:fill="FFFFFF"/>
    </w:rPr>
  </w:style>
  <w:style w:type="character" w:customStyle="1" w:styleId="45">
    <w:name w:val="Основной текст (45)"/>
    <w:basedOn w:val="a0"/>
    <w:link w:val="451"/>
    <w:uiPriority w:val="99"/>
    <w:locked/>
    <w:rsid w:val="001F47C8"/>
    <w:rPr>
      <w:rFonts w:cs="Times New Roman"/>
      <w:sz w:val="28"/>
      <w:szCs w:val="28"/>
      <w:shd w:val="clear" w:color="auto" w:fill="FFFFFF"/>
    </w:rPr>
  </w:style>
  <w:style w:type="paragraph" w:customStyle="1" w:styleId="451">
    <w:name w:val="Основной текст (45)1"/>
    <w:basedOn w:val="a"/>
    <w:link w:val="45"/>
    <w:uiPriority w:val="99"/>
    <w:rsid w:val="001F47C8"/>
    <w:pPr>
      <w:shd w:val="clear" w:color="auto" w:fill="FFFFFF"/>
      <w:spacing w:line="322" w:lineRule="exact"/>
      <w:jc w:val="right"/>
    </w:pPr>
    <w:rPr>
      <w:sz w:val="28"/>
      <w:szCs w:val="28"/>
    </w:rPr>
  </w:style>
  <w:style w:type="character" w:customStyle="1" w:styleId="333">
    <w:name w:val="Основной текст (3)3"/>
    <w:basedOn w:val="35"/>
    <w:uiPriority w:val="99"/>
    <w:rsid w:val="00D801E6"/>
    <w:rPr>
      <w:rFonts w:ascii="Times New Roman" w:hAnsi="Times New Roman" w:cs="Times New Roman"/>
      <w:sz w:val="28"/>
      <w:szCs w:val="28"/>
      <w:u w:val="single"/>
      <w:shd w:val="clear" w:color="auto" w:fill="FFFFFF"/>
    </w:rPr>
  </w:style>
  <w:style w:type="character" w:customStyle="1" w:styleId="43">
    <w:name w:val="Основной текст (4)3"/>
    <w:basedOn w:val="41"/>
    <w:uiPriority w:val="99"/>
    <w:rsid w:val="00D801E6"/>
    <w:rPr>
      <w:rFonts w:ascii="Times New Roman" w:hAnsi="Times New Roman" w:cs="Times New Roman"/>
      <w:sz w:val="28"/>
      <w:szCs w:val="28"/>
      <w:u w:val="single"/>
      <w:shd w:val="clear" w:color="auto" w:fill="FFFFFF"/>
    </w:rPr>
  </w:style>
  <w:style w:type="paragraph" w:customStyle="1" w:styleId="afc">
    <w:name w:val="Чертежный"/>
    <w:uiPriority w:val="99"/>
    <w:rsid w:val="00432032"/>
    <w:pPr>
      <w:jc w:val="both"/>
    </w:pPr>
    <w:rPr>
      <w:rFonts w:ascii="ISOCPEUR" w:hAnsi="ISOCPEUR" w:cs="ISOCPEUR"/>
      <w:i/>
      <w:iCs/>
      <w:sz w:val="28"/>
      <w:szCs w:val="28"/>
      <w:lang w:val="uk-UA"/>
    </w:rPr>
  </w:style>
  <w:style w:type="paragraph" w:customStyle="1" w:styleId="212">
    <w:name w:val="Основной текст 21"/>
    <w:basedOn w:val="a"/>
    <w:uiPriority w:val="99"/>
    <w:rsid w:val="00432032"/>
    <w:pPr>
      <w:widowControl w:val="0"/>
      <w:ind w:firstLine="567"/>
      <w:jc w:val="both"/>
    </w:pPr>
    <w:rPr>
      <w:color w:val="000000"/>
    </w:rPr>
  </w:style>
  <w:style w:type="paragraph" w:customStyle="1" w:styleId="WW-Web">
    <w:name w:val="WW-Обычный (Web)"/>
    <w:basedOn w:val="a"/>
    <w:link w:val="WW-Web0"/>
    <w:uiPriority w:val="99"/>
    <w:rsid w:val="00432032"/>
    <w:pPr>
      <w:widowControl w:val="0"/>
      <w:suppressAutoHyphens/>
      <w:spacing w:before="100" w:after="100"/>
    </w:pPr>
    <w:rPr>
      <w:kern w:val="1"/>
      <w:szCs w:val="20"/>
      <w:lang w:eastAsia="ar-SA"/>
    </w:rPr>
  </w:style>
  <w:style w:type="character" w:customStyle="1" w:styleId="WW-Web0">
    <w:name w:val="WW-Обычный (Web) Знак"/>
    <w:link w:val="WW-Web"/>
    <w:uiPriority w:val="99"/>
    <w:locked/>
    <w:rsid w:val="00432032"/>
    <w:rPr>
      <w:rFonts w:eastAsia="Times New Roman"/>
      <w:kern w:val="1"/>
      <w:sz w:val="24"/>
      <w:lang w:eastAsia="ar-SA" w:bidi="ar-SA"/>
    </w:rPr>
  </w:style>
  <w:style w:type="paragraph" w:customStyle="1" w:styleId="0">
    <w:name w:val="Основной текст 0"/>
    <w:aliases w:val="95 ПК"/>
    <w:basedOn w:val="a"/>
    <w:uiPriority w:val="99"/>
    <w:rsid w:val="00432032"/>
    <w:pPr>
      <w:ind w:firstLine="539"/>
      <w:jc w:val="both"/>
    </w:pPr>
    <w:rPr>
      <w:color w:val="000000"/>
      <w:kern w:val="24"/>
      <w:lang w:eastAsia="en-US"/>
    </w:rPr>
  </w:style>
  <w:style w:type="paragraph" w:customStyle="1" w:styleId="CharChar1CharChar1CharChar">
    <w:name w:val="Char Char Знак Знак1 Char Char1 Знак Знак Char Char"/>
    <w:basedOn w:val="a"/>
    <w:next w:val="a"/>
    <w:uiPriority w:val="99"/>
    <w:rsid w:val="00432032"/>
    <w:pPr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paragraph" w:styleId="afd">
    <w:name w:val="footnote text"/>
    <w:basedOn w:val="a"/>
    <w:link w:val="afe"/>
    <w:uiPriority w:val="99"/>
    <w:semiHidden/>
    <w:rsid w:val="00432032"/>
    <w:rPr>
      <w:sz w:val="20"/>
      <w:szCs w:val="20"/>
    </w:rPr>
  </w:style>
  <w:style w:type="character" w:customStyle="1" w:styleId="afe">
    <w:name w:val="Текст сноски Знак"/>
    <w:basedOn w:val="a0"/>
    <w:link w:val="afd"/>
    <w:uiPriority w:val="99"/>
    <w:locked/>
    <w:rsid w:val="00432032"/>
    <w:rPr>
      <w:rFonts w:cs="Times New Roman"/>
    </w:rPr>
  </w:style>
  <w:style w:type="character" w:styleId="aff">
    <w:name w:val="footnote reference"/>
    <w:basedOn w:val="a0"/>
    <w:uiPriority w:val="99"/>
    <w:semiHidden/>
    <w:rsid w:val="00432032"/>
    <w:rPr>
      <w:rFonts w:cs="Times New Roman"/>
      <w:vertAlign w:val="superscript"/>
    </w:rPr>
  </w:style>
  <w:style w:type="paragraph" w:customStyle="1" w:styleId="nienie">
    <w:name w:val="nienie"/>
    <w:basedOn w:val="a"/>
    <w:uiPriority w:val="99"/>
    <w:rsid w:val="00432032"/>
    <w:pPr>
      <w:keepLines/>
      <w:widowControl w:val="0"/>
      <w:ind w:left="709" w:hanging="284"/>
      <w:jc w:val="both"/>
    </w:pPr>
    <w:rPr>
      <w:rFonts w:ascii="Peterburg" w:hAnsi="Peterburg" w:cs="Peterburg"/>
    </w:rPr>
  </w:style>
  <w:style w:type="paragraph" w:customStyle="1" w:styleId="16">
    <w:name w:val="Заголовок оглавления1"/>
    <w:basedOn w:val="1"/>
    <w:next w:val="a"/>
    <w:uiPriority w:val="99"/>
    <w:qFormat/>
    <w:rsid w:val="00432032"/>
    <w:pPr>
      <w:keepLines/>
      <w:spacing w:before="480" w:line="276" w:lineRule="auto"/>
      <w:jc w:val="left"/>
      <w:outlineLvl w:val="9"/>
    </w:pPr>
    <w:rPr>
      <w:rFonts w:ascii="Cambria" w:hAnsi="Cambria" w:cs="Cambria"/>
      <w:b/>
      <w:bCs/>
      <w:color w:val="365F91"/>
      <w:lang w:eastAsia="en-US"/>
    </w:rPr>
  </w:style>
  <w:style w:type="paragraph" w:styleId="25">
    <w:name w:val="toc 2"/>
    <w:basedOn w:val="a"/>
    <w:next w:val="a"/>
    <w:autoRedefine/>
    <w:uiPriority w:val="39"/>
    <w:rsid w:val="003767F7"/>
    <w:pPr>
      <w:tabs>
        <w:tab w:val="left" w:pos="9781"/>
        <w:tab w:val="left" w:pos="9923"/>
        <w:tab w:val="right" w:leader="dot" w:pos="10065"/>
      </w:tabs>
      <w:spacing w:after="100" w:line="276" w:lineRule="auto"/>
      <w:ind w:right="424" w:firstLine="426"/>
      <w:jc w:val="both"/>
    </w:pPr>
    <w:rPr>
      <w:b/>
      <w:bCs/>
      <w:noProof/>
      <w:sz w:val="22"/>
      <w:lang w:eastAsia="en-US"/>
    </w:rPr>
  </w:style>
  <w:style w:type="paragraph" w:styleId="39">
    <w:name w:val="toc 3"/>
    <w:basedOn w:val="a"/>
    <w:next w:val="a"/>
    <w:autoRedefine/>
    <w:uiPriority w:val="39"/>
    <w:rsid w:val="005F6E85"/>
    <w:pPr>
      <w:tabs>
        <w:tab w:val="left" w:pos="9781"/>
        <w:tab w:val="left" w:pos="9923"/>
      </w:tabs>
      <w:spacing w:after="100" w:line="276" w:lineRule="auto"/>
      <w:ind w:left="440" w:right="424"/>
      <w:jc w:val="both"/>
    </w:pPr>
    <w:rPr>
      <w:b/>
      <w:bCs/>
      <w:noProof/>
      <w:lang w:eastAsia="en-US"/>
    </w:rPr>
  </w:style>
  <w:style w:type="character" w:customStyle="1" w:styleId="WW8Num7z2">
    <w:name w:val="WW8Num7z2"/>
    <w:uiPriority w:val="99"/>
    <w:rsid w:val="00432032"/>
    <w:rPr>
      <w:rFonts w:ascii="Wingdings" w:hAnsi="Wingdings"/>
    </w:rPr>
  </w:style>
  <w:style w:type="character" w:styleId="aff0">
    <w:name w:val="Emphasis"/>
    <w:basedOn w:val="a0"/>
    <w:uiPriority w:val="99"/>
    <w:qFormat/>
    <w:rsid w:val="00432032"/>
    <w:rPr>
      <w:rFonts w:cs="Times New Roman"/>
      <w:i/>
      <w:iCs/>
    </w:rPr>
  </w:style>
  <w:style w:type="character" w:customStyle="1" w:styleId="y5black">
    <w:name w:val="y5_black"/>
    <w:basedOn w:val="a0"/>
    <w:uiPriority w:val="99"/>
    <w:rsid w:val="00432032"/>
    <w:rPr>
      <w:rFonts w:cs="Times New Roman"/>
    </w:rPr>
  </w:style>
  <w:style w:type="paragraph" w:customStyle="1" w:styleId="Iniiaiieoaenonionooiii2">
    <w:name w:val="Iniiaiie oaeno n ionooiii 2"/>
    <w:basedOn w:val="Iauiue"/>
    <w:uiPriority w:val="99"/>
    <w:rsid w:val="00432032"/>
    <w:pPr>
      <w:widowControl/>
      <w:ind w:firstLine="284"/>
      <w:jc w:val="both"/>
    </w:pPr>
    <w:rPr>
      <w:rFonts w:ascii="Peterburg" w:hAnsi="Peterburg" w:cs="Peterburg"/>
      <w:lang w:val="ru-RU"/>
    </w:rPr>
  </w:style>
  <w:style w:type="paragraph" w:customStyle="1" w:styleId="aff1">
    <w:name w:val="???????"/>
    <w:uiPriority w:val="99"/>
    <w:rsid w:val="00432032"/>
    <w:pPr>
      <w:autoSpaceDE w:val="0"/>
      <w:autoSpaceDN w:val="0"/>
      <w:adjustRightInd w:val="0"/>
      <w:spacing w:line="360" w:lineRule="auto"/>
      <w:ind w:firstLine="283"/>
    </w:pPr>
  </w:style>
  <w:style w:type="paragraph" w:customStyle="1" w:styleId="17">
    <w:name w:val="Без интервала1"/>
    <w:uiPriority w:val="99"/>
    <w:rsid w:val="00432032"/>
    <w:pPr>
      <w:ind w:firstLine="709"/>
      <w:jc w:val="both"/>
    </w:pPr>
    <w:rPr>
      <w:rFonts w:ascii="Calibri" w:hAnsi="Calibri" w:cs="Calibri"/>
      <w:sz w:val="22"/>
      <w:szCs w:val="22"/>
    </w:rPr>
  </w:style>
  <w:style w:type="paragraph" w:customStyle="1" w:styleId="ConsPlusTitle">
    <w:name w:val="ConsPlusTitle"/>
    <w:qFormat/>
    <w:rsid w:val="00432032"/>
    <w:pPr>
      <w:autoSpaceDE w:val="0"/>
      <w:autoSpaceDN w:val="0"/>
      <w:adjustRightInd w:val="0"/>
    </w:pPr>
    <w:rPr>
      <w:b/>
      <w:bCs/>
      <w:sz w:val="28"/>
      <w:szCs w:val="28"/>
    </w:rPr>
  </w:style>
  <w:style w:type="paragraph" w:customStyle="1" w:styleId="ConsPlusNonformat">
    <w:name w:val="ConsPlusNonformat"/>
    <w:uiPriority w:val="99"/>
    <w:rsid w:val="00432032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aff2">
    <w:name w:val="a"/>
    <w:basedOn w:val="a"/>
    <w:uiPriority w:val="99"/>
    <w:rsid w:val="00432032"/>
    <w:pPr>
      <w:spacing w:before="100" w:beforeAutospacing="1" w:after="100" w:afterAutospacing="1"/>
    </w:pPr>
  </w:style>
  <w:style w:type="paragraph" w:customStyle="1" w:styleId="a00">
    <w:name w:val="a0"/>
    <w:basedOn w:val="a"/>
    <w:uiPriority w:val="99"/>
    <w:rsid w:val="00432032"/>
    <w:pPr>
      <w:spacing w:before="100" w:beforeAutospacing="1" w:after="100" w:afterAutospacing="1"/>
    </w:pPr>
  </w:style>
  <w:style w:type="paragraph" w:customStyle="1" w:styleId="aff3">
    <w:name w:val="Основной ГП"/>
    <w:link w:val="aff4"/>
    <w:uiPriority w:val="99"/>
    <w:rsid w:val="00432032"/>
    <w:pPr>
      <w:spacing w:after="120" w:line="276" w:lineRule="auto"/>
      <w:ind w:firstLine="709"/>
      <w:jc w:val="both"/>
    </w:pPr>
    <w:rPr>
      <w:rFonts w:ascii="Tahoma" w:hAnsi="Tahoma"/>
      <w:sz w:val="24"/>
      <w:lang w:eastAsia="en-US"/>
    </w:rPr>
  </w:style>
  <w:style w:type="character" w:customStyle="1" w:styleId="aff4">
    <w:name w:val="Основной ГП Знак"/>
    <w:link w:val="aff3"/>
    <w:uiPriority w:val="99"/>
    <w:locked/>
    <w:rsid w:val="00432032"/>
    <w:rPr>
      <w:rFonts w:ascii="Tahoma" w:hAnsi="Tahoma"/>
      <w:sz w:val="24"/>
      <w:lang w:eastAsia="en-US" w:bidi="ar-SA"/>
    </w:rPr>
  </w:style>
  <w:style w:type="character" w:customStyle="1" w:styleId="120">
    <w:name w:val="Стиль 12 пт"/>
    <w:uiPriority w:val="99"/>
    <w:rsid w:val="00432032"/>
    <w:rPr>
      <w:sz w:val="24"/>
    </w:rPr>
  </w:style>
  <w:style w:type="paragraph" w:customStyle="1" w:styleId="Default">
    <w:name w:val="Default"/>
    <w:uiPriority w:val="99"/>
    <w:rsid w:val="00432032"/>
    <w:pPr>
      <w:autoSpaceDE w:val="0"/>
      <w:autoSpaceDN w:val="0"/>
      <w:adjustRightInd w:val="0"/>
    </w:pPr>
    <w:rPr>
      <w:color w:val="000000"/>
      <w:sz w:val="24"/>
      <w:szCs w:val="24"/>
      <w:lang w:eastAsia="en-US"/>
    </w:rPr>
  </w:style>
  <w:style w:type="paragraph" w:styleId="aff5">
    <w:name w:val="Document Map"/>
    <w:basedOn w:val="a"/>
    <w:link w:val="aff6"/>
    <w:uiPriority w:val="99"/>
    <w:semiHidden/>
    <w:rsid w:val="00432032"/>
    <w:pPr>
      <w:ind w:firstLine="709"/>
      <w:jc w:val="both"/>
    </w:pPr>
    <w:rPr>
      <w:rFonts w:ascii="Tahoma" w:hAnsi="Tahoma" w:cs="Tahoma"/>
      <w:sz w:val="16"/>
      <w:szCs w:val="16"/>
    </w:rPr>
  </w:style>
  <w:style w:type="character" w:customStyle="1" w:styleId="aff6">
    <w:name w:val="Схема документа Знак"/>
    <w:basedOn w:val="a0"/>
    <w:link w:val="aff5"/>
    <w:uiPriority w:val="99"/>
    <w:locked/>
    <w:rsid w:val="00432032"/>
    <w:rPr>
      <w:rFonts w:ascii="Tahoma" w:hAnsi="Tahoma" w:cs="Tahoma"/>
      <w:sz w:val="16"/>
      <w:szCs w:val="16"/>
    </w:rPr>
  </w:style>
  <w:style w:type="paragraph" w:customStyle="1" w:styleId="aff7">
    <w:name w:val="Знак Знак Знак"/>
    <w:basedOn w:val="a"/>
    <w:uiPriority w:val="99"/>
    <w:rsid w:val="00432032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aff8">
    <w:name w:val="Стиль"/>
    <w:uiPriority w:val="99"/>
    <w:rsid w:val="00432032"/>
    <w:pPr>
      <w:widowControl w:val="0"/>
      <w:autoSpaceDE w:val="0"/>
      <w:autoSpaceDN w:val="0"/>
    </w:pPr>
    <w:rPr>
      <w:spacing w:val="-1"/>
      <w:kern w:val="65535"/>
      <w:position w:val="-1"/>
      <w:sz w:val="24"/>
      <w:szCs w:val="24"/>
    </w:rPr>
  </w:style>
  <w:style w:type="paragraph" w:customStyle="1" w:styleId="18">
    <w:name w:val="З1"/>
    <w:basedOn w:val="a"/>
    <w:next w:val="a"/>
    <w:uiPriority w:val="99"/>
    <w:rsid w:val="00432032"/>
    <w:pPr>
      <w:spacing w:line="360" w:lineRule="auto"/>
      <w:ind w:firstLine="748"/>
      <w:jc w:val="both"/>
    </w:pPr>
    <w:rPr>
      <w:b/>
      <w:bCs/>
    </w:rPr>
  </w:style>
  <w:style w:type="paragraph" w:customStyle="1" w:styleId="u">
    <w:name w:val="u"/>
    <w:basedOn w:val="a"/>
    <w:uiPriority w:val="99"/>
    <w:rsid w:val="00432032"/>
    <w:pPr>
      <w:ind w:firstLine="353"/>
      <w:jc w:val="both"/>
    </w:pPr>
  </w:style>
  <w:style w:type="paragraph" w:customStyle="1" w:styleId="1a">
    <w:name w:val="Знак Знак Знак1"/>
    <w:basedOn w:val="a"/>
    <w:uiPriority w:val="99"/>
    <w:rsid w:val="00432032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character" w:styleId="aff9">
    <w:name w:val="FollowedHyperlink"/>
    <w:basedOn w:val="a0"/>
    <w:uiPriority w:val="99"/>
    <w:rsid w:val="00432032"/>
    <w:rPr>
      <w:rFonts w:cs="Times New Roman"/>
      <w:color w:val="800080"/>
      <w:u w:val="single"/>
    </w:rPr>
  </w:style>
  <w:style w:type="paragraph" w:customStyle="1" w:styleId="26">
    <w:name w:val="Îñíîâíîé òåêñò 2"/>
    <w:basedOn w:val="a"/>
    <w:uiPriority w:val="99"/>
    <w:rsid w:val="00432032"/>
    <w:pPr>
      <w:widowControl w:val="0"/>
      <w:ind w:firstLine="720"/>
      <w:jc w:val="both"/>
    </w:pPr>
    <w:rPr>
      <w:b/>
      <w:bCs/>
      <w:color w:val="000000"/>
      <w:lang w:val="en-US"/>
    </w:rPr>
  </w:style>
  <w:style w:type="paragraph" w:customStyle="1" w:styleId="s12">
    <w:name w:val="s_12"/>
    <w:basedOn w:val="a"/>
    <w:uiPriority w:val="99"/>
    <w:rsid w:val="00432032"/>
    <w:pPr>
      <w:ind w:firstLine="720"/>
    </w:pPr>
  </w:style>
  <w:style w:type="paragraph" w:customStyle="1" w:styleId="s13">
    <w:name w:val="s_13"/>
    <w:basedOn w:val="a"/>
    <w:uiPriority w:val="99"/>
    <w:rsid w:val="00432032"/>
    <w:pPr>
      <w:ind w:firstLine="720"/>
    </w:pPr>
  </w:style>
  <w:style w:type="character" w:styleId="affa">
    <w:name w:val="annotation reference"/>
    <w:basedOn w:val="a0"/>
    <w:uiPriority w:val="99"/>
    <w:semiHidden/>
    <w:rsid w:val="00432032"/>
    <w:rPr>
      <w:rFonts w:cs="Times New Roman"/>
      <w:sz w:val="16"/>
      <w:szCs w:val="16"/>
    </w:rPr>
  </w:style>
  <w:style w:type="paragraph" w:styleId="affb">
    <w:name w:val="annotation text"/>
    <w:basedOn w:val="a"/>
    <w:link w:val="affc"/>
    <w:uiPriority w:val="99"/>
    <w:semiHidden/>
    <w:rsid w:val="00432032"/>
    <w:pPr>
      <w:ind w:firstLine="709"/>
      <w:jc w:val="both"/>
    </w:pPr>
    <w:rPr>
      <w:sz w:val="20"/>
      <w:szCs w:val="20"/>
    </w:rPr>
  </w:style>
  <w:style w:type="character" w:customStyle="1" w:styleId="affc">
    <w:name w:val="Текст примечания Знак"/>
    <w:basedOn w:val="a0"/>
    <w:link w:val="affb"/>
    <w:uiPriority w:val="99"/>
    <w:locked/>
    <w:rsid w:val="00432032"/>
    <w:rPr>
      <w:rFonts w:cs="Times New Roman"/>
    </w:rPr>
  </w:style>
  <w:style w:type="paragraph" w:styleId="affd">
    <w:name w:val="annotation subject"/>
    <w:basedOn w:val="affb"/>
    <w:next w:val="affb"/>
    <w:link w:val="affe"/>
    <w:uiPriority w:val="99"/>
    <w:semiHidden/>
    <w:rsid w:val="00432032"/>
    <w:rPr>
      <w:b/>
      <w:bCs/>
    </w:rPr>
  </w:style>
  <w:style w:type="character" w:customStyle="1" w:styleId="affe">
    <w:name w:val="Тема примечания Знак"/>
    <w:basedOn w:val="affc"/>
    <w:link w:val="affd"/>
    <w:uiPriority w:val="99"/>
    <w:locked/>
    <w:rsid w:val="00432032"/>
    <w:rPr>
      <w:rFonts w:cs="Times New Roman"/>
      <w:b/>
      <w:bCs/>
    </w:rPr>
  </w:style>
  <w:style w:type="paragraph" w:customStyle="1" w:styleId="s3">
    <w:name w:val="s_3"/>
    <w:basedOn w:val="a"/>
    <w:uiPriority w:val="99"/>
    <w:rsid w:val="00432032"/>
    <w:pPr>
      <w:spacing w:before="100" w:beforeAutospacing="1" w:after="100" w:afterAutospacing="1"/>
    </w:pPr>
  </w:style>
  <w:style w:type="paragraph" w:customStyle="1" w:styleId="s1">
    <w:name w:val="s_1"/>
    <w:basedOn w:val="a"/>
    <w:uiPriority w:val="99"/>
    <w:rsid w:val="00432032"/>
    <w:pPr>
      <w:spacing w:before="100" w:beforeAutospacing="1" w:after="100" w:afterAutospacing="1"/>
    </w:pPr>
  </w:style>
  <w:style w:type="character" w:customStyle="1" w:styleId="s10">
    <w:name w:val="s_10"/>
    <w:basedOn w:val="a0"/>
    <w:uiPriority w:val="99"/>
    <w:rsid w:val="00432032"/>
    <w:rPr>
      <w:rFonts w:cs="Times New Roman"/>
    </w:rPr>
  </w:style>
  <w:style w:type="character" w:customStyle="1" w:styleId="spelle">
    <w:name w:val="spelle"/>
    <w:basedOn w:val="a0"/>
    <w:uiPriority w:val="99"/>
    <w:rsid w:val="00432032"/>
    <w:rPr>
      <w:rFonts w:cs="Times New Roman"/>
    </w:rPr>
  </w:style>
  <w:style w:type="character" w:customStyle="1" w:styleId="apple-converted-space">
    <w:name w:val="apple-converted-space"/>
    <w:basedOn w:val="a0"/>
    <w:uiPriority w:val="99"/>
    <w:rsid w:val="00432032"/>
    <w:rPr>
      <w:rFonts w:cs="Times New Roman"/>
    </w:rPr>
  </w:style>
  <w:style w:type="paragraph" w:customStyle="1" w:styleId="1b">
    <w:name w:val="Текст примечания1"/>
    <w:basedOn w:val="a"/>
    <w:uiPriority w:val="99"/>
    <w:rsid w:val="00432032"/>
    <w:pPr>
      <w:suppressAutoHyphens/>
    </w:pPr>
    <w:rPr>
      <w:sz w:val="20"/>
      <w:szCs w:val="20"/>
      <w:lang w:eastAsia="ar-SA"/>
    </w:rPr>
  </w:style>
  <w:style w:type="paragraph" w:customStyle="1" w:styleId="afff">
    <w:name w:val="Нормальный (таблица)"/>
    <w:basedOn w:val="a"/>
    <w:next w:val="a"/>
    <w:uiPriority w:val="99"/>
    <w:rsid w:val="00432032"/>
    <w:pPr>
      <w:widowControl w:val="0"/>
      <w:autoSpaceDE w:val="0"/>
      <w:autoSpaceDN w:val="0"/>
      <w:adjustRightInd w:val="0"/>
      <w:jc w:val="both"/>
    </w:pPr>
    <w:rPr>
      <w:rFonts w:ascii="Arial" w:hAnsi="Arial" w:cs="Arial"/>
      <w:sz w:val="26"/>
      <w:szCs w:val="26"/>
    </w:rPr>
  </w:style>
  <w:style w:type="paragraph" w:customStyle="1" w:styleId="afff0">
    <w:name w:val="Прижатый влево"/>
    <w:basedOn w:val="a"/>
    <w:next w:val="a"/>
    <w:uiPriority w:val="99"/>
    <w:rsid w:val="00432032"/>
    <w:pPr>
      <w:widowControl w:val="0"/>
      <w:autoSpaceDE w:val="0"/>
      <w:autoSpaceDN w:val="0"/>
      <w:adjustRightInd w:val="0"/>
    </w:pPr>
    <w:rPr>
      <w:rFonts w:ascii="Arial" w:hAnsi="Arial" w:cs="Arial"/>
      <w:sz w:val="26"/>
      <w:szCs w:val="26"/>
    </w:rPr>
  </w:style>
  <w:style w:type="paragraph" w:styleId="afff1">
    <w:name w:val="caption"/>
    <w:basedOn w:val="a"/>
    <w:next w:val="a"/>
    <w:uiPriority w:val="99"/>
    <w:qFormat/>
    <w:rsid w:val="00432032"/>
    <w:pPr>
      <w:ind w:firstLine="709"/>
      <w:jc w:val="both"/>
    </w:pPr>
    <w:rPr>
      <w:b/>
      <w:bCs/>
      <w:sz w:val="20"/>
      <w:szCs w:val="20"/>
    </w:rPr>
  </w:style>
  <w:style w:type="table" w:customStyle="1" w:styleId="1c">
    <w:name w:val="Светлый список1"/>
    <w:uiPriority w:val="99"/>
    <w:rsid w:val="00432032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312">
    <w:name w:val="Основной текст с отступом 31"/>
    <w:basedOn w:val="a"/>
    <w:uiPriority w:val="99"/>
    <w:rsid w:val="00432032"/>
    <w:pPr>
      <w:tabs>
        <w:tab w:val="left" w:pos="709"/>
      </w:tabs>
      <w:ind w:firstLine="709"/>
      <w:jc w:val="both"/>
    </w:pPr>
    <w:rPr>
      <w:rFonts w:ascii="TimesET" w:hAnsi="TimesET" w:cs="TimesET"/>
    </w:rPr>
  </w:style>
  <w:style w:type="paragraph" w:customStyle="1" w:styleId="afff2">
    <w:name w:val="Готовый"/>
    <w:basedOn w:val="a"/>
    <w:uiPriority w:val="99"/>
    <w:rsid w:val="00432032"/>
    <w:pPr>
      <w:widowControl w:val="0"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ind w:firstLine="709"/>
      <w:jc w:val="both"/>
    </w:pPr>
    <w:rPr>
      <w:rFonts w:ascii="Courier New" w:hAnsi="Courier New" w:cs="Courier New"/>
      <w:sz w:val="20"/>
      <w:szCs w:val="20"/>
    </w:rPr>
  </w:style>
  <w:style w:type="paragraph" w:customStyle="1" w:styleId="1d">
    <w:name w:val="Основной текст1"/>
    <w:basedOn w:val="a"/>
    <w:uiPriority w:val="99"/>
    <w:rsid w:val="00432032"/>
    <w:pPr>
      <w:widowControl w:val="0"/>
      <w:ind w:firstLine="709"/>
      <w:jc w:val="both"/>
    </w:pPr>
  </w:style>
  <w:style w:type="paragraph" w:customStyle="1" w:styleId="00">
    <w:name w:val="Заголовок 0"/>
    <w:basedOn w:val="1"/>
    <w:uiPriority w:val="99"/>
    <w:rsid w:val="00432032"/>
    <w:rPr>
      <w:caps/>
      <w:sz w:val="24"/>
      <w:szCs w:val="24"/>
    </w:rPr>
  </w:style>
  <w:style w:type="paragraph" w:customStyle="1" w:styleId="Iauiue2">
    <w:name w:val="Iau?iue2"/>
    <w:uiPriority w:val="99"/>
    <w:rsid w:val="00432032"/>
    <w:pPr>
      <w:widowControl w:val="0"/>
    </w:pPr>
    <w:rPr>
      <w:lang w:val="en-US"/>
    </w:rPr>
  </w:style>
  <w:style w:type="paragraph" w:customStyle="1" w:styleId="afff3">
    <w:name w:val="Ñòèëü"/>
    <w:uiPriority w:val="99"/>
    <w:rsid w:val="00432032"/>
    <w:pPr>
      <w:widowControl w:val="0"/>
    </w:pPr>
    <w:rPr>
      <w:spacing w:val="-1"/>
      <w:kern w:val="65535"/>
      <w:position w:val="-1"/>
      <w:sz w:val="24"/>
      <w:szCs w:val="24"/>
      <w:lang w:val="en-US"/>
    </w:rPr>
  </w:style>
  <w:style w:type="paragraph" w:customStyle="1" w:styleId="27">
    <w:name w:val="Îñíîâíîé òåêñò ñ îòñòóïîì 2"/>
    <w:basedOn w:val="af6"/>
    <w:uiPriority w:val="99"/>
    <w:rsid w:val="00432032"/>
    <w:pPr>
      <w:widowControl w:val="0"/>
    </w:pPr>
    <w:rPr>
      <w:sz w:val="28"/>
      <w:szCs w:val="28"/>
      <w:lang w:val="ru-RU"/>
    </w:rPr>
  </w:style>
  <w:style w:type="paragraph" w:customStyle="1" w:styleId="1e">
    <w:name w:val="çàãîëîâîê 1"/>
    <w:basedOn w:val="af6"/>
    <w:next w:val="af6"/>
    <w:uiPriority w:val="99"/>
    <w:rsid w:val="00432032"/>
    <w:pPr>
      <w:widowControl w:val="0"/>
    </w:pPr>
    <w:rPr>
      <w:sz w:val="28"/>
      <w:szCs w:val="28"/>
      <w:lang w:val="ru-RU"/>
    </w:rPr>
  </w:style>
  <w:style w:type="paragraph" w:customStyle="1" w:styleId="3a">
    <w:name w:val="Îñíîâíîé òåêñò ñ îòñòóïîì 3"/>
    <w:basedOn w:val="af6"/>
    <w:uiPriority w:val="99"/>
    <w:rsid w:val="00432032"/>
    <w:pPr>
      <w:widowControl w:val="0"/>
    </w:pPr>
    <w:rPr>
      <w:sz w:val="28"/>
      <w:szCs w:val="28"/>
      <w:lang w:val="ru-RU"/>
    </w:rPr>
  </w:style>
  <w:style w:type="paragraph" w:customStyle="1" w:styleId="Iniiaiieoaeno">
    <w:name w:val="Iniiaiie oaeno"/>
    <w:basedOn w:val="Iauiue"/>
    <w:uiPriority w:val="99"/>
    <w:rsid w:val="00432032"/>
    <w:rPr>
      <w:lang w:val="ru-RU"/>
    </w:rPr>
  </w:style>
  <w:style w:type="paragraph" w:customStyle="1" w:styleId="afff4">
    <w:name w:val="основной"/>
    <w:basedOn w:val="a"/>
    <w:uiPriority w:val="99"/>
    <w:rsid w:val="00432032"/>
    <w:pPr>
      <w:keepNext/>
    </w:pPr>
  </w:style>
  <w:style w:type="paragraph" w:customStyle="1" w:styleId="Iniiaiieoaeno2">
    <w:name w:val="Iniiaiie oaeno 2"/>
    <w:basedOn w:val="a"/>
    <w:uiPriority w:val="99"/>
    <w:rsid w:val="00432032"/>
    <w:pPr>
      <w:widowControl w:val="0"/>
      <w:ind w:firstLine="567"/>
      <w:jc w:val="both"/>
    </w:pPr>
    <w:rPr>
      <w:b/>
      <w:bCs/>
      <w:color w:val="000000"/>
    </w:rPr>
  </w:style>
  <w:style w:type="paragraph" w:customStyle="1" w:styleId="afff5">
    <w:name w:val="Îñíîâíîé òåêñò"/>
    <w:basedOn w:val="af6"/>
    <w:uiPriority w:val="99"/>
    <w:rsid w:val="00432032"/>
    <w:pPr>
      <w:widowControl w:val="0"/>
    </w:pPr>
    <w:rPr>
      <w:sz w:val="28"/>
      <w:szCs w:val="28"/>
      <w:lang w:val="ru-RU"/>
    </w:rPr>
  </w:style>
  <w:style w:type="paragraph" w:customStyle="1" w:styleId="caaieiaie2">
    <w:name w:val="caaieiaie 2"/>
    <w:basedOn w:val="Iauiue"/>
    <w:next w:val="Iauiue"/>
    <w:uiPriority w:val="99"/>
    <w:rsid w:val="00432032"/>
    <w:rPr>
      <w:lang w:val="ru-RU"/>
    </w:rPr>
  </w:style>
  <w:style w:type="table" w:customStyle="1" w:styleId="1f">
    <w:name w:val="Сетка таблицы1"/>
    <w:uiPriority w:val="99"/>
    <w:rsid w:val="00432032"/>
    <w:pPr>
      <w:ind w:firstLine="709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">
    <w:name w:val="Сетка таблицы11"/>
    <w:uiPriority w:val="99"/>
    <w:rsid w:val="00432032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">
    <w:name w:val="Светлый список11"/>
    <w:uiPriority w:val="99"/>
    <w:rsid w:val="00432032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Cell">
    <w:name w:val="ConsPlusCell"/>
    <w:uiPriority w:val="99"/>
    <w:rsid w:val="00432032"/>
    <w:pPr>
      <w:widowControl w:val="0"/>
      <w:autoSpaceDE w:val="0"/>
      <w:autoSpaceDN w:val="0"/>
    </w:pPr>
    <w:rPr>
      <w:rFonts w:ascii="Courier New" w:hAnsi="Courier New" w:cs="Courier New"/>
    </w:rPr>
  </w:style>
  <w:style w:type="paragraph" w:customStyle="1" w:styleId="ConsPlusDocList">
    <w:name w:val="ConsPlusDocList"/>
    <w:uiPriority w:val="99"/>
    <w:rsid w:val="00432032"/>
    <w:pPr>
      <w:widowControl w:val="0"/>
      <w:autoSpaceDE w:val="0"/>
      <w:autoSpaceDN w:val="0"/>
    </w:pPr>
    <w:rPr>
      <w:rFonts w:ascii="Courier New" w:hAnsi="Courier New" w:cs="Courier New"/>
    </w:rPr>
  </w:style>
  <w:style w:type="paragraph" w:customStyle="1" w:styleId="ConsPlusTitlePage">
    <w:name w:val="ConsPlusTitlePage"/>
    <w:uiPriority w:val="99"/>
    <w:rsid w:val="00432032"/>
    <w:pPr>
      <w:widowControl w:val="0"/>
      <w:autoSpaceDE w:val="0"/>
      <w:autoSpaceDN w:val="0"/>
    </w:pPr>
    <w:rPr>
      <w:rFonts w:ascii="Tahoma" w:hAnsi="Tahoma" w:cs="Tahoma"/>
    </w:rPr>
  </w:style>
  <w:style w:type="paragraph" w:customStyle="1" w:styleId="ConsPlusJurTerm">
    <w:name w:val="ConsPlusJurTerm"/>
    <w:uiPriority w:val="99"/>
    <w:rsid w:val="00432032"/>
    <w:pPr>
      <w:widowControl w:val="0"/>
      <w:autoSpaceDE w:val="0"/>
      <w:autoSpaceDN w:val="0"/>
    </w:pPr>
    <w:rPr>
      <w:rFonts w:ascii="Tahoma" w:hAnsi="Tahoma" w:cs="Tahoma"/>
      <w:sz w:val="22"/>
      <w:szCs w:val="22"/>
    </w:rPr>
  </w:style>
  <w:style w:type="character" w:customStyle="1" w:styleId="docaccesstitle">
    <w:name w:val="docaccess_title"/>
    <w:basedOn w:val="a0"/>
    <w:uiPriority w:val="99"/>
    <w:rsid w:val="00432032"/>
    <w:rPr>
      <w:rFonts w:cs="Times New Roman"/>
    </w:rPr>
  </w:style>
  <w:style w:type="character" w:styleId="afff6">
    <w:name w:val="Strong"/>
    <w:basedOn w:val="a0"/>
    <w:uiPriority w:val="99"/>
    <w:qFormat/>
    <w:rsid w:val="00361C90"/>
    <w:rPr>
      <w:rFonts w:cs="Times New Roman"/>
      <w:b/>
      <w:bCs/>
    </w:rPr>
  </w:style>
  <w:style w:type="paragraph" w:customStyle="1" w:styleId="28">
    <w:name w:val="Знак Знак Знак2"/>
    <w:basedOn w:val="a"/>
    <w:uiPriority w:val="99"/>
    <w:rsid w:val="00D03C3E"/>
    <w:rPr>
      <w:rFonts w:ascii="Verdana" w:hAnsi="Verdana" w:cs="Verdana"/>
      <w:sz w:val="20"/>
      <w:szCs w:val="20"/>
      <w:lang w:val="en-US" w:eastAsia="en-US"/>
    </w:rPr>
  </w:style>
  <w:style w:type="paragraph" w:styleId="afff7">
    <w:name w:val="List Paragraph"/>
    <w:basedOn w:val="a"/>
    <w:uiPriority w:val="34"/>
    <w:qFormat/>
    <w:rsid w:val="004F2525"/>
    <w:pPr>
      <w:ind w:left="720"/>
      <w:contextualSpacing/>
    </w:pPr>
  </w:style>
  <w:style w:type="paragraph" w:styleId="afff8">
    <w:name w:val="TOC Heading"/>
    <w:basedOn w:val="1"/>
    <w:next w:val="a"/>
    <w:uiPriority w:val="39"/>
    <w:unhideWhenUsed/>
    <w:qFormat/>
    <w:rsid w:val="00CB07F5"/>
    <w:pPr>
      <w:keepLines/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</w:rPr>
  </w:style>
  <w:style w:type="paragraph" w:customStyle="1" w:styleId="msonormalbullet3gif">
    <w:name w:val="msonormalbullet3.gif"/>
    <w:basedOn w:val="a"/>
    <w:uiPriority w:val="99"/>
    <w:rsid w:val="00B84E58"/>
    <w:pPr>
      <w:spacing w:before="100" w:beforeAutospacing="1" w:after="100" w:afterAutospacing="1"/>
    </w:pPr>
  </w:style>
  <w:style w:type="paragraph" w:customStyle="1" w:styleId="TableParagraph">
    <w:name w:val="Table Paragraph"/>
    <w:basedOn w:val="a"/>
    <w:uiPriority w:val="1"/>
    <w:qFormat/>
    <w:rsid w:val="003F5870"/>
    <w:pPr>
      <w:widowControl w:val="0"/>
      <w:autoSpaceDE w:val="0"/>
      <w:autoSpaceDN w:val="0"/>
    </w:pPr>
    <w:rPr>
      <w:sz w:val="22"/>
      <w:szCs w:val="22"/>
      <w:lang w:val="en-US" w:eastAsia="en-US"/>
    </w:rPr>
  </w:style>
  <w:style w:type="character" w:customStyle="1" w:styleId="ConsPlusNormal0">
    <w:name w:val="ConsPlusNormal Знак"/>
    <w:link w:val="ConsPlusNormal"/>
    <w:uiPriority w:val="99"/>
    <w:locked/>
    <w:rsid w:val="006215CB"/>
    <w:rPr>
      <w:rFonts w:ascii="Arial" w:hAnsi="Arial" w:cs="Arial"/>
    </w:rPr>
  </w:style>
  <w:style w:type="paragraph" w:styleId="afff9">
    <w:name w:val="No Spacing"/>
    <w:uiPriority w:val="1"/>
    <w:qFormat/>
    <w:rsid w:val="001E689D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842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97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2438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2438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2438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2438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2438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2438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41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15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64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consultantplus://offline/ref=36BEE01D8CF7E43CA79CC644288A2F50675D8A5F9AE1CA742232D03CCB461207AC5E04C0809D44F962C6B0BCB5051E89B66D0CB94AA3J6pCK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s://okn.midural.ru/uploads/zonaohrana/2021/321.pdf" TargetMode="External"/><Relationship Id="rId17" Type="http://schemas.openxmlformats.org/officeDocument/2006/relationships/oleObject" Target="embeddings/oleObject1.bin"/><Relationship Id="rId2" Type="http://schemas.openxmlformats.org/officeDocument/2006/relationships/numbering" Target="numbering.xml"/><Relationship Id="rId16" Type="http://schemas.openxmlformats.org/officeDocument/2006/relationships/image" Target="media/image2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okn.midural.ru/uploads/zonaohrana/2021/243.pdf" TargetMode="External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hyperlink" Target="consultantplus://offline/ref=EA26302BAAE4AE90F19E1220F34F4DC46216E7602188BF3E9A4A70DB7559E0FAB50D95118E3D9E5159F4216B96B09055843A11086B4Cu2o3K" TargetMode="Externa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B588FF-C3E2-4DAB-8D46-60F7CA08A6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10</Pages>
  <Words>4297</Words>
  <Characters>24496</Characters>
  <Application>Microsoft Office Word</Application>
  <DocSecurity>0</DocSecurity>
  <Lines>204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РОССИЙСКАЯ ФЕДЕРАЦИЯ</vt:lpstr>
    </vt:vector>
  </TitlesOfParts>
  <Company>UGP</Company>
  <LinksUpToDate>false</LinksUpToDate>
  <CharactersWithSpaces>28736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РОССИЙСКАЯ ФЕДЕРАЦИЯ</dc:title>
  <dc:creator>MGP-96</dc:creator>
  <cp:lastModifiedBy>Марина Заложук</cp:lastModifiedBy>
  <cp:revision>6</cp:revision>
  <cp:lastPrinted>2022-12-20T03:51:00Z</cp:lastPrinted>
  <dcterms:created xsi:type="dcterms:W3CDTF">2023-09-06T07:28:00Z</dcterms:created>
  <dcterms:modified xsi:type="dcterms:W3CDTF">2023-12-15T06:43:00Z</dcterms:modified>
</cp:coreProperties>
</file>