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F4765D">
      <w:pPr>
        <w:pStyle w:val="aff2"/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8A6924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8A692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8A692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8A6924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8A6924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8A6924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8A6924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526D1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526D1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53A23B9D" w:rsidR="00C63A38" w:rsidRPr="00526D14" w:rsidRDefault="008025AA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9F22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18 </w:t>
      </w:r>
      <w:r w:rsid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мая  2023 года</w:t>
      </w:r>
      <w:r w:rsidR="00C63A38"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</w:t>
      </w:r>
      <w:r w:rsidR="009F22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756</w:t>
      </w: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ПА</w:t>
      </w:r>
      <w:r w:rsidR="00C63A38"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632BDF1A" w14:textId="3948B147" w:rsidR="00C63A38" w:rsidRPr="00526D14" w:rsidRDefault="00C63A38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092202" w14:textId="77777777" w:rsidR="004C37FD" w:rsidRPr="00526D14" w:rsidRDefault="00C63A38" w:rsidP="00041B3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</w:p>
    <w:p w14:paraId="137ECB92" w14:textId="77777777" w:rsidR="00133ABD" w:rsidRPr="00526D14" w:rsidRDefault="00133ABD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9013C8" w14:textId="48994D97" w:rsidR="00D20929" w:rsidRPr="00526D14" w:rsidRDefault="00734AAE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    </w:t>
      </w:r>
      <w:r w:rsidR="00EE56D7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</w:t>
      </w:r>
      <w:r w:rsidR="008612A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</w:t>
      </w:r>
      <w:r w:rsidR="00C03D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орядке осуществления органами местного самоуправления и (или) находящимися в их ведении казенными учреждениями бюджетных пол</w:t>
      </w:r>
      <w:r w:rsidR="00E25ECD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номочий главных администраторов</w:t>
      </w:r>
      <w:r w:rsidR="00B4490D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C03D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доходов бюджета и главных </w:t>
      </w:r>
      <w:r w:rsidR="00E25ECD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администраторов </w:t>
      </w:r>
      <w:r w:rsidR="00C03D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источников финансирования дефицита бюджета</w:t>
      </w:r>
      <w:r w:rsidR="00B463DC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61EF885C" w14:textId="18539C93" w:rsidR="003E4B48" w:rsidRPr="00526D14" w:rsidRDefault="00B463DC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  <w:r w:rsidR="00EE56D7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8BC3C8E" w14:textId="77777777" w:rsidR="003E4B48" w:rsidRPr="00526D14" w:rsidRDefault="003E4B48" w:rsidP="000D69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111A06" w14:textId="77777777" w:rsidR="007E60FB" w:rsidRPr="00526D14" w:rsidRDefault="007E60FB" w:rsidP="000D69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4C529C58" w:rsidR="009B776D" w:rsidRPr="00526D14" w:rsidRDefault="009B776D" w:rsidP="000D698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46203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соответствии </w:t>
      </w:r>
      <w:r w:rsidR="00C41D54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r w:rsidR="00C03D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C41D54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3D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статьями</w:t>
      </w:r>
      <w:r w:rsidR="00F77B8E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55A51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160.1</w:t>
      </w:r>
      <w:r w:rsidR="00C03D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, 160.2</w:t>
      </w:r>
      <w:r w:rsidR="00555A51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A5843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Бюджетного кодекса Р</w:t>
      </w:r>
      <w:r w:rsidR="00B463DC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оссийской Федерации</w:t>
      </w:r>
      <w:r w:rsidR="00F03E85" w:rsidRPr="00526D14">
        <w:rPr>
          <w:rFonts w:ascii="Liberation Serif" w:hAnsi="Liberation Serif" w:cs="Liberation Serif"/>
          <w:sz w:val="26"/>
          <w:szCs w:val="26"/>
        </w:rPr>
        <w:t>,</w:t>
      </w:r>
      <w:r w:rsidR="007B42F8" w:rsidRPr="00526D14">
        <w:rPr>
          <w:rFonts w:ascii="Liberation Serif" w:hAnsi="Liberation Serif" w:cs="Liberation Serif"/>
          <w:sz w:val="26"/>
          <w:szCs w:val="26"/>
        </w:rPr>
        <w:t xml:space="preserve"> </w:t>
      </w:r>
      <w:r w:rsidR="008A6924">
        <w:rPr>
          <w:rFonts w:ascii="Liberation Serif" w:hAnsi="Liberation Serif" w:cs="Liberation Serif"/>
          <w:sz w:val="26"/>
          <w:szCs w:val="26"/>
        </w:rPr>
        <w:t xml:space="preserve">руководствуясь Уставом Городского округа «город Ирбит» Свердловской области </w:t>
      </w:r>
      <w:r w:rsidR="00812F22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</w:t>
      </w:r>
      <w:r w:rsidR="007A5DE1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4D6310A" w14:textId="4E396750" w:rsidR="00C63A38" w:rsidRPr="00526D14" w:rsidRDefault="00C63A38" w:rsidP="000D6981">
      <w:pPr>
        <w:widowControl w:val="0"/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4E21E6FD" w14:textId="3994C7B7" w:rsidR="002C7E46" w:rsidRPr="00526D14" w:rsidRDefault="002C7E46" w:rsidP="008A6924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Утвердить Порядок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Городского округа «город Ирбит» Свердловской области (приложение </w:t>
      </w:r>
      <w:r w:rsidR="003619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1).</w:t>
      </w:r>
    </w:p>
    <w:p w14:paraId="52A9C1EB" w14:textId="1DA7F301" w:rsidR="00CD6B8E" w:rsidRPr="00526D14" w:rsidRDefault="00CD6B8E" w:rsidP="008A6924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Утвердить Порядок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полномочий главных администраторов источников финансирования дефицита бюджета  Городского</w:t>
      </w:r>
      <w:proofErr w:type="gramEnd"/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(приложение</w:t>
      </w:r>
      <w:r w:rsidR="003619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24C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</w:t>
      </w:r>
      <w:r w:rsidR="0036190C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2).</w:t>
      </w:r>
    </w:p>
    <w:p w14:paraId="6876FAAC" w14:textId="413A0E6D" w:rsidR="00CD6B8E" w:rsidRPr="00526D14" w:rsidRDefault="00CD6B8E" w:rsidP="008A6924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Признать утратившим силу постановление администрации Муниципального образования город Ирбит от 26.12.2018 года №2335-ПА 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и главных администраторов источников финансирования дефицита бюджета Городского округа «город Ирбит» Свердловской области».</w:t>
      </w:r>
    </w:p>
    <w:p w14:paraId="226CD997" w14:textId="1844CCE3" w:rsidR="000963C1" w:rsidRPr="00526D14" w:rsidRDefault="000963C1" w:rsidP="008A6924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Л.А. Тарасову.</w:t>
      </w:r>
    </w:p>
    <w:p w14:paraId="6A1469B9" w14:textId="5C44CF2E" w:rsidR="000963C1" w:rsidRPr="00526D14" w:rsidRDefault="000963C1" w:rsidP="008A6924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Настоящее постановление вступает в силу со дня его подписания и распространяет свое действие с 1 января 2023 года.</w:t>
      </w:r>
    </w:p>
    <w:p w14:paraId="228A738D" w14:textId="48E9919A" w:rsidR="00CD6B8E" w:rsidRPr="00526D14" w:rsidRDefault="00CD6B8E" w:rsidP="00CD6B8E">
      <w:pPr>
        <w:pStyle w:val="aa"/>
        <w:numPr>
          <w:ilvl w:val="0"/>
          <w:numId w:val="31"/>
        </w:numPr>
        <w:tabs>
          <w:tab w:val="left" w:pos="284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Настоящее постановление разместить на официальном сайте администрации Городского округа «город Ирбит» Свердловской области (www.moitbit.ru).</w:t>
      </w:r>
    </w:p>
    <w:p w14:paraId="345F0724" w14:textId="77777777" w:rsidR="00CD6B8E" w:rsidRPr="00526D14" w:rsidRDefault="00CD6B8E" w:rsidP="00A45A8E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A1B430" w14:textId="77777777" w:rsidR="00CD6B8E" w:rsidRPr="00526D14" w:rsidRDefault="00CD6B8E" w:rsidP="00A45A8E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E1D550B" w14:textId="77777777" w:rsidR="00D01FC6" w:rsidRPr="00526D14" w:rsidRDefault="00D01FC6" w:rsidP="00A45A8E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14:paraId="022DDDC2" w14:textId="7B2985B9" w:rsidR="00D01FC6" w:rsidRPr="00526D14" w:rsidRDefault="00D01FC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        </w:t>
      </w:r>
      <w:r w:rsidR="00AB6DE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</w:t>
      </w:r>
      <w:r w:rsidR="00AB6DE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="00E1115A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63D680CC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17EC19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BC95AB1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6A90972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DC4FC0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EC63D4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BE5EDC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49E328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99C4914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AC4C0B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EE42A6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7FAF80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7C8921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A5A9B3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6C3BC0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C3D1B2D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4872CD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68FA10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4E1E9D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F94EF8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574315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B53EF0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3C73E0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36276D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934C46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AE204CD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DF1179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AE4977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453379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DD4693E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D669E2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A8CE55" w14:textId="77777777" w:rsidR="00AB6DE6" w:rsidRPr="00526D14" w:rsidRDefault="00AB6DE6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934BC24" w14:textId="77777777" w:rsidR="000963C1" w:rsidRPr="00526D14" w:rsidRDefault="000963C1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C5B4C1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B4204A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4777FE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D3458F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0204336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0BF344D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4644F8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C351F6" w14:textId="77777777" w:rsidR="00526D14" w:rsidRDefault="00526D14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3995B2" w14:textId="28336761" w:rsidR="00946F6A" w:rsidRPr="00526D14" w:rsidRDefault="00700F07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</w:t>
      </w:r>
      <w:r w:rsidR="00946F6A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Приложение </w:t>
      </w:r>
      <w:r w:rsid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946F6A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</w:p>
    <w:p w14:paraId="148758C7" w14:textId="701394B8" w:rsidR="00946F6A" w:rsidRPr="00526D14" w:rsidRDefault="00946F6A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0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администрации</w:t>
      </w:r>
    </w:p>
    <w:p w14:paraId="5F62E2AC" w14:textId="6D21D2FA" w:rsidR="00946F6A" w:rsidRPr="00526D14" w:rsidRDefault="000963C1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8A69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0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D21138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1280751F" w14:textId="77777777" w:rsidR="008A6924" w:rsidRDefault="00946F6A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8CBE367" w14:textId="09313449" w:rsidR="00946F6A" w:rsidRPr="00526D14" w:rsidRDefault="00946F6A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9F22BF">
        <w:rPr>
          <w:rFonts w:ascii="Liberation Serif" w:eastAsia="Times New Roman" w:hAnsi="Liberation Serif" w:cs="Times New Roman"/>
          <w:sz w:val="26"/>
          <w:szCs w:val="26"/>
          <w:lang w:eastAsia="ru-RU"/>
        </w:rPr>
        <w:t>18.05.2024 № 756-ПА</w:t>
      </w:r>
    </w:p>
    <w:p w14:paraId="0AB72309" w14:textId="77777777" w:rsidR="00CD30CB" w:rsidRPr="00526D14" w:rsidRDefault="00CD30CB" w:rsidP="00700F07">
      <w:pPr>
        <w:tabs>
          <w:tab w:val="left" w:pos="284"/>
          <w:tab w:val="left" w:pos="567"/>
          <w:tab w:val="left" w:pos="1276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962BFF" w14:textId="77777777" w:rsidR="00946F6A" w:rsidRPr="00526D14" w:rsidRDefault="00946F6A" w:rsidP="00591A70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235DCF4" w14:textId="0F205309" w:rsidR="00946F6A" w:rsidRPr="00526D14" w:rsidRDefault="00946F6A" w:rsidP="00526D14">
      <w:pPr>
        <w:tabs>
          <w:tab w:val="left" w:pos="284"/>
          <w:tab w:val="left" w:pos="567"/>
          <w:tab w:val="left" w:pos="127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ПОРЯДОК</w:t>
      </w:r>
    </w:p>
    <w:p w14:paraId="6CCCB756" w14:textId="7E1954EF" w:rsidR="00946F6A" w:rsidRPr="00526D14" w:rsidRDefault="00946F6A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осуществления органами местного самоуправления и (или) находящимися в их ведении казенными учреждениями бюджетных полномочий главных администраторов</w:t>
      </w:r>
      <w:r w:rsidR="00E073B1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доходов бюджета </w:t>
      </w:r>
      <w:r w:rsidR="000963C1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</w:t>
      </w:r>
      <w:r w:rsidR="00D21138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</w:t>
      </w:r>
      <w:r w:rsidR="000963C1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 Свердловской области</w:t>
      </w:r>
    </w:p>
    <w:p w14:paraId="2EC7C6D2" w14:textId="77777777" w:rsidR="00CD30CB" w:rsidRPr="00526D14" w:rsidRDefault="00CD30CB" w:rsidP="00946F6A">
      <w:pPr>
        <w:tabs>
          <w:tab w:val="left" w:pos="284"/>
          <w:tab w:val="left" w:pos="567"/>
          <w:tab w:val="left" w:pos="127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DF4F0A" w14:textId="39A7F0F0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1. Органы местного самоуправления как главные администраторы доходов бюджета Городского округа город </w:t>
      </w:r>
      <w:r w:rsidR="00E65A66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526D14">
        <w:rPr>
          <w:rFonts w:ascii="Liberation Serif" w:hAnsi="Liberation Serif" w:cs="Liberation Serif"/>
          <w:bCs/>
          <w:sz w:val="26"/>
          <w:szCs w:val="26"/>
        </w:rPr>
        <w:t>Ирбит» Свердловской области (далее - главные администраторы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 xml:space="preserve"> доходов бюджетов</w:t>
      </w:r>
      <w:r w:rsidRPr="00526D14">
        <w:rPr>
          <w:rFonts w:ascii="Liberation Serif" w:hAnsi="Liberation Serif" w:cs="Liberation Serif"/>
          <w:bCs/>
          <w:sz w:val="26"/>
          <w:szCs w:val="26"/>
        </w:rPr>
        <w:t>):</w:t>
      </w:r>
    </w:p>
    <w:p w14:paraId="0BE80F53" w14:textId="503E75BA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1) формируют и представляют в Финансовое управление администрации </w:t>
      </w:r>
      <w:r w:rsidR="00E073B1" w:rsidRPr="00526D14">
        <w:rPr>
          <w:rFonts w:ascii="Liberation Serif" w:hAnsi="Liberation Serif" w:cs="Liberation Serif"/>
          <w:bCs/>
          <w:sz w:val="26"/>
          <w:szCs w:val="26"/>
        </w:rPr>
        <w:t>Городского округа «</w:t>
      </w:r>
      <w:r w:rsidR="00D21138" w:rsidRPr="00526D14">
        <w:rPr>
          <w:rFonts w:ascii="Liberation Serif" w:hAnsi="Liberation Serif" w:cs="Liberation Serif"/>
          <w:bCs/>
          <w:sz w:val="26"/>
          <w:szCs w:val="26"/>
        </w:rPr>
        <w:t>город Ирбит</w:t>
      </w:r>
      <w:r w:rsidR="00E073B1" w:rsidRPr="00526D14">
        <w:rPr>
          <w:rFonts w:ascii="Liberation Serif" w:hAnsi="Liberation Serif" w:cs="Liberation Serif"/>
          <w:bCs/>
          <w:sz w:val="26"/>
          <w:szCs w:val="26"/>
        </w:rPr>
        <w:t>» Свердловской области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(далее – финансовое управление) следующие документы:</w:t>
      </w:r>
    </w:p>
    <w:p w14:paraId="60A08AB6" w14:textId="63CCD585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бюджетную отчетность главного администратора 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 xml:space="preserve">доходов </w:t>
      </w:r>
      <w:r w:rsidR="00047539" w:rsidRPr="00526D14">
        <w:rPr>
          <w:rFonts w:ascii="Liberation Serif" w:hAnsi="Liberation Serif" w:cs="Liberation Serif"/>
          <w:bCs/>
          <w:sz w:val="26"/>
          <w:szCs w:val="26"/>
        </w:rPr>
        <w:t xml:space="preserve">бюджетов </w:t>
      </w:r>
      <w:r w:rsidRPr="00526D14">
        <w:rPr>
          <w:rFonts w:ascii="Liberation Serif" w:hAnsi="Liberation Serif" w:cs="Liberation Serif"/>
          <w:bCs/>
          <w:sz w:val="26"/>
          <w:szCs w:val="26"/>
        </w:rPr>
        <w:t>в сроки, установленные Министерством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 xml:space="preserve"> фина</w:t>
      </w:r>
      <w:r w:rsidR="00930BB1" w:rsidRPr="00526D14">
        <w:rPr>
          <w:rFonts w:ascii="Liberation Serif" w:hAnsi="Liberation Serif" w:cs="Liberation Serif"/>
          <w:bCs/>
          <w:sz w:val="26"/>
          <w:szCs w:val="26"/>
        </w:rPr>
        <w:t>н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сов Свердловской области и финансовым управлением</w:t>
      </w:r>
      <w:r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09F664BA" w14:textId="6E2A6B2A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сведения, необходимые для составления проекта 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местного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бюджета на очередной финансовый год и плановый период, в сроки, установленные 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 xml:space="preserve">нормативными </w:t>
      </w:r>
      <w:r w:rsidRPr="00526D14">
        <w:rPr>
          <w:rFonts w:ascii="Liberation Serif" w:hAnsi="Liberation Serif" w:cs="Liberation Serif"/>
          <w:bCs/>
          <w:sz w:val="26"/>
          <w:szCs w:val="26"/>
        </w:rPr>
        <w:t>правовыми актами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, по форме, согласованной с финансовым управлением</w:t>
      </w:r>
      <w:r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4C82E9AB" w14:textId="249ADF2F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сведения, необходимые для состав</w:t>
      </w:r>
      <w:r w:rsidR="00266EF2" w:rsidRPr="00526D14">
        <w:rPr>
          <w:rFonts w:ascii="Liberation Serif" w:hAnsi="Liberation Serif" w:cs="Liberation Serif"/>
          <w:bCs/>
          <w:sz w:val="26"/>
          <w:szCs w:val="26"/>
        </w:rPr>
        <w:t>ления и ведения кассового плана</w:t>
      </w:r>
      <w:r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554B2481" w14:textId="32D24D48" w:rsidR="00CD30CB" w:rsidRPr="00526D14" w:rsidRDefault="00CD30CB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сведения о закрепленных источниках доходов, необходимые для включения в перечень источников доходов и реестр источников доходов;</w:t>
      </w:r>
    </w:p>
    <w:p w14:paraId="6D679DD2" w14:textId="3839EABF" w:rsidR="00CD30CB" w:rsidRPr="00526D14" w:rsidRDefault="00D21138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2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>) исполняют бюджетные полномочия</w:t>
      </w:r>
      <w:r w:rsidR="00054433" w:rsidRPr="00526D14">
        <w:rPr>
          <w:rFonts w:ascii="Liberation Serif" w:hAnsi="Liberation Serif" w:cs="Liberation Serif"/>
          <w:bCs/>
          <w:sz w:val="26"/>
          <w:szCs w:val="26"/>
        </w:rPr>
        <w:t xml:space="preserve"> администратора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 xml:space="preserve"> в соответствии с принятыми правовыми актами главных администраторов об осуществлении полномочий администратора доходов в случаях, установленных законодательством Российской Федерации;</w:t>
      </w:r>
    </w:p>
    <w:p w14:paraId="1B2F9DF9" w14:textId="7AD2EE5E" w:rsidR="00CD30CB" w:rsidRPr="00526D14" w:rsidRDefault="00D21138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3)</w:t>
      </w:r>
      <w:r w:rsidR="00E65A66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 xml:space="preserve">утверждают методику прогнозирования поступлений доходов в </w:t>
      </w:r>
      <w:r w:rsidR="00054433" w:rsidRPr="00526D14">
        <w:rPr>
          <w:rFonts w:ascii="Liberation Serif" w:hAnsi="Liberation Serif" w:cs="Liberation Serif"/>
          <w:bCs/>
          <w:sz w:val="26"/>
          <w:szCs w:val="26"/>
        </w:rPr>
        <w:t xml:space="preserve"> бюджет</w:t>
      </w:r>
      <w:r w:rsidR="00CD30CB" w:rsidRPr="00526D14">
        <w:rPr>
          <w:rFonts w:ascii="Liberation Serif" w:hAnsi="Liberation Serif" w:cs="Liberation Serif"/>
          <w:bCs/>
          <w:sz w:val="26"/>
          <w:szCs w:val="26"/>
        </w:rPr>
        <w:t xml:space="preserve"> в соответствии с общими требованиями к указанной методике, установленными Прав</w:t>
      </w:r>
      <w:r w:rsidR="00680C62" w:rsidRPr="00526D14">
        <w:rPr>
          <w:rFonts w:ascii="Liberation Serif" w:hAnsi="Liberation Serif" w:cs="Liberation Serif"/>
          <w:bCs/>
          <w:sz w:val="26"/>
          <w:szCs w:val="26"/>
        </w:rPr>
        <w:t>ительством Российской Федерации;</w:t>
      </w:r>
    </w:p>
    <w:p w14:paraId="54691D37" w14:textId="77777777" w:rsidR="00811EC2" w:rsidRPr="00526D14" w:rsidRDefault="00680C62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4) ведут реестры источников доходов бюджета по закрепленным за ними источниками доходов на основании </w:t>
      </w:r>
      <w:proofErr w:type="gramStart"/>
      <w:r w:rsidRPr="00526D14">
        <w:rPr>
          <w:rFonts w:ascii="Liberation Serif" w:hAnsi="Liberation Serif" w:cs="Liberation Serif"/>
          <w:bCs/>
          <w:sz w:val="26"/>
          <w:szCs w:val="26"/>
        </w:rPr>
        <w:t>перечня источников доходов бюджетов бюджетной системы</w:t>
      </w:r>
      <w:proofErr w:type="gramEnd"/>
      <w:r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56489135" w14:textId="07343E9F" w:rsidR="00811EC2" w:rsidRPr="00526D14" w:rsidRDefault="00680C62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5) начисляют и ведут </w:t>
      </w:r>
      <w:proofErr w:type="gramStart"/>
      <w:r w:rsidRPr="00526D14">
        <w:rPr>
          <w:rFonts w:ascii="Liberation Serif" w:hAnsi="Liberation Serif" w:cs="Liberation Serif"/>
          <w:bCs/>
          <w:sz w:val="26"/>
          <w:szCs w:val="26"/>
        </w:rPr>
        <w:t>контроль за</w:t>
      </w:r>
      <w:proofErr w:type="gramEnd"/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правильностью исчисления, полнотой и своевременностью осуществления платежей в</w:t>
      </w:r>
      <w:r w:rsidR="00B4490D" w:rsidRPr="00526D14">
        <w:rPr>
          <w:rFonts w:ascii="Liberation Serif" w:hAnsi="Liberation Serif" w:cs="Liberation Serif"/>
          <w:bCs/>
          <w:sz w:val="26"/>
          <w:szCs w:val="26"/>
        </w:rPr>
        <w:t xml:space="preserve"> бюджет, пеней и штрафов по ним;</w:t>
      </w:r>
    </w:p>
    <w:p w14:paraId="64B93B73" w14:textId="1D8DDD55" w:rsidR="00CD1965" w:rsidRPr="00526D14" w:rsidRDefault="00CD1965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6) принимают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F1D74E3" w14:textId="090F7B6C" w:rsidR="00CD1965" w:rsidRPr="00526D14" w:rsidRDefault="00FC7618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 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>7)</w:t>
      </w:r>
      <w:r w:rsidR="00E65A66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B4490D" w:rsidRPr="00526D14">
        <w:rPr>
          <w:rFonts w:ascii="Liberation Serif" w:hAnsi="Liberation Serif" w:cs="Liberation Serif"/>
          <w:bCs/>
          <w:sz w:val="26"/>
          <w:szCs w:val="26"/>
        </w:rPr>
        <w:t>о</w:t>
      </w:r>
      <w:r w:rsidR="00CD1965" w:rsidRPr="00526D14">
        <w:rPr>
          <w:rFonts w:ascii="Liberation Serif" w:hAnsi="Liberation Serif" w:cs="Liberation Serif"/>
          <w:bCs/>
          <w:sz w:val="26"/>
          <w:szCs w:val="26"/>
        </w:rPr>
        <w:t>существляют иные бюджетные полномочия, установленные настоящим Кодексом и принимаемыми в соответствии с ним нормативными правовыми актами Городского округа «город Ирбит» Свердловской области.</w:t>
      </w:r>
    </w:p>
    <w:p w14:paraId="0A421051" w14:textId="7B7AC702" w:rsidR="000C005A" w:rsidRPr="00526D14" w:rsidRDefault="000C005A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2. Правовые акты главных администраторов</w:t>
      </w:r>
      <w:r w:rsidR="001A4D20" w:rsidRPr="00526D14">
        <w:rPr>
          <w:rFonts w:ascii="Liberation Serif" w:hAnsi="Liberation Serif" w:cs="Liberation Serif"/>
          <w:bCs/>
          <w:sz w:val="26"/>
          <w:szCs w:val="26"/>
        </w:rPr>
        <w:t xml:space="preserve"> доходов бюджетов</w:t>
      </w:r>
      <w:r w:rsidR="003D3DF8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должны содержать следующие положения:</w:t>
      </w:r>
    </w:p>
    <w:p w14:paraId="102A7D53" w14:textId="485F7CE1" w:rsidR="001A4D20" w:rsidRPr="00526D14" w:rsidRDefault="000C005A" w:rsidP="00BA010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1) </w:t>
      </w:r>
      <w:r w:rsidR="005C523F" w:rsidRPr="00526D14">
        <w:rPr>
          <w:rFonts w:ascii="Liberation Serif" w:hAnsi="Liberation Serif" w:cs="Liberation Serif"/>
          <w:bCs/>
          <w:sz w:val="26"/>
          <w:szCs w:val="26"/>
        </w:rPr>
        <w:t>перечень источников доходов, закрепляемых за администраторами доходов бюджета;</w:t>
      </w:r>
    </w:p>
    <w:p w14:paraId="25CBC0DF" w14:textId="1D8BBF8C" w:rsidR="007F31E8" w:rsidRPr="00526D14" w:rsidRDefault="00BA0105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7F31E8" w:rsidRPr="00526D14">
        <w:rPr>
          <w:rFonts w:ascii="Liberation Serif" w:hAnsi="Liberation Serif" w:cs="Liberation Serif"/>
          <w:bCs/>
          <w:sz w:val="26"/>
          <w:szCs w:val="26"/>
        </w:rPr>
        <w:t xml:space="preserve">2) </w:t>
      </w:r>
      <w:r w:rsidR="005C523F" w:rsidRPr="00526D14">
        <w:rPr>
          <w:rFonts w:ascii="Liberation Serif" w:hAnsi="Liberation Serif" w:cs="Liberation Serif"/>
          <w:bCs/>
          <w:sz w:val="26"/>
          <w:szCs w:val="26"/>
        </w:rPr>
        <w:t>определение полномочий администратора доходов бюджетов в соответствии с пунктом 2 статьи 160.1 Бюджетного кодекса Российской Федерации;</w:t>
      </w:r>
    </w:p>
    <w:p w14:paraId="6FE917C6" w14:textId="15402831" w:rsidR="001C4EE6" w:rsidRPr="00526D14" w:rsidRDefault="00BA0105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7F31E8" w:rsidRPr="00526D14">
        <w:rPr>
          <w:rFonts w:ascii="Liberation Serif" w:hAnsi="Liberation Serif" w:cs="Liberation Serif"/>
          <w:bCs/>
          <w:sz w:val="26"/>
          <w:szCs w:val="26"/>
        </w:rPr>
        <w:t xml:space="preserve">3) определение порядка </w:t>
      </w:r>
      <w:proofErr w:type="spellStart"/>
      <w:r w:rsidR="000C005A" w:rsidRPr="00526D14">
        <w:rPr>
          <w:rFonts w:ascii="Liberation Serif" w:hAnsi="Liberation Serif" w:cs="Liberation Serif"/>
          <w:bCs/>
          <w:sz w:val="26"/>
          <w:szCs w:val="26"/>
        </w:rPr>
        <w:t>претензионно</w:t>
      </w:r>
      <w:proofErr w:type="spellEnd"/>
      <w:r w:rsidR="000C005A" w:rsidRPr="00526D14">
        <w:rPr>
          <w:rFonts w:ascii="Liberation Serif" w:hAnsi="Liberation Serif" w:cs="Liberation Serif"/>
          <w:bCs/>
          <w:sz w:val="26"/>
          <w:szCs w:val="26"/>
        </w:rPr>
        <w:t>-исковой работы по взысканию</w:t>
      </w:r>
      <w:r w:rsidR="009D38C6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0C005A" w:rsidRPr="00526D14">
        <w:rPr>
          <w:rFonts w:ascii="Liberation Serif" w:hAnsi="Liberation Serif" w:cs="Liberation Serif"/>
          <w:bCs/>
          <w:sz w:val="26"/>
          <w:szCs w:val="26"/>
        </w:rPr>
        <w:t>просроченной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1C4EE6" w:rsidRPr="00526D14">
        <w:rPr>
          <w:rFonts w:ascii="Liberation Serif" w:hAnsi="Liberation Serif" w:cs="Liberation Serif"/>
          <w:bCs/>
          <w:sz w:val="26"/>
          <w:szCs w:val="26"/>
        </w:rPr>
        <w:t>деби</w:t>
      </w:r>
      <w:r w:rsidR="000C005A" w:rsidRPr="00526D14">
        <w:rPr>
          <w:rFonts w:ascii="Liberation Serif" w:hAnsi="Liberation Serif" w:cs="Liberation Serif"/>
          <w:bCs/>
          <w:sz w:val="26"/>
          <w:szCs w:val="26"/>
        </w:rPr>
        <w:t>торской</w:t>
      </w:r>
      <w:r w:rsidR="001C4EE6"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9D38C6" w:rsidRPr="00526D14">
        <w:rPr>
          <w:rFonts w:ascii="Liberation Serif" w:hAnsi="Liberation Serif" w:cs="Liberation Serif"/>
          <w:bCs/>
          <w:sz w:val="26"/>
          <w:szCs w:val="26"/>
        </w:rPr>
        <w:t>задо</w:t>
      </w:r>
      <w:r w:rsidR="000C005A" w:rsidRPr="00526D14">
        <w:rPr>
          <w:rFonts w:ascii="Liberation Serif" w:hAnsi="Liberation Serif" w:cs="Liberation Serif"/>
          <w:bCs/>
          <w:sz w:val="26"/>
          <w:szCs w:val="26"/>
        </w:rPr>
        <w:t>лженности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 xml:space="preserve"> по платежам в бюджет с установлением следующих сроков </w:t>
      </w:r>
      <w:proofErr w:type="spellStart"/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претензионно</w:t>
      </w:r>
      <w:proofErr w:type="spellEnd"/>
      <w:r w:rsidR="00632E10" w:rsidRPr="00526D14">
        <w:rPr>
          <w:rFonts w:ascii="Liberation Serif" w:hAnsi="Liberation Serif" w:cs="Liberation Serif"/>
          <w:bCs/>
          <w:sz w:val="26"/>
          <w:szCs w:val="26"/>
        </w:rPr>
        <w:t>-исковых мероприятий:</w:t>
      </w:r>
    </w:p>
    <w:p w14:paraId="6E2A3AD2" w14:textId="089BEE76" w:rsidR="001C4EE6" w:rsidRPr="00526D14" w:rsidRDefault="001C4EE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 w:rsidR="00B15BD2" w:rsidRPr="00526D14">
        <w:rPr>
          <w:rFonts w:ascii="Liberation Serif" w:hAnsi="Liberation Serif" w:cs="Liberation Serif"/>
          <w:bCs/>
          <w:sz w:val="26"/>
          <w:szCs w:val="26"/>
        </w:rPr>
        <w:t>направление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претензий (требований) контрагентам, несвоевременно исполняющим обязательства по перечислению платежей в бюджет, - не позднее 30 дней с момента образования просроченной дебиторской задолженности</w:t>
      </w:r>
      <w:r w:rsidR="00B15BD2"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3C8074E9" w14:textId="0BED378F" w:rsidR="00811EC2" w:rsidRPr="00526D14" w:rsidRDefault="001C4EE6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- 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направление в суд искового заявления о взыскании задолженности по платежам в бюджет – не позднее 60 календарных дней с момента неисполнения контрагентом срока, установленного претензий (требованием) для погашения задолженности</w:t>
      </w:r>
      <w:r w:rsidR="00B15BD2" w:rsidRPr="00526D14">
        <w:rPr>
          <w:rFonts w:ascii="Liberation Serif" w:hAnsi="Liberation Serif" w:cs="Liberation Serif"/>
          <w:bCs/>
          <w:sz w:val="26"/>
          <w:szCs w:val="26"/>
        </w:rPr>
        <w:t>;</w:t>
      </w:r>
    </w:p>
    <w:p w14:paraId="1A6F49D1" w14:textId="5454CC33" w:rsidR="00B15BD2" w:rsidRPr="00526D14" w:rsidRDefault="00906C14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>-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направление исп</w:t>
      </w:r>
      <w:r w:rsidR="00ED3E26" w:rsidRPr="00526D14">
        <w:rPr>
          <w:rFonts w:ascii="Liberation Serif" w:hAnsi="Liberation Serif" w:cs="Liberation Serif"/>
          <w:bCs/>
          <w:sz w:val="26"/>
          <w:szCs w:val="26"/>
        </w:rPr>
        <w:t>о</w:t>
      </w:r>
      <w:r w:rsidR="00632E10" w:rsidRPr="00526D14">
        <w:rPr>
          <w:rFonts w:ascii="Liberation Serif" w:hAnsi="Liberation Serif" w:cs="Liberation Serif"/>
          <w:bCs/>
          <w:sz w:val="26"/>
          <w:szCs w:val="26"/>
        </w:rPr>
        <w:t>лнительного документа,</w:t>
      </w:r>
      <w:r w:rsidR="00ED3E26" w:rsidRPr="00526D14">
        <w:rPr>
          <w:rFonts w:ascii="Liberation Serif" w:hAnsi="Liberation Serif" w:cs="Liberation Serif"/>
          <w:bCs/>
          <w:sz w:val="26"/>
          <w:szCs w:val="26"/>
        </w:rPr>
        <w:t xml:space="preserve"> выданного судом по результатам рассмотрения иска о взыскании задолженности по платежам в бюджет, в структурные подразделения территориальных органов Федеральной службы судебных приставов России или в кредитное учреждение – не позднее 30 календарных дней с момента получения исполнительного документа.</w:t>
      </w:r>
    </w:p>
    <w:p w14:paraId="1F25BA8D" w14:textId="0539CCB1" w:rsidR="00B96A3E" w:rsidRPr="00526D14" w:rsidRDefault="00811EC2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B96A3E" w:rsidRPr="00526D14">
        <w:rPr>
          <w:rFonts w:ascii="Liberation Serif" w:hAnsi="Liberation Serif" w:cs="Liberation Serif"/>
          <w:bCs/>
          <w:sz w:val="26"/>
          <w:szCs w:val="26"/>
        </w:rPr>
        <w:t>4</w:t>
      </w:r>
      <w:r w:rsidR="009D38C6" w:rsidRPr="00526D14">
        <w:rPr>
          <w:rFonts w:ascii="Liberation Serif" w:hAnsi="Liberation Serif" w:cs="Liberation Serif"/>
          <w:bCs/>
          <w:sz w:val="26"/>
          <w:szCs w:val="26"/>
        </w:rPr>
        <w:t xml:space="preserve">) </w:t>
      </w:r>
      <w:r w:rsidR="00B96A3E" w:rsidRPr="00526D14">
        <w:rPr>
          <w:rFonts w:ascii="Liberation Serif" w:hAnsi="Liberation Serif" w:cs="Liberation Serif"/>
          <w:bCs/>
          <w:sz w:val="26"/>
          <w:szCs w:val="26"/>
        </w:rPr>
        <w:t xml:space="preserve">определение порядка принятия решений о признании безнадежной к взысканию задолженности по платежам в бюджет Городского округа «город Ирбит» Свердловской области; </w:t>
      </w:r>
    </w:p>
    <w:p w14:paraId="0203F5F0" w14:textId="228C2A7D" w:rsidR="005C523F" w:rsidRPr="00526D14" w:rsidRDefault="00B96A3E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5) определение порядка о п</w:t>
      </w:r>
      <w:r w:rsidR="00CD1965" w:rsidRPr="00526D14">
        <w:rPr>
          <w:rFonts w:ascii="Liberation Serif" w:hAnsi="Liberation Serif" w:cs="Liberation Serif"/>
          <w:bCs/>
          <w:sz w:val="26"/>
          <w:szCs w:val="26"/>
        </w:rPr>
        <w:t>ринятии решения</w:t>
      </w:r>
      <w:r w:rsidRPr="00526D14">
        <w:rPr>
          <w:rFonts w:ascii="Liberation Serif" w:hAnsi="Liberation Serif" w:cs="Liberation Serif"/>
          <w:bCs/>
          <w:sz w:val="26"/>
          <w:szCs w:val="26"/>
        </w:rPr>
        <w:t xml:space="preserve"> о зачете (уточнении) платежей в бюджеты бюджетной системы Российской Федерации и представление соответствующего уведомления в </w:t>
      </w:r>
      <w:r w:rsidR="00FC7618" w:rsidRPr="00526D14">
        <w:rPr>
          <w:rFonts w:ascii="Liberation Serif" w:hAnsi="Liberation Serif" w:cs="Liberation Serif"/>
          <w:bCs/>
          <w:sz w:val="26"/>
          <w:szCs w:val="26"/>
        </w:rPr>
        <w:t>орган Федерального казначейства.</w:t>
      </w:r>
    </w:p>
    <w:p w14:paraId="6CFEB015" w14:textId="77777777" w:rsidR="005C523F" w:rsidRPr="00526D14" w:rsidRDefault="005C523F" w:rsidP="008A6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01B602CE" w14:textId="77777777" w:rsidR="005C523F" w:rsidRPr="00526D14" w:rsidRDefault="005C523F" w:rsidP="00811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3E9655E7" w14:textId="77777777" w:rsidR="005C523F" w:rsidRPr="00526D14" w:rsidRDefault="005C523F" w:rsidP="00811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286A5A2F" w14:textId="77777777" w:rsidR="005C523F" w:rsidRPr="00526D14" w:rsidRDefault="005C523F" w:rsidP="00811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3D88B3F0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06BDCAC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4FD8E33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44FA98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4E5850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39EA64A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5E4BAF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8A5A82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BEF037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12304B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129EC3" w14:textId="77777777" w:rsidR="008A6924" w:rsidRDefault="008A692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618053" w14:textId="77777777" w:rsidR="008A6924" w:rsidRDefault="008A692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D37D92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A851916" w14:textId="77777777" w:rsidR="00526D14" w:rsidRDefault="00526D14" w:rsidP="00906C14">
      <w:pPr>
        <w:spacing w:after="0" w:line="240" w:lineRule="auto"/>
        <w:ind w:left="5387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84AFB1" w14:textId="6E6BABD5" w:rsidR="008A6924" w:rsidRPr="00526D14" w:rsidRDefault="008A6924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 2</w:t>
      </w:r>
    </w:p>
    <w:p w14:paraId="5F54F456" w14:textId="77777777" w:rsidR="008A6924" w:rsidRPr="00526D14" w:rsidRDefault="008A6924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администрации</w:t>
      </w:r>
    </w:p>
    <w:p w14:paraId="592E7BAE" w14:textId="77777777" w:rsidR="008A6924" w:rsidRPr="00526D14" w:rsidRDefault="008A6924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</w:t>
      </w:r>
    </w:p>
    <w:p w14:paraId="674BA663" w14:textId="77777777" w:rsidR="008A6924" w:rsidRDefault="008A6924" w:rsidP="008A6924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1B3DF657" w14:textId="77777777" w:rsidR="009F22BF" w:rsidRPr="00526D14" w:rsidRDefault="009F22BF" w:rsidP="009F22BF">
      <w:pPr>
        <w:tabs>
          <w:tab w:val="left" w:pos="284"/>
          <w:tab w:val="left" w:pos="567"/>
          <w:tab w:val="left" w:pos="1276"/>
        </w:tabs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18.05.2024 № 756-ПА</w:t>
      </w:r>
    </w:p>
    <w:p w14:paraId="7DE1C3ED" w14:textId="77777777" w:rsidR="009D38C6" w:rsidRPr="00526D14" w:rsidRDefault="009D38C6" w:rsidP="009D38C6">
      <w:pPr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p w14:paraId="59264E43" w14:textId="77777777" w:rsidR="009D38C6" w:rsidRPr="00526D14" w:rsidRDefault="009D38C6" w:rsidP="009D38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ПОРЯДОК</w:t>
      </w:r>
    </w:p>
    <w:p w14:paraId="2D954139" w14:textId="1754D819" w:rsidR="009D38C6" w:rsidRPr="00526D14" w:rsidRDefault="00881EF4" w:rsidP="009D38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="009D38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существления бюджетных полномочий главными администраторами </w:t>
      </w:r>
      <w:proofErr w:type="gramStart"/>
      <w:r w:rsidR="009D38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="009D38C6" w:rsidRPr="00526D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город Ирбит</w:t>
      </w:r>
    </w:p>
    <w:p w14:paraId="51F3FC3A" w14:textId="77777777" w:rsidR="009D38C6" w:rsidRPr="00526D14" w:rsidRDefault="009D38C6" w:rsidP="008A6924">
      <w:pPr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2012B7" w14:textId="59777FF8" w:rsidR="009D38C6" w:rsidRPr="00526D14" w:rsidRDefault="009D38C6" w:rsidP="008A6924">
      <w:pPr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Главные администраторы источников финансирования дефицита бюджета </w:t>
      </w:r>
      <w:r w:rsidR="00881EF4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881EF4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главные администраторы) обладают следующими полномочиями:</w:t>
      </w:r>
    </w:p>
    <w:p w14:paraId="217AC190" w14:textId="6FD4E6A0" w:rsidR="009D38C6" w:rsidRPr="00526D14" w:rsidRDefault="00526D14" w:rsidP="008A692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ф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ормируют перечни подведомственных ему администраторов источников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финансирования дефицита бюджета;</w:t>
      </w:r>
    </w:p>
    <w:p w14:paraId="7D6064EF" w14:textId="6688E3BD" w:rsidR="009D38C6" w:rsidRPr="00526D14" w:rsidRDefault="00526D14" w:rsidP="008A692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существляют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60D2ACB" w14:textId="39A2F571" w:rsidR="009D38C6" w:rsidRPr="00526D14" w:rsidRDefault="00526D14" w:rsidP="008A692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беспечивают адресность и целевой характер использования выделенных в их распоряжение ассигнований, предназначенных для погашения источников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финансирования дефицита бюджета;</w:t>
      </w:r>
    </w:p>
    <w:p w14:paraId="722FA541" w14:textId="0EF28C35" w:rsidR="009D38C6" w:rsidRPr="00526D14" w:rsidRDefault="00526D14" w:rsidP="008A692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р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аспределяют бюджетные ассигнования по подведомственным администраторам источников финансирования дефицита бюджета и исполняют соответствующую часть бюджета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28E3A407" w14:textId="25A8AB91" w:rsidR="009D38C6" w:rsidRPr="00526D14" w:rsidRDefault="00526D14" w:rsidP="008A692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ф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ормируют бюджетную отчетность главного </w:t>
      </w:r>
      <w:proofErr w:type="gramStart"/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администратора источников финансирования дефицита бюджета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0186C4C" w14:textId="206DB7E9" w:rsidR="009D38C6" w:rsidRPr="00526D14" w:rsidRDefault="00526D14" w:rsidP="008A692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тверждают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3FF6B97" w14:textId="0C2E4AA5" w:rsidR="009D38C6" w:rsidRPr="00526D14" w:rsidRDefault="00526D14" w:rsidP="008A692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r w:rsidR="009D38C6" w:rsidRPr="00526D1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оставляют обоснования бюджетных ассигнований.</w:t>
      </w:r>
    </w:p>
    <w:p w14:paraId="515605BF" w14:textId="77777777" w:rsidR="009D38C6" w:rsidRPr="00526D14" w:rsidRDefault="009D38C6" w:rsidP="009D38C6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360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1D2EE6" w14:textId="4C5A1F0F" w:rsidR="00CD30CB" w:rsidRPr="00526D14" w:rsidRDefault="00CD30CB" w:rsidP="00CD30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sectPr w:rsidR="00CD30CB" w:rsidRPr="00526D14" w:rsidSect="000327E1">
      <w:headerReference w:type="default" r:id="rId10"/>
      <w:headerReference w:type="first" r:id="rId11"/>
      <w:pgSz w:w="11909" w:h="16834"/>
      <w:pgMar w:top="851" w:right="851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9EC32" w14:textId="77777777" w:rsidR="008B27C1" w:rsidRDefault="008B27C1" w:rsidP="00245639">
      <w:pPr>
        <w:spacing w:after="0" w:line="240" w:lineRule="auto"/>
      </w:pPr>
      <w:r>
        <w:separator/>
      </w:r>
    </w:p>
  </w:endnote>
  <w:endnote w:type="continuationSeparator" w:id="0">
    <w:p w14:paraId="2E52C7D2" w14:textId="77777777" w:rsidR="008B27C1" w:rsidRDefault="008B27C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A3B37" w14:textId="77777777" w:rsidR="008B27C1" w:rsidRDefault="008B27C1" w:rsidP="00245639">
      <w:pPr>
        <w:spacing w:after="0" w:line="240" w:lineRule="auto"/>
      </w:pPr>
      <w:r>
        <w:separator/>
      </w:r>
    </w:p>
  </w:footnote>
  <w:footnote w:type="continuationSeparator" w:id="0">
    <w:p w14:paraId="15327BB3" w14:textId="77777777" w:rsidR="008B27C1" w:rsidRDefault="008B27C1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845836"/>
      <w:docPartObj>
        <w:docPartGallery w:val="Page Numbers (Top of Page)"/>
        <w:docPartUnique/>
      </w:docPartObj>
    </w:sdtPr>
    <w:sdtEndPr/>
    <w:sdtContent>
      <w:p w14:paraId="2E631BEC" w14:textId="5E3436B9" w:rsidR="006E0C45" w:rsidRDefault="006E0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BF">
          <w:rPr>
            <w:noProof/>
          </w:rPr>
          <w:t>5</w:t>
        </w:r>
        <w:r>
          <w:fldChar w:fldCharType="end"/>
        </w:r>
      </w:p>
    </w:sdtContent>
  </w:sdt>
  <w:p w14:paraId="21018F4E" w14:textId="77777777" w:rsidR="006E0C45" w:rsidRDefault="006E0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52A0E" w14:textId="38E05156" w:rsidR="006E0C45" w:rsidRDefault="006E0C45">
    <w:pPr>
      <w:pStyle w:val="a3"/>
      <w:jc w:val="center"/>
    </w:pPr>
  </w:p>
  <w:p w14:paraId="1022F4A2" w14:textId="77777777" w:rsidR="006E0C45" w:rsidRDefault="006E0C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3D3764"/>
    <w:multiLevelType w:val="hybridMultilevel"/>
    <w:tmpl w:val="137CE6A8"/>
    <w:lvl w:ilvl="0" w:tplc="17383B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2536D3"/>
    <w:multiLevelType w:val="hybridMultilevel"/>
    <w:tmpl w:val="1B6A2AEE"/>
    <w:lvl w:ilvl="0" w:tplc="54CEC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E673532"/>
    <w:multiLevelType w:val="multilevel"/>
    <w:tmpl w:val="F09C22E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588814B7"/>
    <w:multiLevelType w:val="hybridMultilevel"/>
    <w:tmpl w:val="532E6916"/>
    <w:lvl w:ilvl="0" w:tplc="16B6A8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A563985"/>
    <w:multiLevelType w:val="multilevel"/>
    <w:tmpl w:val="04045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6E85325D"/>
    <w:multiLevelType w:val="multilevel"/>
    <w:tmpl w:val="88CA50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0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1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30"/>
  </w:num>
  <w:num w:numId="14">
    <w:abstractNumId w:val="29"/>
  </w:num>
  <w:num w:numId="15">
    <w:abstractNumId w:val="5"/>
  </w:num>
  <w:num w:numId="16">
    <w:abstractNumId w:val="28"/>
  </w:num>
  <w:num w:numId="17">
    <w:abstractNumId w:val="14"/>
  </w:num>
  <w:num w:numId="18">
    <w:abstractNumId w:val="1"/>
  </w:num>
  <w:num w:numId="19">
    <w:abstractNumId w:val="15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24"/>
  </w:num>
  <w:num w:numId="27">
    <w:abstractNumId w:val="13"/>
  </w:num>
  <w:num w:numId="28">
    <w:abstractNumId w:val="20"/>
  </w:num>
  <w:num w:numId="29">
    <w:abstractNumId w:val="27"/>
  </w:num>
  <w:num w:numId="30">
    <w:abstractNumId w:val="3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24C7"/>
    <w:rsid w:val="000327E1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B30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39"/>
    <w:rsid w:val="00047A3A"/>
    <w:rsid w:val="00050448"/>
    <w:rsid w:val="000518E4"/>
    <w:rsid w:val="00051FB2"/>
    <w:rsid w:val="00054433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83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5E2E"/>
    <w:rsid w:val="00096269"/>
    <w:rsid w:val="000963C1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61D"/>
    <w:rsid w:val="000A5843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05A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981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5C19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1C35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3ABD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1DF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635F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4D20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6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4EE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A6E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252B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8B4"/>
    <w:rsid w:val="00263F7A"/>
    <w:rsid w:val="00264330"/>
    <w:rsid w:val="002646D6"/>
    <w:rsid w:val="00264E97"/>
    <w:rsid w:val="002654CF"/>
    <w:rsid w:val="00266EF2"/>
    <w:rsid w:val="00267378"/>
    <w:rsid w:val="00270120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064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C7E4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2832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388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90C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68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DF8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CDE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03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879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37FD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5D7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6B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D14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F2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1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44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5DC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A70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523F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9A7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6A1"/>
    <w:rsid w:val="00625EDB"/>
    <w:rsid w:val="00626494"/>
    <w:rsid w:val="006267F3"/>
    <w:rsid w:val="00627AAD"/>
    <w:rsid w:val="00627C48"/>
    <w:rsid w:val="00630231"/>
    <w:rsid w:val="006307A3"/>
    <w:rsid w:val="00630996"/>
    <w:rsid w:val="00631535"/>
    <w:rsid w:val="00631B69"/>
    <w:rsid w:val="00631BCE"/>
    <w:rsid w:val="00631D52"/>
    <w:rsid w:val="00632A0E"/>
    <w:rsid w:val="00632E10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47E3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C62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5F0F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290B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0C45"/>
    <w:rsid w:val="006E15D9"/>
    <w:rsid w:val="006E2E4A"/>
    <w:rsid w:val="006E3347"/>
    <w:rsid w:val="006E370E"/>
    <w:rsid w:val="006E3B8F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0F07"/>
    <w:rsid w:val="00702800"/>
    <w:rsid w:val="007029BC"/>
    <w:rsid w:val="007049F5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60B"/>
    <w:rsid w:val="00734AAE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AB5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DE1"/>
    <w:rsid w:val="007A5E69"/>
    <w:rsid w:val="007A63A4"/>
    <w:rsid w:val="007A658F"/>
    <w:rsid w:val="007A6EDE"/>
    <w:rsid w:val="007A789C"/>
    <w:rsid w:val="007B3B1A"/>
    <w:rsid w:val="007B42F8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21A5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0FB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1E8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5AA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1EC2"/>
    <w:rsid w:val="00812F22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055A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2AF"/>
    <w:rsid w:val="00864D86"/>
    <w:rsid w:val="008659EA"/>
    <w:rsid w:val="00867691"/>
    <w:rsid w:val="008676C3"/>
    <w:rsid w:val="0087047C"/>
    <w:rsid w:val="0087079F"/>
    <w:rsid w:val="00871DE9"/>
    <w:rsid w:val="00872712"/>
    <w:rsid w:val="0087290D"/>
    <w:rsid w:val="00872BF5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1EF4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1F85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924"/>
    <w:rsid w:val="008A6E64"/>
    <w:rsid w:val="008B0096"/>
    <w:rsid w:val="008B0732"/>
    <w:rsid w:val="008B07E4"/>
    <w:rsid w:val="008B1254"/>
    <w:rsid w:val="008B27C1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6C14"/>
    <w:rsid w:val="009076B8"/>
    <w:rsid w:val="00907A99"/>
    <w:rsid w:val="00907F3B"/>
    <w:rsid w:val="0091305B"/>
    <w:rsid w:val="00913126"/>
    <w:rsid w:val="00913C76"/>
    <w:rsid w:val="00913F7F"/>
    <w:rsid w:val="009154C2"/>
    <w:rsid w:val="009159EA"/>
    <w:rsid w:val="00916441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0BB1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842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6F6A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2BDE"/>
    <w:rsid w:val="00974638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308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0DDD"/>
    <w:rsid w:val="009A1CF8"/>
    <w:rsid w:val="009A2110"/>
    <w:rsid w:val="009A363F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718"/>
    <w:rsid w:val="009D2EA6"/>
    <w:rsid w:val="009D38C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2BF"/>
    <w:rsid w:val="009F3E5C"/>
    <w:rsid w:val="009F4BCC"/>
    <w:rsid w:val="009F50B9"/>
    <w:rsid w:val="009F53B3"/>
    <w:rsid w:val="009F6105"/>
    <w:rsid w:val="009F6250"/>
    <w:rsid w:val="009F6917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C65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255"/>
    <w:rsid w:val="00A43A61"/>
    <w:rsid w:val="00A45956"/>
    <w:rsid w:val="00A45A8E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F38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68D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6212"/>
    <w:rsid w:val="00A700D5"/>
    <w:rsid w:val="00A70494"/>
    <w:rsid w:val="00A70D43"/>
    <w:rsid w:val="00A712E1"/>
    <w:rsid w:val="00A7296B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522"/>
    <w:rsid w:val="00AA6914"/>
    <w:rsid w:val="00AA6AA6"/>
    <w:rsid w:val="00AA6D02"/>
    <w:rsid w:val="00AA78BD"/>
    <w:rsid w:val="00AA7DEB"/>
    <w:rsid w:val="00AB114D"/>
    <w:rsid w:val="00AB15B8"/>
    <w:rsid w:val="00AB21C2"/>
    <w:rsid w:val="00AB3E62"/>
    <w:rsid w:val="00AB55E7"/>
    <w:rsid w:val="00AB57E7"/>
    <w:rsid w:val="00AB5B73"/>
    <w:rsid w:val="00AB5F0A"/>
    <w:rsid w:val="00AB60E7"/>
    <w:rsid w:val="00AB6DE6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4E"/>
    <w:rsid w:val="00AF538F"/>
    <w:rsid w:val="00AF6317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5BD2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4C5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90D"/>
    <w:rsid w:val="00B44FCE"/>
    <w:rsid w:val="00B450E3"/>
    <w:rsid w:val="00B45D15"/>
    <w:rsid w:val="00B463DC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3FFD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173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7"/>
    <w:rsid w:val="00B9366A"/>
    <w:rsid w:val="00B936F9"/>
    <w:rsid w:val="00B93825"/>
    <w:rsid w:val="00B93E57"/>
    <w:rsid w:val="00B93FF1"/>
    <w:rsid w:val="00B950C0"/>
    <w:rsid w:val="00B953E4"/>
    <w:rsid w:val="00B95821"/>
    <w:rsid w:val="00B96A3E"/>
    <w:rsid w:val="00B96DCC"/>
    <w:rsid w:val="00B972FB"/>
    <w:rsid w:val="00BA0099"/>
    <w:rsid w:val="00BA0105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9B"/>
    <w:rsid w:val="00BC0A2C"/>
    <w:rsid w:val="00BC0BAD"/>
    <w:rsid w:val="00BC0CA5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0CD"/>
    <w:rsid w:val="00BD33BC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DC6"/>
    <w:rsid w:val="00C03ECD"/>
    <w:rsid w:val="00C03F39"/>
    <w:rsid w:val="00C045B8"/>
    <w:rsid w:val="00C0478E"/>
    <w:rsid w:val="00C049B3"/>
    <w:rsid w:val="00C04B9D"/>
    <w:rsid w:val="00C04BCE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219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877"/>
    <w:rsid w:val="00C41D54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5E58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87A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1C7"/>
    <w:rsid w:val="00C8121D"/>
    <w:rsid w:val="00C813D6"/>
    <w:rsid w:val="00C813DE"/>
    <w:rsid w:val="00C81C77"/>
    <w:rsid w:val="00C82081"/>
    <w:rsid w:val="00C8237C"/>
    <w:rsid w:val="00C8259A"/>
    <w:rsid w:val="00C82D38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357D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965"/>
    <w:rsid w:val="00CD1DDF"/>
    <w:rsid w:val="00CD29CC"/>
    <w:rsid w:val="00CD30CB"/>
    <w:rsid w:val="00CD385B"/>
    <w:rsid w:val="00CD38D9"/>
    <w:rsid w:val="00CD3A2F"/>
    <w:rsid w:val="00CD3BF4"/>
    <w:rsid w:val="00CD4520"/>
    <w:rsid w:val="00CD50A0"/>
    <w:rsid w:val="00CD6B8E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1FC6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929"/>
    <w:rsid w:val="00D20A64"/>
    <w:rsid w:val="00D21138"/>
    <w:rsid w:val="00D21973"/>
    <w:rsid w:val="00D221DE"/>
    <w:rsid w:val="00D22A21"/>
    <w:rsid w:val="00D22FC3"/>
    <w:rsid w:val="00D2300D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BA8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2C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325A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073B1"/>
    <w:rsid w:val="00E10FDB"/>
    <w:rsid w:val="00E1115A"/>
    <w:rsid w:val="00E11240"/>
    <w:rsid w:val="00E11750"/>
    <w:rsid w:val="00E11805"/>
    <w:rsid w:val="00E11B06"/>
    <w:rsid w:val="00E11D6C"/>
    <w:rsid w:val="00E11D6D"/>
    <w:rsid w:val="00E12F24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ECD"/>
    <w:rsid w:val="00E26D91"/>
    <w:rsid w:val="00E26DD4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20D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5A66"/>
    <w:rsid w:val="00E66272"/>
    <w:rsid w:val="00E669ED"/>
    <w:rsid w:val="00E66C9C"/>
    <w:rsid w:val="00E6708F"/>
    <w:rsid w:val="00E67941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B83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3E7C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E2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6D7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85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65D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3251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B8E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912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97F84"/>
    <w:rsid w:val="00FA130F"/>
    <w:rsid w:val="00FA149D"/>
    <w:rsid w:val="00FA167A"/>
    <w:rsid w:val="00FA1F8E"/>
    <w:rsid w:val="00FA27F1"/>
    <w:rsid w:val="00FA2898"/>
    <w:rsid w:val="00FA2926"/>
    <w:rsid w:val="00FA2F3E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66AC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6BA0"/>
    <w:rsid w:val="00FB7CD5"/>
    <w:rsid w:val="00FB7DEA"/>
    <w:rsid w:val="00FC118C"/>
    <w:rsid w:val="00FC15DF"/>
    <w:rsid w:val="00FC2A93"/>
    <w:rsid w:val="00FC2E04"/>
    <w:rsid w:val="00FC3D1F"/>
    <w:rsid w:val="00FC4A5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C7618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AFF"/>
    <w:rsid w:val="00FE0E8C"/>
    <w:rsid w:val="00FE19A9"/>
    <w:rsid w:val="00FE1C2B"/>
    <w:rsid w:val="00FE1EB8"/>
    <w:rsid w:val="00FE30D3"/>
    <w:rsid w:val="00FE46E9"/>
    <w:rsid w:val="00FE4779"/>
    <w:rsid w:val="00FE4937"/>
    <w:rsid w:val="00FE5716"/>
    <w:rsid w:val="00FE5B1E"/>
    <w:rsid w:val="00FE5E06"/>
    <w:rsid w:val="00FE5EA8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A72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A72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625F-0735-4E52-9460-154E7985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2023-05-11T11:05:00Z</cp:lastPrinted>
  <dcterms:created xsi:type="dcterms:W3CDTF">2024-09-12T10:11:00Z</dcterms:created>
  <dcterms:modified xsi:type="dcterms:W3CDTF">2024-09-12T10:11:00Z</dcterms:modified>
</cp:coreProperties>
</file>