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2251A421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</w:t>
      </w:r>
      <w:r w:rsidR="00D83365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«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C6026AF" w:rsidR="00C63A38" w:rsidRPr="000C22E6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86756C"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21DD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ноября </w:t>
      </w:r>
      <w:r w:rsidR="001B70C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86756C">
        <w:rPr>
          <w:rFonts w:ascii="Liberation Serif" w:eastAsia="Times New Roman" w:hAnsi="Liberation Serif" w:cs="Liberation Serif"/>
          <w:sz w:val="26"/>
          <w:szCs w:val="26"/>
          <w:lang w:eastAsia="ru-RU"/>
        </w:rPr>
        <w:t>2373</w:t>
      </w:r>
      <w:r w:rsidR="00C63A38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0C22E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0C22E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0C22E6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330431" w14:textId="7D4E8409" w:rsidR="00273330" w:rsidRPr="005E7DF9" w:rsidRDefault="005E7DF9" w:rsidP="005E7DF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</w:t>
      </w:r>
      <w:r w:rsidR="001B70C6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б утверждении П</w:t>
      </w:r>
      <w:r w:rsidRPr="005E7DF9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орядка сбора и обмена информацией</w:t>
      </w: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</w:t>
      </w:r>
      <w:r w:rsidRPr="005E7DF9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по вопросам защиты населения и территорий</w:t>
      </w: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</w:t>
      </w:r>
      <w:r w:rsidRPr="005E7DF9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от чрезвычайных ситуаций природного и техногенного характера</w:t>
      </w: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</w:t>
      </w:r>
      <w:r w:rsidRPr="005E7DF9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на территории</w:t>
      </w: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273330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="00273330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  <w:r w:rsidR="00273330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Свердловской области </w:t>
      </w:r>
    </w:p>
    <w:p w14:paraId="0C348F04" w14:textId="77777777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6"/>
          <w:szCs w:val="26"/>
          <w:lang w:eastAsia="ru-RU"/>
        </w:rPr>
      </w:pPr>
    </w:p>
    <w:p w14:paraId="575F3D4E" w14:textId="77777777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6"/>
          <w:szCs w:val="26"/>
          <w:lang w:eastAsia="ru-RU"/>
        </w:rPr>
      </w:pPr>
    </w:p>
    <w:p w14:paraId="7BBFC3A8" w14:textId="553556A5" w:rsidR="00273330" w:rsidRPr="000C22E6" w:rsidRDefault="005E7DF9" w:rsidP="00DF7AE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Федеральным законом от 21 декабря 1994 года </w:t>
      </w:r>
      <w:r w:rsidR="00C4654B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68-ФЗ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огенного характера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остановлениями Правительства Российской Федерации от </w:t>
      </w:r>
      <w:r w:rsidR="001B70C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24.03.1997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334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Порядке сбора и обмена в Российской Федерации информацией в области защиты населения и территорий от чрезвычайных ситуаций прир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одного и техногенного характера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от 30.12.2003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794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единой государственной системе</w:t>
      </w:r>
      <w:proofErr w:type="gramEnd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предупреждения и 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иквидации чрезвычайных ситуаций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4A3126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риказом Министерства Российской Федерации по делам гражданской обороны, чрезвычайным ситуациям и </w:t>
      </w:r>
      <w:proofErr w:type="gramStart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ликвидации последствий стихийных бедствий от 26.08.2009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496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 системе и порядке информационного обмена в рамках единой государственной системы предупреждения и 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иквидации чрезвычайных ситуаций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Законом Свердловской области от 27 декабря 2004 года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221-ОЗ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арактера в Свердловской области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1B70C6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остановлениями Правительства Свердловской области от 28.02.2005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139-ПП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Свердловской областной</w:t>
      </w:r>
      <w:proofErr w:type="gramEnd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подсистеме единой государственной системы предупреждения и 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иквидации чрезвычайных ситуаций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от 04.02.2021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44-ПП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Свердловской области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21DD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от </w:t>
      </w:r>
      <w:r w:rsidR="00427B6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</w:t>
      </w:r>
      <w:r w:rsidR="00021DDD">
        <w:rPr>
          <w:rFonts w:ascii="Liberation Serif" w:eastAsia="Times New Roman" w:hAnsi="Liberation Serif" w:cs="Times New Roman"/>
          <w:sz w:val="26"/>
          <w:szCs w:val="26"/>
          <w:lang w:eastAsia="ru-RU"/>
        </w:rPr>
        <w:t>03.10.2024 №698-ПП «О внесении изменений в Порядок</w:t>
      </w:r>
      <w:r w:rsidR="00021DDD" w:rsidRPr="00021DD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21DDD"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сбора и обмена информацией по вопросам защиты населения и территорий от чрезвычайных ситуаций природного и техногенного</w:t>
      </w:r>
      <w:proofErr w:type="gramEnd"/>
      <w:r w:rsidR="00021DDD"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характера на </w:t>
      </w:r>
      <w:r w:rsidR="00021DDD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Свердловской области»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в целях определения порядка осуществления сбора и обмена 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Городском округе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5E7DF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информацией по вопросам защиты населения и территорий от чрезвычайных ситуаций природного и техногенного характера,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администрация Городского округа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</w:p>
    <w:p w14:paraId="06C1FA92" w14:textId="77777777" w:rsidR="00273330" w:rsidRPr="000C22E6" w:rsidRDefault="00273330" w:rsidP="0027333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ПОСТАНОВЛЯЕТ:</w:t>
      </w:r>
    </w:p>
    <w:p w14:paraId="74F5A780" w14:textId="18A38EF1" w:rsidR="00EA6F8C" w:rsidRPr="00EA6F8C" w:rsidRDefault="00860459" w:rsidP="00EA6F8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x-none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x-none"/>
        </w:rPr>
        <w:t>1. Утвердить П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орядок сбора и обмена информацией по вопросам защиты населения и территорий от чрезвычайных ситуаций природного и техногенного 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lastRenderedPageBreak/>
        <w:t xml:space="preserve">характера на территории </w:t>
      </w:r>
      <w:r w:rsidR="00F77DF3" w:rsidRPr="00F77DF3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Городского округа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x-none"/>
        </w:rPr>
        <w:t>«</w:t>
      </w:r>
      <w:r w:rsidR="00F77DF3" w:rsidRPr="00F77DF3">
        <w:rPr>
          <w:rFonts w:ascii="Liberation Serif" w:eastAsia="Times New Roman" w:hAnsi="Liberation Serif" w:cs="Times New Roman"/>
          <w:sz w:val="26"/>
          <w:szCs w:val="26"/>
          <w:lang w:eastAsia="x-none"/>
        </w:rPr>
        <w:t>город Ирбит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x-none"/>
        </w:rPr>
        <w:t>»</w:t>
      </w:r>
      <w:r w:rsidR="00F77DF3" w:rsidRPr="00F77DF3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Свердловской области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(прилагается).</w:t>
      </w:r>
    </w:p>
    <w:p w14:paraId="73A3CA50" w14:textId="1AE9F59F" w:rsidR="00EA6F8C" w:rsidRDefault="00647955" w:rsidP="00EA6F8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x-none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2. 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Рекомендовать руководителям </w:t>
      </w:r>
      <w:r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учреждений и </w:t>
      </w:r>
      <w:r w:rsidR="00EA6F8C" w:rsidRPr="00EA6F8C">
        <w:rPr>
          <w:rFonts w:ascii="Liberation Serif" w:eastAsia="Times New Roman" w:hAnsi="Liberation Serif" w:cs="Times New Roman"/>
          <w:sz w:val="26"/>
          <w:szCs w:val="26"/>
          <w:lang w:eastAsia="x-none"/>
        </w:rPr>
        <w:t>организаций (независимо от форм собственности и подчиненности) руководствоваться данным порядком в своей деятельности.</w:t>
      </w:r>
      <w:r w:rsidR="00EA6F8C" w:rsidRPr="00EA6F8C">
        <w:rPr>
          <w:rFonts w:ascii="Liberation Serif" w:eastAsia="Times New Roman" w:hAnsi="Liberation Serif" w:cs="Times New Roman"/>
          <w:color w:val="000000"/>
          <w:sz w:val="26"/>
          <w:szCs w:val="26"/>
          <w:lang w:eastAsia="x-none"/>
        </w:rPr>
        <w:t xml:space="preserve"> </w:t>
      </w:r>
    </w:p>
    <w:p w14:paraId="20BEB57B" w14:textId="51B74258" w:rsidR="00D410BA" w:rsidRPr="00647955" w:rsidRDefault="00647955" w:rsidP="0064795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3. 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Признать утратившим силу постановление </w:t>
      </w:r>
      <w:r w:rsid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1B70C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Городского округа «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 Ирбит</w:t>
      </w:r>
      <w:r w:rsidR="001B70C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Свердловской области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от </w:t>
      </w:r>
      <w:r w:rsidR="00021DDD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26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.</w:t>
      </w:r>
      <w:r w:rsidR="00021DDD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02.2024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№ </w:t>
      </w:r>
      <w:r w:rsidR="00021DDD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248</w:t>
      </w:r>
      <w:r w:rsidR="001B70C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-ПА</w:t>
      </w:r>
      <w:r w:rsidR="00D410BA" w:rsidRPr="00D410B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D8336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«</w:t>
      </w:r>
      <w:r w:rsidR="001B70C6" w:rsidRPr="001B70C6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</w:t>
      </w:r>
      <w:r w:rsidR="001B70C6" w:rsidRPr="001B70C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 «город Ирбит»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021DDD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6DCD9C15" w14:textId="09286726" w:rsidR="00273330" w:rsidRPr="000C22E6" w:rsidRDefault="009342DB" w:rsidP="00EA6F8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4</w:t>
      </w:r>
      <w:r w:rsidR="0064795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62398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оставляю за собой.</w:t>
      </w:r>
    </w:p>
    <w:p w14:paraId="08DD9D94" w14:textId="371DFF96" w:rsidR="00647955" w:rsidRPr="00647955" w:rsidRDefault="009342DB" w:rsidP="0064795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b/>
          <w:i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5</w:t>
      </w:r>
      <w:r w:rsid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r w:rsidR="00F77DF3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</w:t>
      </w:r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Настоящее постановление опубликовать в </w:t>
      </w:r>
      <w:proofErr w:type="spellStart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Ирбитской</w:t>
      </w:r>
      <w:proofErr w:type="spellEnd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общественно-политической газете «Восход»</w:t>
      </w:r>
      <w:r w:rsid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(без приложения)</w:t>
      </w:r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и разместить на официальном сайте администрации Городского округа «город Ирбит» Свердловской области (</w:t>
      </w:r>
      <w:r w:rsidR="00647955" w:rsidRPr="00647955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www</w:t>
      </w:r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moirbit</w:t>
      </w:r>
      <w:proofErr w:type="spellEnd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ru</w:t>
      </w:r>
      <w:proofErr w:type="spellEnd"/>
      <w:r w:rsidR="00647955" w:rsidRPr="00647955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).</w:t>
      </w:r>
    </w:p>
    <w:p w14:paraId="32DB17CD" w14:textId="77777777" w:rsidR="0007369C" w:rsidRPr="000C22E6" w:rsidRDefault="0007369C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A8130E" w14:textId="77777777" w:rsidR="005032FC" w:rsidRPr="000C22E6" w:rsidRDefault="005032FC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22C347" w14:textId="77777777" w:rsidR="00127BCA" w:rsidRPr="000C22E6" w:rsidRDefault="00127BC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6470AFD0" w14:textId="6B7D70C1" w:rsidR="00C816D0" w:rsidRDefault="00D83365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127BCA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127BCA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7333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27333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127BCA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9E2BB3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0170CF88" w14:textId="5FD64B54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14B4D4" w14:textId="2469E9C1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39688F" w14:textId="4B6CE87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C1E6DF4" w14:textId="266CEBE1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A1E018" w14:textId="4C1ECBE4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80B521" w14:textId="68B1A1E1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9C2E5A" w14:textId="5FAADE9A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2AA4B8" w14:textId="33FE05EE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364232" w14:textId="43963D9F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C6E535" w14:textId="6A542A65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EB668B" w14:textId="16C9B405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0BEF45" w14:textId="0BE7008A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80C52C6" w14:textId="4BD048F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08B7603" w14:textId="513AFB80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CF2FFF" w14:textId="4D7122F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56B1E7" w14:textId="00F3946F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920B91" w14:textId="4CD277B8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1479C1B" w14:textId="733C9A4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F6F01A" w14:textId="7A6607B5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42AB1B" w14:textId="13AB0A7F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3BE5BE4" w14:textId="58D804AE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3872A8" w14:textId="7A938300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158D77" w14:textId="3DE0C873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76C2C9" w14:textId="2E1B7F26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E99E75" w14:textId="7070DD8C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F02531" w14:textId="7BCFA0D7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75A425A" w14:textId="0CB0666B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55C3AD" w14:textId="0340B585" w:rsidR="00D410BA" w:rsidRDefault="00D410B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F6EDE2" w14:textId="4C2CF47D" w:rsidR="00D410BA" w:rsidRDefault="00D410BA" w:rsidP="009342DB">
      <w:pPr>
        <w:suppressAutoHyphens/>
        <w:spacing w:after="0" w:line="240" w:lineRule="auto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165DCB5" w14:textId="77777777" w:rsidR="003C2561" w:rsidRDefault="003C2561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372DE87" w14:textId="77777777" w:rsidR="003C2561" w:rsidRDefault="003C2561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322FAC4D" w14:textId="479FABBA" w:rsidR="00D410BA" w:rsidRPr="00164D39" w:rsidRDefault="00860459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>УТВЕРЖДЕН</w:t>
      </w:r>
      <w:r w:rsidR="00D410BA"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14:paraId="69F1D71E" w14:textId="7E94CC72" w:rsidR="00D410BA" w:rsidRPr="00164D39" w:rsidRDefault="00860459" w:rsidP="00D410BA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постановлением</w:t>
      </w:r>
      <w:r w:rsidR="00D410BA"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="009342DB">
        <w:rPr>
          <w:rFonts w:ascii="Liberation Serif" w:eastAsia="SimSun" w:hAnsi="Liberation Serif" w:cs="Times New Roman"/>
          <w:sz w:val="26"/>
          <w:szCs w:val="26"/>
          <w:lang w:eastAsia="zh-CN"/>
        </w:rPr>
        <w:t>администрации</w:t>
      </w:r>
      <w:r w:rsidR="00D410BA"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14:paraId="24DA938B" w14:textId="4B751100" w:rsidR="009342DB" w:rsidRDefault="00D410BA" w:rsidP="00D410BA">
      <w:pPr>
        <w:suppressAutoHyphens/>
        <w:spacing w:after="0" w:line="240" w:lineRule="auto"/>
        <w:ind w:left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</w:t>
      </w:r>
    </w:p>
    <w:p w14:paraId="2F84761A" w14:textId="416C5DB0" w:rsidR="0007369C" w:rsidRDefault="00D410BA" w:rsidP="009342DB">
      <w:pPr>
        <w:suppressAutoHyphens/>
        <w:spacing w:after="0" w:line="240" w:lineRule="auto"/>
        <w:ind w:left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E12058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от </w:t>
      </w:r>
      <w:r w:rsidR="0086756C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18 </w:t>
      </w:r>
      <w:r w:rsidR="006D78E1">
        <w:rPr>
          <w:rFonts w:ascii="Liberation Serif" w:eastAsia="SimSun" w:hAnsi="Liberation Serif" w:cs="Times New Roman"/>
          <w:sz w:val="26"/>
          <w:szCs w:val="26"/>
          <w:lang w:eastAsia="zh-CN"/>
        </w:rPr>
        <w:t>ноября</w:t>
      </w:r>
      <w:r w:rsidR="0086045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2024</w:t>
      </w:r>
      <w:r w:rsidR="0086756C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года № 2373</w:t>
      </w:r>
      <w:bookmarkStart w:id="0" w:name="_GoBack"/>
      <w:bookmarkEnd w:id="0"/>
      <w:r>
        <w:rPr>
          <w:rFonts w:ascii="Liberation Serif" w:eastAsia="SimSun" w:hAnsi="Liberation Serif" w:cs="Times New Roman"/>
          <w:sz w:val="26"/>
          <w:szCs w:val="26"/>
          <w:lang w:eastAsia="zh-CN"/>
        </w:rPr>
        <w:t>-П</w:t>
      </w:r>
      <w:r w:rsidR="009342DB">
        <w:rPr>
          <w:rFonts w:ascii="Liberation Serif" w:eastAsia="SimSun" w:hAnsi="Liberation Serif" w:cs="Times New Roman"/>
          <w:sz w:val="26"/>
          <w:szCs w:val="26"/>
          <w:lang w:eastAsia="zh-CN"/>
        </w:rPr>
        <w:t>А</w:t>
      </w:r>
    </w:p>
    <w:p w14:paraId="0127789F" w14:textId="2B5853A3" w:rsidR="004A3126" w:rsidRDefault="004A3126" w:rsidP="009342DB">
      <w:pPr>
        <w:suppressAutoHyphens/>
        <w:spacing w:after="0" w:line="240" w:lineRule="auto"/>
        <w:ind w:left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«</w:t>
      </w:r>
      <w:r w:rsidRPr="004A3126">
        <w:rPr>
          <w:rFonts w:ascii="Liberation Serif" w:eastAsia="SimSun" w:hAnsi="Liberation Serif" w:cs="Times New Roman"/>
          <w:sz w:val="26"/>
          <w:szCs w:val="26"/>
          <w:lang w:eastAsia="zh-CN"/>
        </w:rPr>
        <w:t>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Городского округа «город Ирбит» Свердловской области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»</w:t>
      </w:r>
    </w:p>
    <w:p w14:paraId="13FDC5B3" w14:textId="41FF767D" w:rsidR="00A97621" w:rsidRDefault="00A97621" w:rsidP="009342DB">
      <w:pPr>
        <w:suppressAutoHyphens/>
        <w:spacing w:after="0" w:line="240" w:lineRule="auto"/>
        <w:ind w:left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0716DB5" w14:textId="77777777" w:rsidR="0016060D" w:rsidRDefault="0016060D" w:rsidP="009342DB">
      <w:pPr>
        <w:suppressAutoHyphens/>
        <w:spacing w:after="0" w:line="240" w:lineRule="auto"/>
        <w:ind w:left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71CA20A6" w14:textId="77777777" w:rsidR="00A97621" w:rsidRPr="003C2561" w:rsidRDefault="00A97621" w:rsidP="00A9762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ПОРЯДОК </w:t>
      </w:r>
    </w:p>
    <w:p w14:paraId="22CBB99D" w14:textId="67371874" w:rsidR="00A97621" w:rsidRPr="003C2561" w:rsidRDefault="003C2561" w:rsidP="003C25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сбора и обмена информацией по вопросам защиты населения и территорий от чрезвычайных ситуаций природного и техногенного характера на территории </w:t>
      </w:r>
    </w:p>
    <w:p w14:paraId="1B8F8A8E" w14:textId="7F435836" w:rsidR="000523B8" w:rsidRPr="003C2561" w:rsidRDefault="003C2561" w:rsidP="000523B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«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Свердловской области</w:t>
      </w:r>
    </w:p>
    <w:p w14:paraId="1C03BD02" w14:textId="04A4839C" w:rsidR="00A97621" w:rsidRPr="003C2561" w:rsidRDefault="00A97621" w:rsidP="00A9762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676C4ED" w14:textId="07D3642D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Настоящий порядок определяет правила представления информации по вопросам защиты населения и территорий от чрезвычайных ситуаций природного и техногенного характера 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администрацию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256D91B7" w14:textId="0E0CD6C5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Информация по вопросам защиты населения и территорий от чрезвычайных ситуаций природного и техногенного характера 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(далее - информация) должна содержать сведения о прогнозируемых и возникших чрезвычайных ситуациях природного и техногенного характера (далее - чрезвычайная ситуация) и их последствиях, мерах по защите населения и территорий, ведении аварийно-спасательных и других неотложных работ, </w:t>
      </w:r>
      <w:r w:rsidRPr="008B684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силах и средствах, задействованных для</w:t>
      </w:r>
      <w:proofErr w:type="gramEnd"/>
      <w:r w:rsidRPr="008B68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8B6849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ликвидации чрезвычайной ситуации,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радиационной, химической, медико-биологической, взрывной, пожарной и экологической безопасности на соответствующих объектах и территориях, а также о деятельности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использовании и восполнении финансовых и материальных ресурсов для ликвидации</w:t>
      </w:r>
      <w:proofErr w:type="gramEnd"/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чрезвычайных ситуаций. </w:t>
      </w:r>
    </w:p>
    <w:p w14:paraId="777BD63F" w14:textId="61392F01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proofErr w:type="gramStart"/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Сбор и обмен информацией осуществляется 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подразделениями территориальных органов</w:t>
      </w:r>
      <w:r w:rsidR="00860459" w:rsidRPr="008604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федеральных органов исполнительной власти, 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подразделениями исполнительных органов</w:t>
      </w:r>
      <w:r w:rsidR="00860459" w:rsidRPr="008604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государственной власти Свердловской области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расположенных на территории Городского округа «город Ирбит» Свердловской области</w:t>
      </w:r>
      <w:r w:rsidR="00860459" w:rsidRPr="008604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администрацией Городского округа 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</w:t>
      </w:r>
      <w:proofErr w:type="gramEnd"/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ситуациях</w:t>
      </w:r>
      <w:proofErr w:type="gramEnd"/>
      <w:r w:rsidR="000A3184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0A318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15C92AF" w14:textId="7DF30B4B" w:rsidR="00654F0E" w:rsidRPr="003C2561" w:rsidRDefault="00654F0E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36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</w:t>
      </w:r>
      <w:r w:rsidRPr="00F3626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лиц, уполномоченных решением соответствующего руководителя территориального органа федерального органа исполнительной власти, исполнительного органа государственной власти Свердловской области, администрации Городского округа «город Ирбит» Свердловской области или организации.</w:t>
      </w:r>
      <w:proofErr w:type="gramEnd"/>
    </w:p>
    <w:p w14:paraId="2A3FA4D5" w14:textId="4B7E11CA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Организации представляют информацию в администрацию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через единую дежурно-диспетчерскую службу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ЕДДС)</w:t>
      </w:r>
      <w:r w:rsidR="00F36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D12C03C" w14:textId="0C19CD7B" w:rsidR="00190A9B" w:rsidRPr="00190A9B" w:rsidRDefault="00F3626E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осуществляют сбор, об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работку и обмен информацией на территории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через ЕДДС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представляе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информацию 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Свердловской области через Центр управления в кризисных ситуациях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Главного управления Министерства Российской Федерации по делам гражданской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обороны, чрезвычайным ситуациям и ликвидации последствий стихийных бедствий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Свердловской области 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(далее - ЦУКС) и Министерство общественной безопасности Свердловской области через ситуационно-кризисный центр Свердловской области (далее - СКЦ Свердловской области) государственного казенного у</w:t>
      </w:r>
      <w:r w:rsidR="004A3126">
        <w:rPr>
          <w:rFonts w:ascii="Liberation Serif" w:eastAsia="Times New Roman" w:hAnsi="Liberation Serif" w:cs="Liberation Serif"/>
          <w:sz w:val="26"/>
          <w:szCs w:val="26"/>
          <w:lang w:eastAsia="ru-RU"/>
        </w:rPr>
        <w:t>чреждения Свердловской области «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Территориальный центр мониторинга и реагирования на чрезвычайные ситуации в Свердловской области</w:t>
      </w:r>
      <w:r w:rsidR="004A3126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соответствии с перечнем информации о происшествиях природного, техногенного и биолого-социального характера на территории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proofErr w:type="gramEnd"/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190A9B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приведенным в прило</w:t>
      </w:r>
      <w:r w:rsidR="004A3126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жении №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 к настоящему порядку</w:t>
      </w:r>
      <w:r w:rsidR="006D78E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 критериями информации о чрезвычайных ситуациях природного и техногенного характера, установленными приказом</w:t>
      </w:r>
      <w:r w:rsidR="006D78E1" w:rsidRPr="006D78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D78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05.07.2021 №429 «Об установлении критериев информации о чрезвычайных ситуациях природного и техногенного характера»</w:t>
      </w:r>
      <w:proofErr w:type="gramStart"/>
      <w:r w:rsidR="006D78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14:paraId="6E489993" w14:textId="7D3E15BE" w:rsidR="00190A9B" w:rsidRPr="00190A9B" w:rsidRDefault="00190A9B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Дежурно-диспетчерские службы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подразделений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территориальных органов федеральных органов исполнительной власти,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подразделений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исполнительных органов государственной власти Свердловской области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расположенных на территории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7A0538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осуществляют сбор, обработку и обмен информацией на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территории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7A0538"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представляют информацию в ЦУКС и Министерство общественной безопасности Свердловской области через СКЦ Свердловской области.</w:t>
      </w:r>
      <w:proofErr w:type="gramEnd"/>
    </w:p>
    <w:p w14:paraId="7D59009B" w14:textId="7F1921F1" w:rsidR="00190A9B" w:rsidRPr="00190A9B" w:rsidRDefault="00190A9B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Кроме того,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подразделения территориальных органов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федеральных органов исполнительной власти, осуществляющие наблюдение и контроль за состоянием окружающей природной среды,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доводят информацию о прогнозируемых и возникших чрезвычайных ситуациях до </w:t>
      </w:r>
      <w:r w:rsid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A053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через </w:t>
      </w:r>
      <w:r w:rsidR="007A0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ЕДДС</w:t>
      </w:r>
      <w:r w:rsidRPr="00190A9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14:paraId="1F725B42" w14:textId="23581840" w:rsidR="00A97621" w:rsidRPr="003C2561" w:rsidRDefault="00A97621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hyperlink w:anchor="p311" w:history="1">
        <w:r w:rsidRPr="003C2561">
          <w:rPr>
            <w:rFonts w:ascii="Liberation Serif" w:eastAsia="Times New Roman" w:hAnsi="Liberation Serif" w:cs="Liberation Serif"/>
            <w:color w:val="000000" w:themeColor="text1"/>
            <w:sz w:val="26"/>
            <w:szCs w:val="26"/>
            <w:lang w:eastAsia="ru-RU"/>
          </w:rPr>
          <w:t>Алгоритм</w:t>
        </w:r>
      </w:hyperlink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сроков представления информации в области защиты населения и территорий от чрезвычайных ситуаций природного и техногенного характера 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представлен в приложении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 к настоящему порядку. </w:t>
      </w:r>
    </w:p>
    <w:p w14:paraId="6EFE098C" w14:textId="00B13D63" w:rsidR="00D82626" w:rsidRPr="00D82626" w:rsidRDefault="00D82626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5.</w:t>
      </w: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Схема прохождения информации и организации взаимодействия при решении задач по защите населения и территорий от чрезвычайных ситуаций природного и техногенного характера на территории 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приведена в приложении </w:t>
      </w:r>
      <w:r w:rsidR="004A3126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 к настоящему порядку.</w:t>
      </w:r>
    </w:p>
    <w:p w14:paraId="6A3C6919" w14:textId="0CC723C8" w:rsidR="00D82626" w:rsidRPr="00D82626" w:rsidRDefault="00D82626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6. Критерии, сроки и формы представления информации установлены приказами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4688F58B" w14:textId="77777777" w:rsidR="00D82626" w:rsidRPr="00D82626" w:rsidRDefault="00D82626" w:rsidP="004A31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82626">
        <w:rPr>
          <w:rFonts w:ascii="Liberation Serif" w:eastAsia="Times New Roman" w:hAnsi="Liberation Serif" w:cs="Liberation Serif"/>
          <w:sz w:val="26"/>
          <w:szCs w:val="26"/>
          <w:lang w:eastAsia="ru-RU"/>
        </w:rPr>
        <w:t>7. Оплата услуг связи для передачи информации производится в порядке, установленном законодательством Российской Федерации.</w:t>
      </w:r>
    </w:p>
    <w:p w14:paraId="4BB4D652" w14:textId="77777777" w:rsidR="007A0538" w:rsidRDefault="007A0538" w:rsidP="00A97621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B97291" w14:textId="77777777" w:rsidR="003C2561" w:rsidRDefault="003C256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ECA280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522F8E5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9B32E59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A05FF45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1EEC7C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631289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CAE22B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5378A4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481082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5AE1867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EB04B5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204CB3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2B4AAA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DC3B38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D8968E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5149CCE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D04ECC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6BB849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8989A1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71DFC6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A27331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829E47C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2F400A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B8950D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3AF043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1FFA54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D34700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A57B22D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15B46C2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5B65538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F02FE5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6A22E7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C9F965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0716CBC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A65485B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A959FA8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1AA648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E69DF1C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A135E6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9D94CB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61FA3A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C94BAC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690610" w14:textId="77777777" w:rsidR="006D78E1" w:rsidRDefault="006D78E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5310DB" w14:textId="24EBF071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Приложение </w:t>
      </w:r>
      <w:r w:rsidR="00C4654B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 </w:t>
      </w:r>
    </w:p>
    <w:p w14:paraId="3DBA8F8E" w14:textId="77777777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Порядку сбора и обмена информацией </w:t>
      </w:r>
    </w:p>
    <w:p w14:paraId="392206F0" w14:textId="77777777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вопросам защиты населения и </w:t>
      </w:r>
    </w:p>
    <w:p w14:paraId="6971028C" w14:textId="77777777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территорий от чрезвычайных ситуаций </w:t>
      </w:r>
    </w:p>
    <w:p w14:paraId="2F7B9B23" w14:textId="77777777" w:rsidR="00A97621" w:rsidRPr="003C2561" w:rsidRDefault="00A97621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природного и техногенного характера </w:t>
      </w:r>
    </w:p>
    <w:p w14:paraId="7017DEC1" w14:textId="16C463DB" w:rsidR="00A97621" w:rsidRPr="003C2561" w:rsidRDefault="00A97621" w:rsidP="000523B8">
      <w:pPr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  </w:t>
      </w:r>
    </w:p>
    <w:p w14:paraId="19A8B405" w14:textId="52CCC99F" w:rsidR="003C2561" w:rsidRPr="00F8110E" w:rsidRDefault="003C2561" w:rsidP="003C2561">
      <w:pPr>
        <w:spacing w:after="0" w:line="240" w:lineRule="auto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bookmarkStart w:id="1" w:name="p27"/>
      <w:bookmarkEnd w:id="1"/>
    </w:p>
    <w:p w14:paraId="3659BCFB" w14:textId="77777777" w:rsidR="00F8110E" w:rsidRPr="00F8110E" w:rsidRDefault="00F8110E" w:rsidP="003C2561">
      <w:pPr>
        <w:spacing w:after="0" w:line="240" w:lineRule="auto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5EC97B16" w14:textId="07F3BA78" w:rsidR="00A97621" w:rsidRPr="003C2561" w:rsidRDefault="00A97621" w:rsidP="00A9762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ПЕРЕЧЕНЬ </w:t>
      </w:r>
    </w:p>
    <w:p w14:paraId="23EADDA5" w14:textId="7B096CFA" w:rsidR="00A97621" w:rsidRPr="003C2561" w:rsidRDefault="003C2561" w:rsidP="003C25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информации о происшествиях природного, техногенного и </w:t>
      </w:r>
      <w:r w:rsidR="00D82626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биолого-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социального характера 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на территории Городского округа 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«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С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вердловской области</w:t>
      </w:r>
    </w:p>
    <w:p w14:paraId="6BED6F59" w14:textId="77777777" w:rsidR="003C2561" w:rsidRPr="003C2561" w:rsidRDefault="003C2561" w:rsidP="00A9762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923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961"/>
      </w:tblGrid>
      <w:tr w:rsidR="00A97621" w:rsidRPr="003C2561" w14:paraId="1C97295F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5B885" w14:textId="1C4E6974" w:rsidR="00A97621" w:rsidRPr="0057716D" w:rsidRDefault="00C4654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474ED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Наименование происшествия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5AD2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Параметры информации </w:t>
            </w:r>
          </w:p>
        </w:tc>
      </w:tr>
      <w:tr w:rsidR="00A97621" w:rsidRPr="003C2561" w14:paraId="39B1212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AEE63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833BE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5C986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8110E" w:rsidRPr="003C2561" w14:paraId="000BB0B0" w14:textId="77777777" w:rsidTr="0057716D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9D8B6" w14:textId="1B1F1FCB" w:rsidR="00F8110E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Техногенные происшествия </w:t>
            </w:r>
          </w:p>
        </w:tc>
      </w:tr>
      <w:tr w:rsidR="00A97621" w:rsidRPr="003C2561" w14:paraId="2317160D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5F8FF" w14:textId="34DB1081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E3D28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Транспортные аварии (катастрофы)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D0BEF" w14:textId="609FAAB5" w:rsidR="00A97621" w:rsidRPr="0057716D" w:rsidRDefault="00115F68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гибелью 2 и более человек; </w:t>
            </w:r>
          </w:p>
          <w:p w14:paraId="526FB8F3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число госпитализированных - 4 и более человек </w:t>
            </w:r>
          </w:p>
        </w:tc>
      </w:tr>
      <w:tr w:rsidR="00A97621" w:rsidRPr="003C2561" w14:paraId="798D071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5A70C" w14:textId="66E697C9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6454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Крушения и аварии грузовых и пассажирских поездов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CD7C4" w14:textId="50396933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Любой факт повреждения ваг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онов, перевозящих опасные грузы;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5C5E304D" w14:textId="326A6181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Повреждения железнодорожных вагонов, в рез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ультате которых пострадали люди;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246FD95C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Перерывы в движении: </w:t>
            </w:r>
          </w:p>
          <w:p w14:paraId="71F25AA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главных путях железнодорожных магистралей - любой факт </w:t>
            </w:r>
          </w:p>
        </w:tc>
      </w:tr>
      <w:tr w:rsidR="00A97621" w:rsidRPr="003C2561" w14:paraId="6779FD1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60DBE" w14:textId="4E768A58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A0CC3" w14:textId="09655B83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Аварии маломерных судов</w:t>
            </w:r>
            <w:r w:rsidR="006745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повреждения судами береговых, гидротехнических и других объектов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86D67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Повреждение, столкновение, опрокидывание, затопление, выбрасывание на берег, посадка на мель судов с гибелью людей или пострадавшими в количестве 4 и более человек </w:t>
            </w:r>
          </w:p>
        </w:tc>
      </w:tr>
      <w:tr w:rsidR="00A97621" w:rsidRPr="003C2561" w14:paraId="7538749C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EE159" w14:textId="68301BBF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8018D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Аварийный разлив нефти и нефтепродуктов в водные объекты в объеме 500 литров и более. </w:t>
            </w:r>
          </w:p>
          <w:p w14:paraId="45705F7B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Аварийное попадание в водоемы жидких и сыпучих токсичных веще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ств с пр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евышением предельной допустимой концентрации в 5 и более раз, за исключением мест, где в соответствии с нормативными документами допускается большая концентрация загрязняющих веществ (например, в местах выпуска сточных вод)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BC2AF" w14:textId="197A179B" w:rsidR="00A97621" w:rsidRPr="0057716D" w:rsidRDefault="00F8110E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131FED8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E77FE" w14:textId="19C152BF" w:rsidR="00A97621" w:rsidRPr="0057716D" w:rsidRDefault="00F8110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044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Аварийная посадка (крушение, разрушение) воздушного судна. Аварии на вертолетных и стартовых площадках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793DB" w14:textId="3BF518DB" w:rsidR="00A97621" w:rsidRPr="0057716D" w:rsidRDefault="00F8110E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681CA1" w:rsidRPr="003C2561" w14:paraId="72E131D0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0AF3" w14:textId="4440E2F6" w:rsidR="00681CA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FB1A" w14:textId="084FCE83" w:rsidR="00681CA1" w:rsidRPr="0057716D" w:rsidRDefault="00681CA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Аварии на магистральных газопроводах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BA5C" w14:textId="43D28C98" w:rsidR="00681CA1" w:rsidRPr="0057716D" w:rsidRDefault="00681CA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Любой факт</w:t>
            </w:r>
          </w:p>
        </w:tc>
      </w:tr>
      <w:tr w:rsidR="00A97621" w:rsidRPr="003C2561" w14:paraId="4E3595D2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B4F77" w14:textId="6519EB10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4685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Аварии на транспорте с выбросом и (или) сбросом (угрозой выброса и (или) сброса)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аварийных химических опасных веществ (далее - АХОВ) 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935A" w14:textId="44C53F5B" w:rsidR="00A97621" w:rsidRPr="0057716D" w:rsidRDefault="00F8110E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518FA4C2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86FB" w14:textId="0C3E3A34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44864" w14:textId="10746C16" w:rsidR="00A97621" w:rsidRPr="0057716D" w:rsidRDefault="00A97621" w:rsidP="006745BE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Аварии (катастрофы) на автодорогах, крупные дорожно-транспортные происшествия (далее - ДТП). Транспортные катастрофы и аварии на мостах, переправах, в тоннелях, на железнодорожных переездах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9EBE3" w14:textId="54315D34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С гибелью 2 и более человек или го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спитализацией 4 и более человек;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2E1B28DA" w14:textId="5AC392BE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Повреждение 5 и более авто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транспортных единиц в одном ДТП;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62FAEE50" w14:textId="35389F65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Угроза прекращения движения на д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анном участке на 4 часа и более;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4F9558F7" w14:textId="6867399A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 Прекращение движения на данном участке н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 4 часа и более вследствие ДТП;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2F82D6C5" w14:textId="55703F7C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Любой факт аварии на автомобильном транспорте, перевозящем опасны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 грузы;</w:t>
            </w:r>
          </w:p>
          <w:p w14:paraId="497611A4" w14:textId="4E404E9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 Любой факт аварийного разлива нефти и нефтепродуктов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621" w:rsidRPr="003C2561" w14:paraId="7B8E8F2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07AB3" w14:textId="5318D359" w:rsidR="00A97621" w:rsidRPr="0057716D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FDEC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ДТП с участием общественного транспорта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313AC" w14:textId="2E63641D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С ги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белью людей или госпитализацией;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1B4685F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 транспортным средством, перевозящим детей </w:t>
            </w:r>
          </w:p>
        </w:tc>
      </w:tr>
      <w:tr w:rsidR="00A97621" w:rsidRPr="003C2561" w14:paraId="719F7CC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6A203" w14:textId="07083BA7" w:rsidR="00A97621" w:rsidRPr="00A31D34" w:rsidRDefault="00681CA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1D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A97621" w:rsidRPr="00A31D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214A6" w14:textId="77777777" w:rsidR="00A97621" w:rsidRPr="00A31D34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A31D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Авария с выбросом и (или) сбросом (угрозой выброса и (или) сброса) АХОВ, радиоактивных веществ, патогенных для человека микроорганизмов: 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EE9B1" w14:textId="2AEC73F1" w:rsidR="00A97621" w:rsidRPr="00A31D34" w:rsidRDefault="00ED5BE8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1D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A31D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факт. </w:t>
            </w:r>
          </w:p>
          <w:p w14:paraId="4D87E66B" w14:textId="2B7D6B92" w:rsidR="00A97621" w:rsidRPr="00A31D34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1D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621" w:rsidRPr="003C2561" w14:paraId="7131937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D59A4" w14:textId="29E50BBC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49A41" w14:textId="230308DC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бнаружение (утрата) источников АХОВ, разлив ртути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E99DD" w14:textId="6F0AA92A" w:rsidR="00A97621" w:rsidRPr="0057716D" w:rsidRDefault="006D78E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4F3E521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42B4F" w14:textId="0369177D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E23C7" w14:textId="79270AA1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ыбросы метана, углекислого газа и других опасных химических веществ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7E55" w14:textId="6EFFA34F" w:rsidR="00A97621" w:rsidRPr="0057716D" w:rsidRDefault="006D78E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6F54928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A2E2" w14:textId="67E739C1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874DF" w14:textId="63BA430B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варии с боевыми отравляющими веществами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84E66" w14:textId="1DE27877" w:rsidR="00A97621" w:rsidRPr="0057716D" w:rsidRDefault="006D78E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62EEDCD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5CEA3" w14:textId="559A8AB1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50049" w14:textId="68141277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бнаружение (утрата) источников ионизирующего излучения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A56B" w14:textId="35B42276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утери, хищения или обнаружения источников, ионизирующих излучение </w:t>
            </w:r>
          </w:p>
        </w:tc>
      </w:tr>
      <w:tr w:rsidR="00A97621" w:rsidRPr="003C2561" w14:paraId="06E40EC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B6F04" w14:textId="18A1FB48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E9B6E" w14:textId="7FF53740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варии с выбросом и (или) сбросом (угрозой выброса и (или) сброса) патогенных для человека микроорганизмов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C6E4" w14:textId="7DBE1B83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662A14E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74B71" w14:textId="491F99A5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630DF" w14:textId="580B3070" w:rsidR="00A97621" w:rsidRPr="0057716D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бнаружение (утрата) патогенных для человека микроорганизмов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DE0E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48A2D92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0959E" w14:textId="36DC6AC1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8B4F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Пожары и взрывы (с возможным последующим горением):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A7EB" w14:textId="7F5BFF0C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Любой факт с гибелью людей или го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спитализацией 2 и более человек;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083DDF0E" w14:textId="62847734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По повышенному рангу (ранг пожара </w:t>
            </w:r>
            <w:r w:rsidR="00C4654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 и выше) пожара </w:t>
            </w:r>
          </w:p>
        </w:tc>
      </w:tr>
      <w:tr w:rsidR="00A97621" w:rsidRPr="003C2561" w14:paraId="792E627D" w14:textId="77777777" w:rsidTr="00E940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1886F" w14:textId="6607A882" w:rsidR="00A97621" w:rsidRPr="00E94085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="00A97621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BC6F1" w14:textId="2F72103D" w:rsidR="00A97621" w:rsidRPr="00E94085" w:rsidRDefault="00E94085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</w:t>
            </w:r>
            <w:r w:rsidR="00A97621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 объектах административного назначения (здания </w:t>
            </w:r>
            <w:r w:rsidR="008B6849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органов местного самоуправления Городского округа «город Ирбит» Свердловской области</w:t>
            </w:r>
            <w:r w:rsidR="00A97621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органов государственной власти Свердловской области, территориальных органов федеральных органов исполнительной власти, правоохранительных органов, органов Федеральной службы безопасности Российской Федерации, Министерства обороны Российской Федерации, </w:t>
            </w:r>
            <w:r w:rsidR="00A97621" w:rsidRPr="00E940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телерадиоцентров), учебно-воспитательного и социального назначения, здравоохранения, объектах с круглосуточным пребыванием людей, в торговых и торгово-развлекательных центрах, в культурно-развлекательных и на спортивных сооружениях 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E35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любой факт </w:t>
            </w:r>
          </w:p>
        </w:tc>
      </w:tr>
      <w:tr w:rsidR="00A97621" w:rsidRPr="003C2561" w14:paraId="34A66E3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516C" w14:textId="0FA736FB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19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4107" w14:textId="733A07C0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 объектах производственного назначения, в помещениях предприятий торговли, в том числе складских помещениях и на сооружениях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86423" w14:textId="73C2793D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повышенному рангу (ранг пожара </w:t>
            </w:r>
            <w:r w:rsidR="00C4654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 и выше) пожара </w:t>
            </w:r>
          </w:p>
        </w:tc>
      </w:tr>
      <w:tr w:rsidR="00A97621" w:rsidRPr="003C2561" w14:paraId="4C75729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E9269" w14:textId="5A9DBCA7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B7F6" w14:textId="2ED0C359" w:rsidR="00A97621" w:rsidRPr="0057716D" w:rsidRDefault="00681CA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магистральных газо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проводах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2EE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460CDC30" w14:textId="77777777" w:rsidTr="0057716D">
        <w:trPr>
          <w:trHeight w:val="5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AE64C" w14:textId="0E77C839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1D5B7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транспортных средствах, перевозящих опасные грузы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9AB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6F6087D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E54E" w14:textId="50E0C2E7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BA0E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зданиях и сооружениях сельскохозяйственного назначения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C60F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03A0073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85870" w14:textId="3D9863C8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9AF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пожары на транспортных средствах (в том числе на железнодорожном, водном, воздушном транспорте)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73DF0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71C8A08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19988" w14:textId="5392D16D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BB3FF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пожары на объектах другого назначения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52350" w14:textId="755686A3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повышенному рангу (ранг пожара </w:t>
            </w:r>
            <w:r w:rsidR="00C4654B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 и выше) пожара </w:t>
            </w:r>
          </w:p>
        </w:tc>
      </w:tr>
      <w:tr w:rsidR="00A97621" w:rsidRPr="003C2561" w14:paraId="6F3FFE0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46863" w14:textId="7DB583FC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58118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Обнаружение неразорвавшихся боеприпасов, обнаружение (утрата) взрывчатых веществ (боеприпасов), обнаружение взрывного устройства или его муляжа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65B79" w14:textId="6B5DF4FB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97621" w:rsidRPr="003C2561" w14:paraId="771D2F4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5BC5" w14:textId="1C0C484E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51A2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Аварии, инциденты на объектах жилищно-коммунального хозяйства и системах жизнеобеспечения населения: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38F1D" w14:textId="7792CA88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Любой факт с гибелью людей или го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спитализацией 2 и более человек;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30A62E84" w14:textId="1FACB9E9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Обрушение зданий, сооружений, п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ороды;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725355C4" w14:textId="752968A2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С массовой эвакуацией людей или отсе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лением людей в маневренный фонд;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020E3BEA" w14:textId="50A009A9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 Аварийное отключение систем жизнеобеспечения населения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621" w:rsidRPr="003C2561" w14:paraId="25EA849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F4F7" w14:textId="2E3EB000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17270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обрушение зданий (отдельных частей здания), сооружений, породы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E9D7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61A7FDF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8A7E" w14:textId="31BCA4AF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6E45C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нарушение в сфере эксплуатации жилищного фонда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5611" w14:textId="066A522B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Неконтролируемый взрыв (хлопок) </w:t>
            </w:r>
            <w:proofErr w:type="spell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газовоздушной</w:t>
            </w:r>
            <w:proofErr w:type="spell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смеси, воспламенение при использовании бытового газ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ового оборудования, утечка газа;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2599B04E" w14:textId="3C861866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Разрушение либо частичное разрушение конструктивных элементов зданий, сооружений и оборудования, падение эл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ементов ограждающих конструкций;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140D69FE" w14:textId="7F62D964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Падение снега и (или) наледи, иные ситуации, связанные с ненадлежащим обслуживанием объекта жилищного фонда, повлекшие причинение вреда жизни или здоровью людей</w:t>
            </w:r>
            <w:r w:rsidR="006D78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621" w:rsidRPr="003C2561" w14:paraId="10476548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5AD4" w14:textId="19D4F466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71AAE" w14:textId="7548A792" w:rsidR="00A97621" w:rsidRPr="0057716D" w:rsidRDefault="00ED5BE8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еплоснабжение: </w:t>
            </w:r>
          </w:p>
          <w:p w14:paraId="67E770BB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разрушение или повреждение оборудования объектов, которое привело к выходу из строя источников тепловой энергии или тепловых сетей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CA8E0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любой факт </w:t>
            </w:r>
          </w:p>
        </w:tc>
      </w:tr>
      <w:tr w:rsidR="00A97621" w:rsidRPr="003C2561" w14:paraId="038804F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2EB6" w14:textId="16535495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30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AE65" w14:textId="2A11B347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рекращение теплоснабжения и горячего водоснабжения в течение отопительного периода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82DF6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полное или частичное прекращение теплоснабжения и горячего водоснабжения населенного пункта или отдельного его района, многоквартирного жилого дома, 10 и более домов частного сектора </w:t>
            </w:r>
          </w:p>
        </w:tc>
      </w:tr>
      <w:tr w:rsidR="00A97621" w:rsidRPr="003C2561" w14:paraId="1B54AE1C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36654" w14:textId="795C2424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5BE4" w14:textId="778F0C0E" w:rsidR="00A97621" w:rsidRPr="0057716D" w:rsidRDefault="00ED5BE8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лектроснабжение: </w:t>
            </w:r>
          </w:p>
          <w:p w14:paraId="1D76F639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(повреждение) зданий, основного оборудования подстанций (силовые трансформаторы, оборудование распределительных устройств)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0AB9D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556AE73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1641" w14:textId="4AF8FB2D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8A4A" w14:textId="1D50DFCE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овреждение оборудования, вызвавшее перерыв электроснабжения. Неисправности оборудования и линий электропередачи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80815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полное или частичное прекращение электроснабжения населенного пункта или отдельного его района, многоквартирного жилого дома, 5 и более домов частного сектора </w:t>
            </w:r>
          </w:p>
        </w:tc>
      </w:tr>
      <w:tr w:rsidR="00A97621" w:rsidRPr="003C2561" w14:paraId="48FFE08A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6D27D" w14:textId="3249BC57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F0C8" w14:textId="0BC38F5A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варии на электроэнергетических системах (сетях) с долговременным перерывом электроснабжения основных потребителей и населения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30DA8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факт, влияющий на жизнеобеспечение населения и работу объектов экономики </w:t>
            </w:r>
          </w:p>
        </w:tc>
      </w:tr>
      <w:tr w:rsidR="00A97621" w:rsidRPr="003C2561" w14:paraId="247591A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2509" w14:textId="6F5F683E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A7B45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Водоснабжение: </w:t>
            </w:r>
          </w:p>
          <w:p w14:paraId="3B67FE54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или повреждение сооружений, в которых находятся объекты водоснабжения, водоотведения, которое привело к прекращению или ограничению режимов водоснабжения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4A473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6E6A623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10D74" w14:textId="4993C204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E02EB" w14:textId="0CCDB8CA" w:rsidR="00A97621" w:rsidRPr="0057716D" w:rsidRDefault="00ED5BE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азрушение или повреждение технических устройств (оборудования), сетей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BACE" w14:textId="73DB8699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Полное или частичное прекращение водоснабжения населенного пункта или отдельного его района, многоквартирного жилого дома, 10</w:t>
            </w:r>
            <w:r w:rsidR="003309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более домов частного сектора;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4555249D" w14:textId="47C78B13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Существенное ухудшение качества питьевой воды</w:t>
            </w:r>
            <w:r w:rsidR="003309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621" w:rsidRPr="003C2561" w14:paraId="2F493D0C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6C741" w14:textId="1B2CD2FD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6B20C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Водоотведение: </w:t>
            </w:r>
          </w:p>
          <w:p w14:paraId="48F9615C" w14:textId="13F4B4DB" w:rsidR="00E4232B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нарушение режима работы систем водоотведения и их закупорка, приведшие к прекращению или ограничению отведения сточных вод, массовому сбросу неочищенных сточных вод в водоемы или на рельеф, в подвалы жилых домов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DFAA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97621" w:rsidRPr="003C2561" w14:paraId="2E4C282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7C95B" w14:textId="74685FA9" w:rsidR="00A97621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7349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Газоснабжение: </w:t>
            </w:r>
          </w:p>
          <w:p w14:paraId="35B79F72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сооружений и (или) технических устройств, применяемых на опасном производственном объекте, </w:t>
            </w: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неконтролируемые</w:t>
            </w:r>
            <w:proofErr w:type="gram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взрыв и (или) выброс опасных веществ; </w:t>
            </w:r>
          </w:p>
          <w:p w14:paraId="606CAFC7" w14:textId="77777777" w:rsidR="00A97621" w:rsidRPr="0057716D" w:rsidRDefault="00A97621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или повреждение сооружений, в которых находятся объекты, которое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привело к прекращению теплоснабжения потребителей; </w:t>
            </w:r>
          </w:p>
          <w:p w14:paraId="44A05D8E" w14:textId="2DCB0283" w:rsidR="00E4232B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разрушение или повреждение технических устройств, приведшее к полному или частичному ограничению режима газоснабжения потребителей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D884" w14:textId="77777777" w:rsidR="00A97621" w:rsidRPr="0057716D" w:rsidRDefault="00A97621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любой факт </w:t>
            </w:r>
          </w:p>
        </w:tc>
      </w:tr>
      <w:tr w:rsidR="00E4232B" w:rsidRPr="003C2561" w14:paraId="44AC0B56" w14:textId="77777777" w:rsidTr="0057716D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07A9A" w14:textId="77777777" w:rsidR="00E4232B" w:rsidRPr="0057716D" w:rsidRDefault="00E4232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Природные происшествия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23A" w:rsidRPr="003C2561" w14:paraId="4940C581" w14:textId="77777777" w:rsidTr="009374A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AE39" w14:textId="45EF5684" w:rsidR="00AF323A" w:rsidRPr="0057716D" w:rsidRDefault="00AF323A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1BC2" w14:textId="293036C5" w:rsidR="00AF323A" w:rsidRPr="0057716D" w:rsidRDefault="00AF323A" w:rsidP="009374A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Опасные г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еофизические, гелиогеофизические явления, космические опасности:</w:t>
            </w:r>
          </w:p>
        </w:tc>
      </w:tr>
      <w:tr w:rsidR="00AF323A" w:rsidRPr="003C2561" w14:paraId="30751D6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9413" w14:textId="0825B60E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4A01" w14:textId="73D693EF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емлетрясения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15E6" w14:textId="4640168E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F323A" w:rsidRPr="003C2561" w14:paraId="299D3D03" w14:textId="77777777" w:rsidTr="00AF32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D282" w14:textId="2F7B05DF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  <w:r w:rsidR="00AF32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AD9B" w14:textId="45B93753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сильное возмущение ионосферы с нарушением коротковолновой связи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C7C2" w14:textId="6A5D05BE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юбой факт</w:t>
            </w:r>
          </w:p>
        </w:tc>
      </w:tr>
      <w:tr w:rsidR="00AF323A" w:rsidRPr="003C2561" w14:paraId="026B509A" w14:textId="77777777" w:rsidTr="00AF32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03D3" w14:textId="2B54E847" w:rsidR="00AF323A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  <w:r w:rsidR="00AF32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88B85" w14:textId="396AB402" w:rsidR="00AF323A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сильное возмущение радиационной обстановки в околоземном  космическом пространстве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4D4C" w14:textId="0766F7D4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юбой факт</w:t>
            </w:r>
          </w:p>
        </w:tc>
      </w:tr>
      <w:tr w:rsidR="00AF323A" w:rsidRPr="003C2561" w14:paraId="2FD82CD6" w14:textId="77777777" w:rsidTr="00AF32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7CD3" w14:textId="5E91D457" w:rsidR="00AF323A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="00AF32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9008" w14:textId="4565A97E" w:rsidR="00AF323A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астероидно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кометная опасность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539B" w14:textId="33B43EA4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юбой факт</w:t>
            </w:r>
          </w:p>
        </w:tc>
      </w:tr>
      <w:tr w:rsidR="00AF323A" w:rsidRPr="003C2561" w14:paraId="694792ED" w14:textId="77777777" w:rsidTr="00AF32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ED3B" w14:textId="04CAF199" w:rsidR="00AF323A" w:rsidRDefault="00AF323A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1CED" w14:textId="1C80A999" w:rsidR="00AF323A" w:rsidRDefault="00AF323A" w:rsidP="00AF323A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Опасные геологические  и гидрологические явления:</w:t>
            </w:r>
          </w:p>
        </w:tc>
      </w:tr>
      <w:tr w:rsidR="00AF323A" w:rsidRPr="003C2561" w14:paraId="4A07159B" w14:textId="77777777" w:rsidTr="00AF32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59B1" w14:textId="2C0AE031" w:rsidR="00AF323A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  <w:r w:rsidR="00AF32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9080" w14:textId="78C32810" w:rsidR="00AF323A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оползни, карстовые провалы, эрозия, склоновый смыв и иные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898C" w14:textId="77777777" w:rsidR="00AF323A" w:rsidRDefault="00AF323A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С гибелью людей или госпитализацией 2 и более человек;</w:t>
            </w:r>
          </w:p>
          <w:p w14:paraId="43209272" w14:textId="36593BCE" w:rsidR="009B6E3C" w:rsidRPr="0057716D" w:rsidRDefault="00AF323A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  <w:r w:rsidR="009B6E3C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Разрушение почвенного покрова с угрозо</w:t>
            </w:r>
            <w:r w:rsidR="009B6E3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 обрушения зданий и сооружений;</w:t>
            </w:r>
            <w:r w:rsidR="009B6E3C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539EF1E9" w14:textId="5EAAEDF5" w:rsidR="009B6E3C" w:rsidRPr="0057716D" w:rsidRDefault="009B6E3C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Разрушение почвенного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покрова на площади 5 га и более;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08A556FE" w14:textId="2DB1A075" w:rsidR="00AF323A" w:rsidRDefault="009B6E3C" w:rsidP="009B6E3C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Гибель посевов сельскохозяйственных культур или природной растительности единовременно на площади 50 га и более</w:t>
            </w:r>
          </w:p>
        </w:tc>
      </w:tr>
      <w:tr w:rsidR="009B6E3C" w:rsidRPr="003C2561" w14:paraId="28001F6F" w14:textId="77777777" w:rsidTr="00AF32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4FDB" w14:textId="5FFCB990" w:rsidR="009B6E3C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  <w:r w:rsidR="009B6E3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4824" w14:textId="7582BBAA" w:rsidR="009B6E3C" w:rsidRPr="0057716D" w:rsidRDefault="009B6E3C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речная эрозия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8724" w14:textId="4235E853" w:rsidR="009B6E3C" w:rsidRDefault="009B6E3C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любой факт</w:t>
            </w:r>
          </w:p>
        </w:tc>
      </w:tr>
      <w:tr w:rsidR="009B6E3C" w:rsidRPr="003C2561" w14:paraId="6E1890B8" w14:textId="77777777" w:rsidTr="00AF32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244F" w14:textId="79D52F36" w:rsidR="009B6E3C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  <w:r w:rsidR="009B6E3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B88D" w14:textId="0126FDF3" w:rsidR="009B6E3C" w:rsidRDefault="009B6E3C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половодье, дождевой паводок, заторы, выс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оки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уровни воды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F39B" w14:textId="52880269" w:rsidR="009B6E3C" w:rsidRDefault="009B6E3C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С гибелью людей или госпитализацией 2 и более человек;</w:t>
            </w:r>
          </w:p>
          <w:p w14:paraId="72E0B462" w14:textId="183391A6" w:rsidR="009B6E3C" w:rsidRPr="0057716D" w:rsidRDefault="009B6E3C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подтоплении (затоплении)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(угрозе)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подтопления (затопления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домов, придомовых территорий, территорий населенных пунктов, социально значимых объектов и объектов экономики ил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нарушении их жизнеобеспечения;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31750605" w14:textId="22E9B285" w:rsidR="009B6E3C" w:rsidRPr="0057716D" w:rsidRDefault="009B6E3C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 гибелью посевов сельскохозяйственных культур или природной растительности единовр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еменно на площади 50 га и более;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3900C87F" w14:textId="42E6183C" w:rsidR="009B6E3C" w:rsidRDefault="009B6E3C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Скопление льдин в русле реки во время ледохода и связанный с этим подъем уровня воды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9B6E3C" w:rsidRPr="003C2561" w14:paraId="60FEABDB" w14:textId="77777777" w:rsidTr="00AF32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93870" w14:textId="56163C7C" w:rsidR="009B6E3C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  <w:r w:rsidR="009B6E3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FEA7" w14:textId="163FD08C" w:rsidR="009B6E3C" w:rsidRPr="0057716D" w:rsidRDefault="009374A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9B6E3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трыв льдин с людьми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F79B" w14:textId="4E370043" w:rsidR="009B6E3C" w:rsidRDefault="009B6E3C" w:rsidP="009B6E3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Любой факт</w:t>
            </w:r>
          </w:p>
        </w:tc>
      </w:tr>
      <w:tr w:rsidR="009B6E3C" w:rsidRPr="003C2561" w14:paraId="4C5D4B0B" w14:textId="77777777" w:rsidTr="009B6E3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6646" w14:textId="3D9CDABA" w:rsidR="009B6E3C" w:rsidRPr="0057716D" w:rsidRDefault="009B6E3C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4852" w14:textId="77777777" w:rsidR="009B6E3C" w:rsidRDefault="009B6E3C" w:rsidP="009B6E3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Опасные метеорологические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(агрометеорологические)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явления</w:t>
            </w:r>
          </w:p>
          <w:p w14:paraId="00F183E3" w14:textId="59EA343C" w:rsidR="009B6E3C" w:rsidRPr="0057716D" w:rsidRDefault="009B6E3C" w:rsidP="009B6E3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(в </w:t>
            </w:r>
            <w:r w:rsidR="00D83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Перечнем и критериями </w:t>
            </w:r>
            <w:r w:rsidR="00D83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опасных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гидрометеорологических явлений, утве</w:t>
            </w:r>
            <w:r w:rsidR="00D83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ржденными приказом Федерального государственного бюджетного учреждения «Уральское управление по гидрометеорологии и мониторингу окружающей среды» от 09.04.2015 №П-01-2015/35-3 «Об утверждении </w:t>
            </w:r>
            <w:proofErr w:type="gramStart"/>
            <w:r w:rsidR="00D83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proofErr w:type="gramEnd"/>
            <w:r w:rsidR="00D83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вводе в действие Перечня и критерий опасный гидрометеорологических явлений (ОЯ) по территории деятельности ФГБУ «Уральское УГМС»):</w:t>
            </w:r>
          </w:p>
        </w:tc>
      </w:tr>
      <w:tr w:rsidR="00AF323A" w:rsidRPr="003C2561" w14:paraId="76323D34" w14:textId="77777777" w:rsidTr="009B6E3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CBF3" w14:textId="3739226F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46</w:t>
            </w:r>
            <w:r w:rsidR="00D83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FE3F" w14:textId="7F253849" w:rsidR="00AF323A" w:rsidRPr="0057716D" w:rsidRDefault="00D8356D" w:rsidP="009B6E3C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опасные метеорологические явления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5E02" w14:textId="28320513" w:rsidR="00AF323A" w:rsidRPr="0057716D" w:rsidRDefault="0033096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D83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юбой факт</w:t>
            </w:r>
          </w:p>
        </w:tc>
      </w:tr>
      <w:tr w:rsidR="00AF323A" w:rsidRPr="003C2561" w14:paraId="5FB275C7" w14:textId="77777777" w:rsidTr="009B6E3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EE5D" w14:textId="5BE76470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  <w:r w:rsidR="00D83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2865" w14:textId="155CC550" w:rsidR="00AF323A" w:rsidRPr="0057716D" w:rsidRDefault="00D8356D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опасные агрометеорологические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явления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96E3" w14:textId="797CC182" w:rsidR="00AF323A" w:rsidRPr="0057716D" w:rsidRDefault="0033096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юбой факт в период вегетации сельскохозяйственных культур</w:t>
            </w:r>
          </w:p>
        </w:tc>
      </w:tr>
      <w:tr w:rsidR="009374AF" w:rsidRPr="003C2561" w14:paraId="050BDC7E" w14:textId="77777777" w:rsidTr="009374A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4209" w14:textId="37CB5080" w:rsidR="009374AF" w:rsidRPr="0057716D" w:rsidRDefault="009374AF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98E9" w14:textId="45892F7E" w:rsidR="009374AF" w:rsidRPr="0057716D" w:rsidRDefault="009374AF" w:rsidP="009374A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Ландшафтные (природные) пожары:</w:t>
            </w:r>
          </w:p>
        </w:tc>
      </w:tr>
      <w:tr w:rsidR="00AF323A" w:rsidRPr="003C2561" w14:paraId="1C27759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689F1" w14:textId="13AEA3CC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6B6ED" w14:textId="0849E653" w:rsidR="00AF323A" w:rsidRPr="0057716D" w:rsidRDefault="009374A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лесные пожары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44371" w14:textId="45839F56" w:rsidR="00AF323A" w:rsidRPr="0057716D" w:rsidRDefault="009374AF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Любой факт;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70EC195F" w14:textId="36B0747C" w:rsidR="00AF323A" w:rsidRPr="0057716D" w:rsidRDefault="00AF323A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 угрозой распространения 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лесных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пожаров на населенные пункты или 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объекты экономики (ближе 10 км);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2C9641C1" w14:textId="33FD51B0" w:rsidR="00AF323A" w:rsidRPr="0057716D" w:rsidRDefault="00AF323A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С угрозой возникновения (развития) крупного 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лесного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пожара, для наземной охраны лесов на площади 25 га и более, авиационной охраны 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лесов на площади 200 га и более;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1B6566DA" w14:textId="79186C96" w:rsidR="00AF323A" w:rsidRPr="0057716D" w:rsidRDefault="00AF323A" w:rsidP="009374A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С угрозой возникновения (развития) 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лесного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пожара на особо охраняемой природной территории </w:t>
            </w:r>
          </w:p>
        </w:tc>
      </w:tr>
      <w:tr w:rsidR="009374AF" w:rsidRPr="003C2561" w14:paraId="34B39682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32DD" w14:textId="7E4A0E5C" w:rsidR="009374AF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025A" w14:textId="1B26882E" w:rsidR="009374AF" w:rsidRDefault="009374A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ландшафтные (природные) пожары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7FFB" w14:textId="77777777" w:rsidR="009374AF" w:rsidRPr="0057716D" w:rsidRDefault="009374AF" w:rsidP="009374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Любой факт. </w:t>
            </w:r>
          </w:p>
          <w:p w14:paraId="4CEDA842" w14:textId="1510C936" w:rsidR="009374AF" w:rsidRPr="0057716D" w:rsidRDefault="009374AF" w:rsidP="009374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С угрозой распространения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ландшафтного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природного) пожара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жилую зону населенного пункта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объекты экономики;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545CD147" w14:textId="30D8C9D2" w:rsidR="009374AF" w:rsidRPr="0057716D" w:rsidRDefault="009374AF" w:rsidP="009374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гибелью людей или госпитализацией 2 и более человек;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5F5213DF" w14:textId="7CABD721" w:rsidR="009374AF" w:rsidRDefault="009374AF" w:rsidP="009374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Нарушены условия жизнедеятельности людей;</w:t>
            </w:r>
          </w:p>
          <w:p w14:paraId="17E12E22" w14:textId="74396E37" w:rsidR="009374AF" w:rsidRPr="0057716D" w:rsidRDefault="009374AF" w:rsidP="009374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Изменён уровень реагирования на ландшафтный пожар.</w:t>
            </w:r>
          </w:p>
        </w:tc>
      </w:tr>
      <w:tr w:rsidR="00AF323A" w:rsidRPr="003C2561" w14:paraId="5A160316" w14:textId="77777777" w:rsidTr="0057716D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314E9" w14:textId="77777777" w:rsidR="00AF323A" w:rsidRPr="0057716D" w:rsidRDefault="00AF323A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Биолого-социальные происшествия </w:t>
            </w:r>
          </w:p>
        </w:tc>
      </w:tr>
      <w:tr w:rsidR="00AF323A" w:rsidRPr="003C2561" w14:paraId="19FE8D5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5808" w14:textId="534AE992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AFA1C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Инфекционные, паразитарные болезни и отравления людей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9B76D" w14:textId="535D62B0" w:rsidR="00AF323A" w:rsidRPr="0057716D" w:rsidRDefault="0009782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9374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юбой факт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гибелью людей или госпитализацией 5 и более человек </w:t>
            </w:r>
          </w:p>
        </w:tc>
      </w:tr>
      <w:tr w:rsidR="00AF323A" w:rsidRPr="003C2561" w14:paraId="4A0A18F7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20E89" w14:textId="79457509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4913B" w14:textId="053A4414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Особо опасные болезни людей</w:t>
            </w:r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(холера, чума, туляремия, сибирская язва, </w:t>
            </w:r>
            <w:proofErr w:type="spellStart"/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мелиоидоз</w:t>
            </w:r>
            <w:proofErr w:type="spellEnd"/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лихорадка </w:t>
            </w:r>
            <w:proofErr w:type="spellStart"/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Ласса</w:t>
            </w:r>
            <w:proofErr w:type="spellEnd"/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болезни вызванные вирусами Марбурга и </w:t>
            </w:r>
            <w:proofErr w:type="spellStart"/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Эбола</w:t>
            </w:r>
            <w:proofErr w:type="spellEnd"/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4811E" w14:textId="4FB73D84" w:rsidR="00AF323A" w:rsidRPr="0057716D" w:rsidRDefault="00097820" w:rsidP="009374A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юбой факт </w:t>
            </w:r>
          </w:p>
        </w:tc>
      </w:tr>
      <w:tr w:rsidR="00AF323A" w:rsidRPr="003C2561" w14:paraId="540FF11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C96FF" w14:textId="6CACC6D9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7141" w14:textId="1B19BA1E" w:rsidR="00AF323A" w:rsidRPr="0057716D" w:rsidRDefault="00AF323A" w:rsidP="00D82626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Опасные кишечные инфекции по СанПиН 3.3686-21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AA26D" w14:textId="049D2602" w:rsidR="00AF323A" w:rsidRPr="0057716D" w:rsidRDefault="00AF323A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Групповые случаи </w:t>
            </w:r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заболевания (5 и более человек);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0B2636C6" w14:textId="43BFC3C0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Смерть в течение одного инкубационного периода 2 и более человек</w:t>
            </w:r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23A" w:rsidRPr="003C2561" w14:paraId="34E189ED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1E5AB" w14:textId="0B49D9E7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7577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Инфекционные заболевания людей невыясненной этиологии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B0D62" w14:textId="72A65681" w:rsidR="00AF323A" w:rsidRPr="0057716D" w:rsidRDefault="00AF323A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Групповые случаи </w:t>
            </w:r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заболевания (5 и более человек);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124D2718" w14:textId="725176BD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Смерть в течение одного инкубационного периода 1 и более человек</w:t>
            </w:r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23A" w:rsidRPr="003C2561" w14:paraId="2BAE0EC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52A81" w14:textId="5A287D55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C75CC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Отравления людей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FF244" w14:textId="2F546116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Групповые случаи отравления (5 и более человек) </w:t>
            </w:r>
          </w:p>
        </w:tc>
      </w:tr>
      <w:tr w:rsidR="00AF323A" w:rsidRPr="003C2561" w14:paraId="3583547A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95CE7" w14:textId="0B103217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DF2BD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Особо опасные болезни сельскохозяйственных животных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64149" w14:textId="2723910C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Гибель 5 и более голов животных в пределах одного или нескольких административных районов, городских округов </w:t>
            </w:r>
          </w:p>
        </w:tc>
      </w:tr>
      <w:tr w:rsidR="00AF323A" w:rsidRPr="003C2561" w14:paraId="3FC858C1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CA6B0" w14:textId="7A26EBBF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63A9" w14:textId="77777777" w:rsidR="00AF323A" w:rsidRPr="0057716D" w:rsidRDefault="00AF323A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Особо опасные острые инфекционные болезни сельскохозяйственных животных: ящур, бешенство, сибирская язва, лептоспироз, туляремия, </w:t>
            </w:r>
            <w:proofErr w:type="spell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мелиоидоз</w:t>
            </w:r>
            <w:proofErr w:type="spell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листериоз</w:t>
            </w:r>
            <w:proofErr w:type="spellEnd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чума (крупного рогатого скота, мелкого рогатого скота), чума свиней, болезнь Ньюкасла, оспа, контагиозная плевропневмония. </w:t>
            </w:r>
            <w:proofErr w:type="gramEnd"/>
          </w:p>
          <w:p w14:paraId="4C332D4D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Экзотические болезни животных и болезни невыясненной этиологии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DB3D2" w14:textId="5A79831F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Любой факт (каждый отдельный (спорадический) случай острой инфекционной болезни) </w:t>
            </w:r>
          </w:p>
        </w:tc>
      </w:tr>
      <w:tr w:rsidR="00AF323A" w:rsidRPr="003C2561" w14:paraId="7A3D24CB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1B950" w14:textId="004FA582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57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ED354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Прочие острые инфекционные болезни сельскохозяйственных животных, хронические инфекционные болезни сельскохозяйственных животных (бруцеллез, туберкулез, лейкоз, сап и другие)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E303C" w14:textId="731C9309" w:rsidR="00AF323A" w:rsidRPr="0057716D" w:rsidRDefault="00097820" w:rsidP="0009782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аболевание животных в пределах одного или нескольких административных районов, городских округов -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более голов (эпизоотия) </w:t>
            </w:r>
          </w:p>
        </w:tc>
      </w:tr>
      <w:tr w:rsidR="00AF323A" w:rsidRPr="003C2561" w14:paraId="062D971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96607" w14:textId="5B2D73EA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BCBC5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Массовая гибель рыб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52B5E" w14:textId="2A41A5CD" w:rsidR="00AF323A" w:rsidRPr="0057716D" w:rsidRDefault="00AF323A" w:rsidP="0009782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F323A" w:rsidRPr="003C2561" w14:paraId="6208B21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9C39E" w14:textId="7F6171D0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246B5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Массовое поражение растений болезнями и вредителями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F8471" w14:textId="033CE336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Болезни растений, приведшие к гибели растений или экономически значимому недобору урожая на площади 100 га и более </w:t>
            </w:r>
          </w:p>
        </w:tc>
      </w:tr>
      <w:tr w:rsidR="00AF323A" w:rsidRPr="003C2561" w14:paraId="617D32B4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55B21" w14:textId="34BEC9F1" w:rsidR="00AF323A" w:rsidRPr="0057716D" w:rsidRDefault="006745BE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59FA3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Массовое поражение леса болезнями и вредителями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9EEDC" w14:textId="2BEC9FAD" w:rsidR="00AF323A" w:rsidRPr="0057716D" w:rsidRDefault="0009782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ри отнесении случаев болезней леса к чрезвычайной ситуации </w:t>
            </w:r>
          </w:p>
        </w:tc>
      </w:tr>
      <w:tr w:rsidR="00AF323A" w:rsidRPr="003C2561" w14:paraId="48A4F16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F19DB" w14:textId="55C93664" w:rsidR="00AF323A" w:rsidRPr="0057716D" w:rsidRDefault="00AF323A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FA0B4" w14:textId="77777777" w:rsidR="00AF323A" w:rsidRPr="0057716D" w:rsidRDefault="00AF323A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Прочие происшествия </w:t>
            </w:r>
          </w:p>
        </w:tc>
      </w:tr>
      <w:tr w:rsidR="00AF323A" w:rsidRPr="003C2561" w14:paraId="3AAA4DF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F335" w14:textId="07366047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527D2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Террористический акт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58EF7" w14:textId="1D1F00BB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F323A" w:rsidRPr="003C2561" w14:paraId="05D613A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D7AA2" w14:textId="617C9636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66F66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Сообщения о минировании объектов, угроза взрыва, обнаружение бесхозных предметов и взрывчатых веществ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C47AA" w14:textId="3081FC80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097820" w:rsidRPr="003C2561" w14:paraId="032FBB6A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1040" w14:textId="3BC80B7A" w:rsidR="00097820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  <w:r w:rsidR="0009782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346D" w14:textId="04CB4FD3" w:rsidR="00097820" w:rsidRPr="0057716D" w:rsidRDefault="00097820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Происшествия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связанные с противоправным применением беспилотных воздушных судов (далее – БВС)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3326" w14:textId="77777777" w:rsidR="00097820" w:rsidRDefault="00097820" w:rsidP="00021D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Любой факт противоправного применения; </w:t>
            </w:r>
          </w:p>
          <w:p w14:paraId="0EA8EE3F" w14:textId="77777777" w:rsidR="00097820" w:rsidRDefault="00097820" w:rsidP="00021D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2.С гибелью людей или госпитализацией 1 и более человек;</w:t>
            </w:r>
          </w:p>
          <w:p w14:paraId="52AA10E1" w14:textId="77777777" w:rsidR="00097820" w:rsidRDefault="00097820" w:rsidP="00021D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нарушены условия жизнедеятельности людей;</w:t>
            </w:r>
          </w:p>
          <w:p w14:paraId="7904F9A8" w14:textId="77777777" w:rsidR="00097820" w:rsidRDefault="00097820" w:rsidP="00021D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 Имеются разрушения зданий и сооружений</w:t>
            </w:r>
            <w:r w:rsidR="00021DD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223916E3" w14:textId="1961149B" w:rsidR="00021DDD" w:rsidRPr="0057716D" w:rsidRDefault="00021DDD" w:rsidP="00021D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Применение БВС над запретными для полётов зонами.</w:t>
            </w:r>
          </w:p>
        </w:tc>
      </w:tr>
      <w:tr w:rsidR="00AF323A" w:rsidRPr="003C2561" w14:paraId="3A58104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F824" w14:textId="71C6FBAF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823F7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Происшествия на водных объектах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89EFC" w14:textId="2D5461FB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с гибелью людей или госпитализацией 1 и более человек </w:t>
            </w:r>
          </w:p>
        </w:tc>
      </w:tr>
      <w:tr w:rsidR="00AF323A" w:rsidRPr="003C2561" w14:paraId="057C9AFE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52864" w14:textId="10E40A43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B71CD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Происшествия с несовершеннолетними детьми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98768" w14:textId="481BD44B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гибели детей или госпитализацией 1 и более человек </w:t>
            </w:r>
          </w:p>
        </w:tc>
      </w:tr>
      <w:tr w:rsidR="00AF323A" w:rsidRPr="003C2561" w14:paraId="3F4925C9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2BF91" w14:textId="550C1624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BE77B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Выезд (привлечение) подразделений для проведения аварийно-спасательных и поисково-спасательных работ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C304D" w14:textId="77777777" w:rsidR="00AF323A" w:rsidRPr="0057716D" w:rsidRDefault="00AF323A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По поиску людей (в лесу, горах, обвалах, завалах и прочее). </w:t>
            </w:r>
          </w:p>
          <w:p w14:paraId="6B15D2E9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На водных объектах </w:t>
            </w:r>
          </w:p>
        </w:tc>
      </w:tr>
      <w:tr w:rsidR="00AF323A" w:rsidRPr="003C2561" w14:paraId="715109D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B74A5" w14:textId="26AC9135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6DBF9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Происшествия с руководителями федеральных органов государственной власти, членами Совета Федерации Федерального Собрания Российской Федерации и депутатами Государственной Думы Федерального Собрания Российской Федерации, руководителями органов государственной власти Свердловской области, депутатами Законодательного Собрания Свердловской области, руководителями органов местного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самоуправления муниципальных образований, расположенных на территории Свердловской области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1A703" w14:textId="400479CC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Любой факт </w:t>
            </w:r>
          </w:p>
        </w:tc>
      </w:tr>
      <w:tr w:rsidR="00AF323A" w:rsidRPr="003C2561" w14:paraId="1A5EF516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33839" w14:textId="44EC56BB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68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0C8B0" w14:textId="67041FE5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возникновении (угрозе возникновения) опасного геофизического, геологического, метеорологического, гидрологического, гидрометеорологического явлений на территории Городского округа «город Ирбит» Свердловской области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FC394" w14:textId="6B03CD1B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F323A" w:rsidRPr="003C2561" w14:paraId="40B4CAF1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D0B2F" w14:textId="1630909E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2DAC5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Нарушение движения и скопление (заторы) транспорта по причине неблагоприятных и опасных метеорологических явлений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FA976" w14:textId="3CE3324A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F323A" w:rsidRPr="003C2561" w14:paraId="454AB720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466E" w14:textId="314BAC21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CE3B8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несанкционированных массовых мероприятий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8EA20" w14:textId="3039005B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F323A" w:rsidRPr="003C2561" w14:paraId="7757BBF8" w14:textId="77777777" w:rsidTr="0057716D">
        <w:trPr>
          <w:trHeight w:val="7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016DF" w14:textId="59E3EE28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A5775" w14:textId="77777777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Происшествия, вызвавшие широкий общественный резонанс в средствах массовой информации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9F34D" w14:textId="6D8DE98D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Любой факт </w:t>
            </w:r>
          </w:p>
        </w:tc>
      </w:tr>
      <w:tr w:rsidR="00AF323A" w:rsidRPr="003C2561" w14:paraId="72CA63C5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3019E" w14:textId="2E74465A" w:rsidR="00AF323A" w:rsidRPr="0057716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</w:t>
            </w:r>
            <w:r w:rsidR="00AF323A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1F339" w14:textId="620AD99A" w:rsidR="00AF323A" w:rsidRPr="0057716D" w:rsidRDefault="00AF323A" w:rsidP="00021DDD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Введение на территории Городского округа «город Ирбит» Свердловской области</w:t>
            </w:r>
            <w:r w:rsidR="00021DD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особого противопожарного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режима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CB00B" w14:textId="22DDDA4E" w:rsidR="00AF323A" w:rsidRPr="0057716D" w:rsidRDefault="00AF323A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 введении </w:t>
            </w:r>
          </w:p>
        </w:tc>
      </w:tr>
      <w:tr w:rsidR="00021DDD" w:rsidRPr="003C2561" w14:paraId="0EB93C1C" w14:textId="77777777" w:rsidTr="0057716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3544" w14:textId="4F89D1C3" w:rsidR="00021DDD" w:rsidRDefault="00557D07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2EB3" w14:textId="0E48CFD1" w:rsidR="00021DDD" w:rsidRPr="0057716D" w:rsidRDefault="00021DDD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Введение на территории Городского округа «город Ирбит» Свердловской области, режима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повышенной готовности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чрезвычайная ситуации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36F6" w14:textId="180A3CDB" w:rsidR="00021DDD" w:rsidRPr="0057716D" w:rsidRDefault="00021DDD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введении</w:t>
            </w:r>
          </w:p>
        </w:tc>
      </w:tr>
    </w:tbl>
    <w:p w14:paraId="0D4C9C97" w14:textId="77777777" w:rsidR="0083708D" w:rsidRDefault="0083708D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8FD441" w14:textId="77777777" w:rsidR="00CA6FE7" w:rsidRDefault="00CA6FE7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B2F0F1" w14:textId="77777777" w:rsidR="00804507" w:rsidRDefault="00804507" w:rsidP="000523B8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  <w:sectPr w:rsidR="00804507" w:rsidSect="004A54FA">
          <w:pgSz w:w="11909" w:h="16834"/>
          <w:pgMar w:top="816" w:right="569" w:bottom="993" w:left="1560" w:header="720" w:footer="720" w:gutter="0"/>
          <w:pgNumType w:start="1"/>
          <w:cols w:space="60"/>
          <w:noEndnote/>
          <w:titlePg/>
          <w:docGrid w:linePitch="299"/>
        </w:sectPr>
      </w:pPr>
    </w:p>
    <w:p w14:paraId="1D37D2A6" w14:textId="0D3C8B26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Приложение </w:t>
      </w:r>
      <w:r w:rsid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 </w:t>
      </w:r>
    </w:p>
    <w:p w14:paraId="0198E640" w14:textId="77777777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Порядку сбора и обмена информацией </w:t>
      </w:r>
    </w:p>
    <w:p w14:paraId="61C5E4B6" w14:textId="77777777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вопросам защиты населения и </w:t>
      </w:r>
    </w:p>
    <w:p w14:paraId="7FE4148C" w14:textId="77777777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территорий от чрезвычайных ситуаций </w:t>
      </w:r>
    </w:p>
    <w:p w14:paraId="6BF542E1" w14:textId="77777777" w:rsidR="00A97621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природного и техногенного характера </w:t>
      </w:r>
    </w:p>
    <w:p w14:paraId="19A75395" w14:textId="49EC182A" w:rsidR="000523B8" w:rsidRPr="003C2561" w:rsidRDefault="00A97621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0523B8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 </w:t>
      </w:r>
    </w:p>
    <w:p w14:paraId="4A2FA4E8" w14:textId="09ED0A7F" w:rsidR="00A97621" w:rsidRPr="003C2561" w:rsidRDefault="000523B8" w:rsidP="00804507">
      <w:pPr>
        <w:spacing w:after="0" w:line="240" w:lineRule="auto"/>
        <w:ind w:firstLine="963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</w:t>
      </w:r>
      <w:r w:rsidR="00D83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97621"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  </w:t>
      </w:r>
    </w:p>
    <w:p w14:paraId="535D3ABA" w14:textId="77777777" w:rsidR="000523B8" w:rsidRPr="003C2561" w:rsidRDefault="000523B8" w:rsidP="00A9762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bookmarkStart w:id="2" w:name="p311"/>
      <w:bookmarkEnd w:id="2"/>
    </w:p>
    <w:p w14:paraId="20D62D07" w14:textId="19E3CDDC" w:rsidR="00A97621" w:rsidRPr="003C2561" w:rsidRDefault="00A97621" w:rsidP="00A9762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АЛГОРИТМ </w:t>
      </w:r>
    </w:p>
    <w:p w14:paraId="04F2C56F" w14:textId="77777777" w:rsidR="004A3126" w:rsidRDefault="003C2561" w:rsidP="003C25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сроков представления информации в области защиты населения и территорий от чрезвычайных ситуаций природного</w:t>
      </w:r>
    </w:p>
    <w:p w14:paraId="16047DEB" w14:textId="708CEC7E" w:rsidR="00A97621" w:rsidRPr="003C2561" w:rsidRDefault="003C2561" w:rsidP="003C256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и техногенного характера 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на территории Городского округа 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«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город Ирбит</w:t>
      </w:r>
      <w:r w:rsidR="00D8336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С</w:t>
      </w:r>
      <w:r w:rsidRPr="003C256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вердловской области</w:t>
      </w:r>
    </w:p>
    <w:p w14:paraId="455F5A11" w14:textId="77777777" w:rsidR="00A97621" w:rsidRPr="003C2561" w:rsidRDefault="00A97621" w:rsidP="00A9762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C256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  </w:t>
      </w:r>
    </w:p>
    <w:tbl>
      <w:tblPr>
        <w:tblW w:w="1460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678"/>
        <w:gridCol w:w="4961"/>
        <w:gridCol w:w="2410"/>
      </w:tblGrid>
      <w:tr w:rsidR="00A97621" w:rsidRPr="0057716D" w14:paraId="49B9D542" w14:textId="77777777" w:rsidTr="00DF45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F12C4" w14:textId="02814108" w:rsidR="00A97621" w:rsidRPr="0057716D" w:rsidRDefault="00C4654B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EC2E" w14:textId="7BAB16DC" w:rsidR="00A97621" w:rsidRPr="0057716D" w:rsidRDefault="0033096F" w:rsidP="0033096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Наименование </w:t>
            </w:r>
            <w:r w:rsid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информации (донесений</w:t>
            </w:r>
            <w:r w:rsidR="00A97621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номер формы донесения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67AC" w14:textId="25A2B377" w:rsidR="00A97621" w:rsidRPr="0057716D" w:rsidRDefault="00083193" w:rsidP="00CD25DB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органов, организаций структурных подразделений органов (организаций), представляющих информацию о чрезвычайной ситуации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E57D" w14:textId="19C2687F" w:rsidR="00A97621" w:rsidRPr="0057716D" w:rsidRDefault="00083193" w:rsidP="00083193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органов, организаций структурных подразделений органов (организаций), которым предоставляют информацию о чрезвычайной ситуации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5A223" w14:textId="522F955F" w:rsidR="00A97621" w:rsidRPr="0057716D" w:rsidRDefault="00A97621" w:rsidP="00CD25DB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Периодичность и сроки представления</w:t>
            </w:r>
            <w:r w:rsid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информации</w:t>
            </w:r>
          </w:p>
        </w:tc>
      </w:tr>
      <w:tr w:rsidR="00A97621" w:rsidRPr="0057716D" w14:paraId="29BC3C34" w14:textId="77777777" w:rsidTr="00DF45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15D2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191E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9693F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74517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26DD4" w14:textId="77777777" w:rsidR="00A97621" w:rsidRPr="0057716D" w:rsidRDefault="00A97621" w:rsidP="00A97621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37900" w:rsidRPr="0057716D" w14:paraId="0E717C00" w14:textId="77777777" w:rsidTr="00DF45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5E56BB" w14:textId="356CADDD" w:rsidR="00137900" w:rsidRPr="0057716D" w:rsidRDefault="0013790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F32147A" w14:textId="327962EF" w:rsidR="00137900" w:rsidRPr="0057716D" w:rsidRDefault="00137900" w:rsidP="00083193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Донесение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 угрозе (прогнозе) чрезвычайно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 ситуации (далее - ЧС) форма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1/ЧС. 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4896A3" w14:textId="33E8DF3A" w:rsidR="00137900" w:rsidRPr="0057716D" w:rsidRDefault="00137900" w:rsidP="005141C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организации (подразделения), обеспечивающие деятельность федеральных органов исполнительной власти (далее - ФОИВ), государственных корпораций (далее - </w:t>
            </w:r>
            <w:proofErr w:type="spellStart"/>
            <w:r w:rsidRP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), органов исполнительной власти Свердловской области (далее - ОИВ) и органов местного самоуправления расположенных на территории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</w:t>
            </w:r>
            <w:r w:rsidRP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ердловской области (далее – ГО город Ирбит)</w:t>
            </w:r>
            <w:r w:rsidRP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в области защиты населения и территорий от ЧС, управление силами и средствами, предназначенными и привлекаемыми для предупреждения и ликвидации ЧС (дежурно-диспетчерские службы</w:t>
            </w:r>
            <w:proofErr w:type="gramEnd"/>
            <w:r w:rsidRP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831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далее - ДДС) объекта)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7D10A" w14:textId="199B3653" w:rsidR="00137900" w:rsidRPr="0057716D" w:rsidRDefault="00C636B9" w:rsidP="00C636B9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</w:t>
            </w:r>
            <w:r w:rsidR="00137900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  <w:r w:rsidR="00137900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через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ЕДДС</w:t>
            </w:r>
            <w:r w:rsid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 </w:t>
            </w:r>
            <w:r w:rsidR="00137900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2AB6711" w14:textId="77AB4A78" w:rsidR="00137900" w:rsidRPr="0057716D" w:rsidRDefault="00137900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замедлительно по любым из имеющихся сре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язи</w:t>
            </w:r>
            <w:r w:rsidR="00C636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последующим подтверждением путём представления формы 1/ЧС в течение 1 часа с момента получения данной информации</w:t>
            </w:r>
            <w:r w:rsidR="00C636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7EFB6C2A" w14:textId="27A66B57" w:rsidR="00137900" w:rsidRPr="0057716D" w:rsidRDefault="00137900" w:rsidP="000831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дальнейшем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резком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зменении обстановки – незамедлительно.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900" w:rsidRPr="0057716D" w14:paraId="5464B99C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6BFA50" w14:textId="77777777" w:rsidR="00137900" w:rsidRPr="0057716D" w:rsidRDefault="0013790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6E9546" w14:textId="77777777" w:rsidR="00137900" w:rsidRDefault="00137900" w:rsidP="00083193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5979" w14:textId="77777777" w:rsidR="00137900" w:rsidRPr="00083193" w:rsidRDefault="00137900" w:rsidP="005141C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1FFA" w14:textId="77777777" w:rsidR="00137900" w:rsidRDefault="00137900" w:rsidP="0013790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подведомственные и территориальные подразделения ФОИВ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подчиненности, </w:t>
            </w:r>
          </w:p>
          <w:p w14:paraId="4EB255E4" w14:textId="3183AC89" w:rsidR="00137900" w:rsidRDefault="00137900" w:rsidP="0013790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госкорпорации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- по принадлежности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95EAFD" w14:textId="77777777" w:rsidR="00137900" w:rsidRPr="0057716D" w:rsidRDefault="00137900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37900" w:rsidRPr="0057716D" w14:paraId="06452CAB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F4A0AA" w14:textId="77777777" w:rsidR="00137900" w:rsidRPr="0057716D" w:rsidRDefault="0013790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C4666A" w14:textId="46B4AC1D" w:rsidR="00137900" w:rsidRPr="0057716D" w:rsidRDefault="00137900" w:rsidP="003F365A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F5F53" w14:textId="400EC076" w:rsidR="00137900" w:rsidRPr="0057716D" w:rsidRDefault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Liberation Serif"/>
              </w:rPr>
              <w:t>Единая дежурно-диспетчерская служба</w:t>
            </w:r>
            <w:r w:rsidRPr="0057716D">
              <w:rPr>
                <w:rFonts w:ascii="Liberation Serif" w:hAnsi="Liberation Serif" w:cs="Liberation Serif"/>
              </w:rPr>
              <w:t xml:space="preserve"> Городского округа «город Ирбит» Свердловской области</w:t>
            </w:r>
            <w:r>
              <w:rPr>
                <w:rFonts w:ascii="Liberation Serif" w:hAnsi="Liberation Serif" w:cs="Liberation Serif"/>
              </w:rPr>
              <w:t xml:space="preserve"> (далее – ЕДДС ГО город Ирбит)</w:t>
            </w:r>
          </w:p>
          <w:p w14:paraId="13999D05" w14:textId="0C63D81A" w:rsidR="00137900" w:rsidRPr="0057716D" w:rsidRDefault="00137900" w:rsidP="00C732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7840" w14:textId="29429A06" w:rsidR="00137900" w:rsidRPr="0057716D" w:rsidRDefault="00137900" w:rsidP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>ситуационно-кризисный центр Свердловской области государственного казенного у</w:t>
            </w:r>
            <w:r>
              <w:rPr>
                <w:rFonts w:ascii="Liberation Serif" w:hAnsi="Liberation Serif" w:cs="Arial"/>
              </w:rPr>
              <w:t>чреждения Свердловской области «</w:t>
            </w:r>
            <w:r w:rsidRPr="0057716D">
              <w:rPr>
                <w:rFonts w:ascii="Liberation Serif" w:hAnsi="Liberation Serif" w:cs="Arial"/>
              </w:rPr>
              <w:t xml:space="preserve">Территориальный центр мониторинга и реагирования на чрезвычайные </w:t>
            </w:r>
            <w:r>
              <w:rPr>
                <w:rFonts w:ascii="Liberation Serif" w:hAnsi="Liberation Serif" w:cs="Arial"/>
              </w:rPr>
              <w:t>ситуации в Свердловской области»</w:t>
            </w:r>
            <w:r w:rsidRPr="0057716D">
              <w:rPr>
                <w:rFonts w:ascii="Liberation Serif" w:hAnsi="Liberation Serif" w:cs="Arial"/>
              </w:rPr>
              <w:t xml:space="preserve"> (далее </w:t>
            </w:r>
            <w:r>
              <w:rPr>
                <w:rFonts w:ascii="Liberation Serif" w:hAnsi="Liberation Serif" w:cs="Arial"/>
              </w:rPr>
              <w:t>–</w:t>
            </w:r>
            <w:r w:rsidRPr="0057716D">
              <w:rPr>
                <w:rFonts w:ascii="Liberation Serif" w:hAnsi="Liberation Serif" w:cs="Arial"/>
              </w:rPr>
              <w:t xml:space="preserve"> СКЦ</w:t>
            </w:r>
            <w:r>
              <w:rPr>
                <w:rFonts w:ascii="Liberation Serif" w:hAnsi="Liberation Serif" w:cs="Arial"/>
              </w:rPr>
              <w:t xml:space="preserve"> Свердловской области</w:t>
            </w:r>
            <w:r w:rsidR="00C636B9">
              <w:rPr>
                <w:rFonts w:ascii="Liberation Serif" w:hAnsi="Liberation Serif" w:cs="Arial"/>
              </w:rPr>
              <w:t>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F6E1E6" w14:textId="1C3BA3BD" w:rsidR="00137900" w:rsidRPr="0057716D" w:rsidRDefault="00137900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37900" w:rsidRPr="0057716D" w14:paraId="5F4870B1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F63A1C" w14:textId="77777777" w:rsidR="00137900" w:rsidRPr="0057716D" w:rsidRDefault="0013790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203084" w14:textId="77777777" w:rsidR="00137900" w:rsidRPr="0057716D" w:rsidRDefault="00137900" w:rsidP="003F365A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F22AF9" w14:textId="77777777" w:rsidR="00137900" w:rsidRDefault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3EF7" w14:textId="7B1BB29D" w:rsidR="00137900" w:rsidRPr="0057716D" w:rsidRDefault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 xml:space="preserve">Центр управления в кризисных ситуациях </w:t>
            </w:r>
            <w:r>
              <w:rPr>
                <w:rFonts w:ascii="Liberation Serif" w:hAnsi="Liberation Serif" w:cs="Arial"/>
              </w:rPr>
              <w:t>Главного управления</w:t>
            </w:r>
            <w:r w:rsidRPr="0057716D">
              <w:rPr>
                <w:rFonts w:ascii="Liberation Serif" w:hAnsi="Liberation Serif" w:cs="Arial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</w:t>
            </w:r>
            <w:r>
              <w:rPr>
                <w:rFonts w:ascii="Liberation Serif" w:hAnsi="Liberation Serif" w:cs="Arial"/>
              </w:rPr>
              <w:t>–</w:t>
            </w:r>
            <w:r w:rsidRPr="0057716D">
              <w:rPr>
                <w:rFonts w:ascii="Liberation Serif" w:hAnsi="Liberation Serif" w:cs="Arial"/>
              </w:rPr>
              <w:t xml:space="preserve"> </w:t>
            </w:r>
            <w:r>
              <w:rPr>
                <w:rFonts w:ascii="Liberation Serif" w:hAnsi="Liberation Serif" w:cs="Arial"/>
              </w:rPr>
              <w:t xml:space="preserve">ЦУКС </w:t>
            </w:r>
            <w:r w:rsidRPr="0057716D">
              <w:rPr>
                <w:rFonts w:ascii="Liberation Serif" w:hAnsi="Liberation Serif" w:cs="Arial"/>
              </w:rPr>
              <w:t>ГУ МЧС России по Свердловской области)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75F85" w14:textId="77777777" w:rsidR="00137900" w:rsidRPr="0057716D" w:rsidRDefault="00137900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37900" w:rsidRPr="0057716D" w14:paraId="30FB4B73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F122A5" w14:textId="77777777" w:rsidR="00137900" w:rsidRPr="0057716D" w:rsidRDefault="0013790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CAD85A" w14:textId="77777777" w:rsidR="00137900" w:rsidRPr="0057716D" w:rsidRDefault="00137900" w:rsidP="003F365A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DAC852" w14:textId="77777777" w:rsidR="00137900" w:rsidRDefault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9A2D" w14:textId="27036470" w:rsidR="00137900" w:rsidRPr="0057716D" w:rsidRDefault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ДДС экстренных оперативных служб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7E8684" w14:textId="77777777" w:rsidR="00137900" w:rsidRPr="0057716D" w:rsidRDefault="00137900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37900" w:rsidRPr="0057716D" w14:paraId="38CB497B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B24EB3" w14:textId="77777777" w:rsidR="00137900" w:rsidRPr="0057716D" w:rsidRDefault="0013790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8200C5" w14:textId="77777777" w:rsidR="00137900" w:rsidRPr="0057716D" w:rsidRDefault="00137900" w:rsidP="003F365A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6453F0" w14:textId="77777777" w:rsidR="00137900" w:rsidRDefault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1E3E" w14:textId="3AAB4DE4" w:rsidR="00137900" w:rsidRPr="00137900" w:rsidRDefault="003768C7" w:rsidP="00137900">
            <w:pPr>
              <w:spacing w:after="105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п</w:t>
            </w:r>
            <w:r w:rsidR="00137900">
              <w:rPr>
                <w:rFonts w:ascii="Liberation Serif" w:hAnsi="Liberation Serif" w:cs="Arial"/>
                <w:sz w:val="24"/>
                <w:szCs w:val="24"/>
              </w:rPr>
              <w:t>редседатель комиссии по предупреждению и ликвидации чрезвычайных ситуаций и обеспечению пожарной безопасности (да</w:t>
            </w:r>
            <w:r w:rsidR="00C636B9">
              <w:rPr>
                <w:rFonts w:ascii="Liberation Serif" w:hAnsi="Liberation Serif" w:cs="Arial"/>
                <w:sz w:val="24"/>
                <w:szCs w:val="24"/>
              </w:rPr>
              <w:t>лее – КЧС и ОПБ) ГО город Ирбит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95F455" w14:textId="77777777" w:rsidR="00137900" w:rsidRPr="0057716D" w:rsidRDefault="00137900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37900" w:rsidRPr="0057716D" w14:paraId="25DCAA5A" w14:textId="77777777" w:rsidTr="00DF4511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33C3" w14:textId="77777777" w:rsidR="00137900" w:rsidRPr="0057716D" w:rsidRDefault="00137900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8752" w14:textId="77777777" w:rsidR="00137900" w:rsidRPr="0057716D" w:rsidRDefault="00137900" w:rsidP="003F365A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3991" w14:textId="77777777" w:rsidR="00137900" w:rsidRDefault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55547" w14:textId="557A6157" w:rsidR="00137900" w:rsidRPr="0057716D" w:rsidRDefault="0013790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ДДС организаций, которые могут попасть в зону ЧС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6A52" w14:textId="77777777" w:rsidR="00137900" w:rsidRPr="0057716D" w:rsidRDefault="00137900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04A3" w:rsidRPr="0057716D" w14:paraId="2D41539B" w14:textId="77777777" w:rsidTr="00DF45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2AEBF7A" w14:textId="7DBC4950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4F47CFD" w14:textId="62997595" w:rsidR="005A04A3" w:rsidRPr="0057716D" w:rsidRDefault="005A04A3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Донесение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 факте и основных параметрах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ЧС, форма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2/ЧС. </w:t>
            </w:r>
          </w:p>
          <w:p w14:paraId="626BF5A9" w14:textId="68C970F8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2BC490E" w14:textId="02381DF9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ОИВ и ОМС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B972B" w14:textId="4E48C7CE" w:rsidR="005A04A3" w:rsidRPr="0057716D" w:rsidRDefault="00C636B9" w:rsidP="00C636B9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</w:t>
            </w:r>
            <w:r w:rsidR="005A04A3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  <w:r w:rsidR="005A04A3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через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</w:t>
            </w:r>
            <w:r w:rsidR="005A04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96CCF3" w14:textId="68DDB542" w:rsidR="005A04A3" w:rsidRPr="0057716D" w:rsidRDefault="005A04A3" w:rsidP="00232E7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незамедлительно по любым из имеющихся сре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язи</w:t>
            </w:r>
            <w:r w:rsidR="00C636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по</w:t>
            </w:r>
            <w:r w:rsidR="00C636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следующим подтверждением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путём представления  формы 2/ЧС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2 часов с момента возникновения ЧС.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точнение обстановки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ежесуточно к 07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московскому времени (далее -</w:t>
            </w:r>
            <w:r w:rsidR="00C636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МСК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 19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:00 по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МСК по состоянию на 06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МСК 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18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МСК соответственн</w:t>
            </w:r>
            <w:r w:rsidR="003768C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</w:p>
        </w:tc>
      </w:tr>
      <w:tr w:rsidR="005A04A3" w:rsidRPr="0057716D" w14:paraId="4FC39CBD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A1833D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34B525" w14:textId="77777777" w:rsidR="005A04A3" w:rsidRDefault="005A04A3" w:rsidP="00A976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1B30" w14:textId="77777777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C3C0" w14:textId="77777777" w:rsidR="005A04A3" w:rsidRDefault="005A04A3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подведомственные и территориальные подразделения ФОИВ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подчиненности, </w:t>
            </w:r>
          </w:p>
          <w:p w14:paraId="611DFCF7" w14:textId="45008846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госкорпорации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- по принадлежности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7E8BBC" w14:textId="77777777" w:rsidR="005A04A3" w:rsidRPr="0057716D" w:rsidRDefault="005A04A3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04A3" w:rsidRPr="0057716D" w14:paraId="1BC8E39E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4577C1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10188E" w14:textId="4FB4CB8E" w:rsidR="005A04A3" w:rsidRPr="0057716D" w:rsidRDefault="005A04A3" w:rsidP="00BC77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D8B31" w14:textId="5DFF9DED" w:rsidR="005A04A3" w:rsidRPr="0057716D" w:rsidRDefault="005A04A3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</w:p>
          <w:p w14:paraId="2F8AD9BA" w14:textId="77777777" w:rsidR="005A04A3" w:rsidRPr="0057716D" w:rsidRDefault="005A04A3" w:rsidP="00BB19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7BC0" w14:textId="7685C1CE" w:rsidR="005A04A3" w:rsidRPr="005A04A3" w:rsidRDefault="005A04A3" w:rsidP="0013790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04A3">
              <w:rPr>
                <w:rFonts w:ascii="Liberation Serif" w:hAnsi="Liberation Serif" w:cs="Arial"/>
                <w:sz w:val="24"/>
                <w:szCs w:val="24"/>
              </w:rPr>
              <w:t>СКЦ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CB6405" w14:textId="4078B215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04A3" w:rsidRPr="0057716D" w14:paraId="68BC8072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4802AD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9B815C" w14:textId="77777777" w:rsidR="005A04A3" w:rsidRPr="0057716D" w:rsidRDefault="005A04A3" w:rsidP="00BC77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BE9071" w14:textId="77777777" w:rsidR="005A04A3" w:rsidRPr="0057716D" w:rsidRDefault="005A04A3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4015" w14:textId="2483D0CE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ЦУКС </w:t>
            </w:r>
            <w:r w:rsidRPr="0057716D">
              <w:rPr>
                <w:rFonts w:ascii="Liberation Serif" w:hAnsi="Liberation Serif" w:cs="Arial"/>
                <w:sz w:val="24"/>
                <w:szCs w:val="24"/>
              </w:rPr>
              <w:t>ГУ МЧС России по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F1104" w14:textId="77777777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04A3" w:rsidRPr="0057716D" w14:paraId="518FF984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E923FE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16BCD7" w14:textId="77777777" w:rsidR="005A04A3" w:rsidRPr="0057716D" w:rsidRDefault="005A04A3" w:rsidP="00BC77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57376F" w14:textId="77777777" w:rsidR="005A04A3" w:rsidRPr="0057716D" w:rsidRDefault="005A04A3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6110" w14:textId="3B991F6F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ДДС экстренных оперативных служб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F66BBC" w14:textId="77777777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04A3" w:rsidRPr="0057716D" w14:paraId="363D0050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CACF97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8AB1D1" w14:textId="77777777" w:rsidR="005A04A3" w:rsidRPr="0057716D" w:rsidRDefault="005A04A3" w:rsidP="00BC77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D47038" w14:textId="77777777" w:rsidR="005A04A3" w:rsidRPr="0057716D" w:rsidRDefault="005A04A3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179F" w14:textId="0B5E7244" w:rsidR="005A04A3" w:rsidRPr="0057716D" w:rsidRDefault="003768C7" w:rsidP="0013790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п</w:t>
            </w:r>
            <w:r w:rsidR="005A04A3">
              <w:rPr>
                <w:rFonts w:ascii="Liberation Serif" w:hAnsi="Liberation Serif" w:cs="Arial"/>
                <w:sz w:val="24"/>
                <w:szCs w:val="24"/>
              </w:rPr>
              <w:t>редседатель КЧС и ОПБ ГО город Ирбит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B0EB3A" w14:textId="77777777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04A3" w:rsidRPr="0057716D" w14:paraId="1D0CCB97" w14:textId="77777777" w:rsidTr="00DF4511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E282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84CB" w14:textId="77777777" w:rsidR="005A04A3" w:rsidRPr="0057716D" w:rsidRDefault="005A04A3" w:rsidP="00BC77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4B59" w14:textId="77777777" w:rsidR="005A04A3" w:rsidRPr="0057716D" w:rsidRDefault="005A04A3" w:rsidP="008045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4284" w14:textId="4A9B9EF8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ДДС организаций, которые могут попасть в зону ЧС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89BD" w14:textId="77777777" w:rsidR="005A04A3" w:rsidRPr="0057716D" w:rsidRDefault="005A04A3" w:rsidP="0080450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04A3" w:rsidRPr="0057716D" w14:paraId="3BB9564B" w14:textId="77777777" w:rsidTr="00DF45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E31262B" w14:textId="738AEFBF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9216AF" w14:textId="2FF828E1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онесени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 мерах по защите населения и территорий, ведении аварийно-спасатель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ных и других неотложных работ, форма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3/ЧС 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7D3A53" w14:textId="75F969F8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ОИВ и ОМС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5AA4" w14:textId="76861253" w:rsidR="005A04A3" w:rsidRPr="0057716D" w:rsidRDefault="003768C7" w:rsidP="003768C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</w:t>
            </w:r>
            <w:r w:rsidR="005A04A3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  <w:r w:rsidR="005A04A3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через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</w:t>
            </w:r>
            <w:r w:rsidR="005A04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 </w:t>
            </w:r>
            <w:r w:rsidR="005A04A3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608D3FD" w14:textId="6D9F7A50" w:rsidR="005A04A3" w:rsidRPr="0057716D" w:rsidRDefault="00A32FCF" w:rsidP="00232E78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="005A04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течение 2 часов с момента возникновения ЧС по любым из имеющихся сре</w:t>
            </w:r>
            <w:proofErr w:type="gramStart"/>
            <w:r w:rsidR="005A04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 w:rsidR="005A04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язи с последующим подтверждением  путём представления формы 3/ЧС.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</w:t>
            </w:r>
            <w:r w:rsidR="005A04A3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точнение обстановки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5A04A3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ежесуточно к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МСК</w:t>
            </w:r>
            <w:proofErr w:type="gramEnd"/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19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:00 по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МСК по состоянию на 06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МСК 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18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МСК соответственно.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04A3" w:rsidRPr="0057716D" w14:paraId="748F5421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DE399E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555A22" w14:textId="77777777" w:rsidR="005A04A3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AE61" w14:textId="77777777" w:rsidR="005A04A3" w:rsidRPr="0057716D" w:rsidRDefault="005A04A3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796E" w14:textId="77777777" w:rsidR="005A04A3" w:rsidRDefault="005A04A3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подведомственные и территориальные подразделения ФОИВ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подчиненности, </w:t>
            </w:r>
          </w:p>
          <w:p w14:paraId="4281ABE2" w14:textId="1AC131ED" w:rsidR="005A04A3" w:rsidRPr="0057716D" w:rsidRDefault="005A04A3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госкорпорации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- по принадлежности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ABE57B" w14:textId="77777777" w:rsidR="005A04A3" w:rsidRPr="0057716D" w:rsidRDefault="005A04A3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04A3" w:rsidRPr="0057716D" w14:paraId="725AFC35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0D2D4A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8F27B4" w14:textId="77777777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840DE" w14:textId="2E2891CF" w:rsidR="005A04A3" w:rsidRPr="0057716D" w:rsidRDefault="005A04A3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57716D">
              <w:rPr>
                <w:rFonts w:ascii="Liberation Serif" w:hAnsi="Liberation Serif" w:cs="Arial"/>
              </w:rPr>
              <w:t xml:space="preserve">ЕДДС </w:t>
            </w:r>
            <w:r>
              <w:rPr>
                <w:rFonts w:ascii="Liberation Serif" w:hAnsi="Liberation Serif" w:cs="Arial"/>
              </w:rPr>
              <w:t>ГО город Ирбит</w:t>
            </w:r>
          </w:p>
          <w:p w14:paraId="2AF30A98" w14:textId="3B72CE3B" w:rsidR="005A04A3" w:rsidRPr="0057716D" w:rsidRDefault="005A04A3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39C4" w14:textId="55B4FD8A" w:rsidR="005A04A3" w:rsidRPr="0057716D" w:rsidRDefault="005A04A3" w:rsidP="00BB1905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04A3">
              <w:rPr>
                <w:rFonts w:ascii="Liberation Serif" w:hAnsi="Liberation Serif" w:cs="Arial"/>
                <w:sz w:val="24"/>
                <w:szCs w:val="24"/>
              </w:rPr>
              <w:t>СКЦ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B6F828" w14:textId="656E76C2" w:rsidR="005A04A3" w:rsidRPr="0057716D" w:rsidRDefault="005A04A3" w:rsidP="00A97621">
            <w:pPr>
              <w:spacing w:after="105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5A04A3" w:rsidRPr="0057716D" w14:paraId="7401DBEF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3EE3E5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B9ABEB" w14:textId="77777777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054D81" w14:textId="77777777" w:rsidR="005A04A3" w:rsidRPr="0057716D" w:rsidRDefault="005A04A3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46BA" w14:textId="1B6F87FA" w:rsidR="005A04A3" w:rsidRPr="0057716D" w:rsidRDefault="005A04A3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ЦУКС </w:t>
            </w:r>
            <w:r w:rsidRPr="0057716D">
              <w:rPr>
                <w:rFonts w:ascii="Liberation Serif" w:hAnsi="Liberation Serif" w:cs="Arial"/>
              </w:rPr>
              <w:t>ГУ МЧС России по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550085" w14:textId="77777777" w:rsidR="005A04A3" w:rsidRPr="0057716D" w:rsidRDefault="005A04A3" w:rsidP="00A97621">
            <w:pPr>
              <w:spacing w:after="105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5A04A3" w:rsidRPr="0057716D" w14:paraId="3E6FEE9C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37B663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5CA3EB" w14:textId="77777777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0951CD" w14:textId="77777777" w:rsidR="005A04A3" w:rsidRPr="0057716D" w:rsidRDefault="005A04A3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00BC" w14:textId="20C04A6E" w:rsidR="005A04A3" w:rsidRPr="0057716D" w:rsidRDefault="005A04A3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ДДС экстренных оперативных служб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ED0F47" w14:textId="77777777" w:rsidR="005A04A3" w:rsidRPr="0057716D" w:rsidRDefault="005A04A3" w:rsidP="00A97621">
            <w:pPr>
              <w:spacing w:after="105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5A04A3" w:rsidRPr="0057716D" w14:paraId="547FBE2C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CE29D7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280B2D" w14:textId="77777777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4190BE" w14:textId="77777777" w:rsidR="005A04A3" w:rsidRPr="0057716D" w:rsidRDefault="005A04A3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A93A" w14:textId="31B19060" w:rsidR="005A04A3" w:rsidRPr="0057716D" w:rsidRDefault="003768C7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п</w:t>
            </w:r>
            <w:r w:rsidR="005A04A3">
              <w:rPr>
                <w:rFonts w:ascii="Liberation Serif" w:hAnsi="Liberation Serif" w:cs="Arial"/>
              </w:rPr>
              <w:t>редседатель КЧС и ОПБ ГО город Ирбит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1B1EF7" w14:textId="77777777" w:rsidR="005A04A3" w:rsidRPr="0057716D" w:rsidRDefault="005A04A3" w:rsidP="00A97621">
            <w:pPr>
              <w:spacing w:after="105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5A04A3" w:rsidRPr="0057716D" w14:paraId="493FF8B1" w14:textId="77777777" w:rsidTr="00DF4511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A95C" w14:textId="77777777" w:rsidR="005A04A3" w:rsidRPr="0057716D" w:rsidRDefault="005A04A3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EA11" w14:textId="77777777" w:rsidR="005A04A3" w:rsidRPr="0057716D" w:rsidRDefault="005A04A3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5821" w14:textId="77777777" w:rsidR="005A04A3" w:rsidRPr="0057716D" w:rsidRDefault="005A04A3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CE8A" w14:textId="2D5C26B7" w:rsidR="005A04A3" w:rsidRPr="0057716D" w:rsidRDefault="005A04A3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ДДС организаций, которые могут попасть в зону ЧС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7B32" w14:textId="77777777" w:rsidR="005A04A3" w:rsidRPr="0057716D" w:rsidRDefault="005A04A3" w:rsidP="00A97621">
            <w:pPr>
              <w:spacing w:after="105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232E78" w:rsidRPr="0057716D" w14:paraId="5C498AD4" w14:textId="77777777" w:rsidTr="00DF45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0305CBA" w14:textId="2AFD5CF4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A623178" w14:textId="41525EE3" w:rsidR="00232E78" w:rsidRPr="0057716D" w:rsidRDefault="00232E78" w:rsidP="003768C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онесение о силах и средствах, заде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йствованных для ликвидации ЧС, форма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4/ЧС 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0C9FE" w14:textId="1BAD2B1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ОИВ и ОМС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09B7" w14:textId="695B6D2E" w:rsidR="00232E78" w:rsidRPr="0057716D" w:rsidRDefault="003768C7" w:rsidP="003768C7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через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 ГО 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DB6F4B" w14:textId="7C739765" w:rsidR="00232E78" w:rsidRPr="0057716D" w:rsidRDefault="00A32FCF" w:rsidP="00232E78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течение 2 часов с момента возникновения ЧС по любым из имеющихся сре</w:t>
            </w:r>
            <w:proofErr w:type="gramStart"/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св</w:t>
            </w:r>
            <w:proofErr w:type="gramEnd"/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язи с последующим подтверждением  путём представления формы 4/ЧС. У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точнение обстановки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ежесуточно к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МСК</w:t>
            </w:r>
            <w:proofErr w:type="gramEnd"/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19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:00 по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МСК по состоянию на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06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МСК 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18</w:t>
            </w:r>
            <w:r w:rsidR="00232E78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:00 </w:t>
            </w:r>
            <w:r w:rsidR="00232E7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МСК соответственно.</w:t>
            </w:r>
          </w:p>
        </w:tc>
      </w:tr>
      <w:tr w:rsidR="00232E78" w:rsidRPr="0057716D" w14:paraId="6530EF93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85AF61" w14:textId="77777777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A5E42C" w14:textId="77777777" w:rsidR="00232E78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2DD8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EDF2" w14:textId="77777777" w:rsidR="00232E78" w:rsidRDefault="00232E78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подведомственные и территориальные подразделения ФОИВ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подчиненности, </w:t>
            </w:r>
          </w:p>
          <w:p w14:paraId="0AFEAAB6" w14:textId="7FEF467C" w:rsidR="00232E78" w:rsidRPr="0057716D" w:rsidRDefault="00232E78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госкорпорации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- по принадлежности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E7C9AD" w14:textId="77777777" w:rsidR="00232E78" w:rsidRPr="0057716D" w:rsidRDefault="00232E78" w:rsidP="00232E78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2E78" w:rsidRPr="0057716D" w14:paraId="4AD7553F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666A62" w14:textId="64362C25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0BFB7A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E633F8" w14:textId="7F1754AE" w:rsidR="00232E78" w:rsidRPr="0057716D" w:rsidRDefault="00232E78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ЕДДС ГО город Ирбит</w:t>
            </w:r>
          </w:p>
          <w:p w14:paraId="39BB7B45" w14:textId="5746458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DAF5" w14:textId="7E5C6481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04A3">
              <w:rPr>
                <w:rFonts w:ascii="Liberation Serif" w:hAnsi="Liberation Serif" w:cs="Arial"/>
                <w:sz w:val="24"/>
                <w:szCs w:val="24"/>
              </w:rPr>
              <w:t>СКЦ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00E17D" w14:textId="799CB295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2E78" w:rsidRPr="0057716D" w14:paraId="48894A4D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A203CE" w14:textId="77777777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78E40F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D1CE57" w14:textId="77777777" w:rsidR="00232E78" w:rsidRPr="0057716D" w:rsidRDefault="00232E78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D6F8" w14:textId="39889F8D" w:rsidR="00232E78" w:rsidRPr="0057716D" w:rsidRDefault="00232E78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ЦУКС </w:t>
            </w:r>
            <w:r w:rsidRPr="0057716D">
              <w:rPr>
                <w:rFonts w:ascii="Liberation Serif" w:hAnsi="Liberation Serif" w:cs="Arial"/>
              </w:rPr>
              <w:t>ГУ МЧС России по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74A921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2E78" w:rsidRPr="0057716D" w14:paraId="08BC59CD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2102C5" w14:textId="77777777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7405C7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0E5E55" w14:textId="77777777" w:rsidR="00232E78" w:rsidRPr="0057716D" w:rsidRDefault="00232E78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E82E" w14:textId="495DB346" w:rsidR="00232E78" w:rsidRPr="0057716D" w:rsidRDefault="00232E78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ДДС экстренных оперативных служб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E8E595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2E78" w:rsidRPr="0057716D" w14:paraId="01580257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2B28B3" w14:textId="77777777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C545CD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139D19" w14:textId="77777777" w:rsidR="00232E78" w:rsidRPr="0057716D" w:rsidRDefault="00232E78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7078" w14:textId="6DAEEC44" w:rsidR="00232E78" w:rsidRPr="0057716D" w:rsidRDefault="003768C7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п</w:t>
            </w:r>
            <w:r w:rsidR="00232E78">
              <w:rPr>
                <w:rFonts w:ascii="Liberation Serif" w:hAnsi="Liberation Serif" w:cs="Arial"/>
              </w:rPr>
              <w:t>редседатель КЧС и ОПБ ГО город Ирбит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AD81C4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2E78" w:rsidRPr="0057716D" w14:paraId="5F7A57A4" w14:textId="77777777" w:rsidTr="00DF4511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A88F" w14:textId="77777777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5A5B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17D3" w14:textId="77777777" w:rsidR="00232E78" w:rsidRPr="0057716D" w:rsidRDefault="00232E78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A710" w14:textId="3C15072E" w:rsidR="00232E78" w:rsidRPr="0057716D" w:rsidRDefault="00232E78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ДДС организаций, которые могут попасть в зону ЧС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C722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150A47E5" w14:textId="77777777" w:rsidTr="00DF45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C5FC727" w14:textId="269D97B2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167D85E" w14:textId="474EDDDC" w:rsidR="00A32FCF" w:rsidRPr="0057716D" w:rsidRDefault="00A32FCF" w:rsidP="00232E78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Итоговое донесение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форма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5/ЧС 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E466A4" w14:textId="6AEA676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1379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ОИВ и ОМС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68E9" w14:textId="13E40913" w:rsidR="00A32FCF" w:rsidRPr="0057716D" w:rsidRDefault="00DF4511" w:rsidP="00DF451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</w:t>
            </w:r>
            <w:r w:rsidR="00A32FCF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  <w:r w:rsidR="00A32FCF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через </w:t>
            </w:r>
            <w:r w:rsid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ГО </w:t>
            </w:r>
            <w:r w:rsidR="00A32FCF"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BF897C" w14:textId="6B53E46C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позднее 15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суток после завершения ликвидации последствий ЧС </w:t>
            </w:r>
          </w:p>
        </w:tc>
      </w:tr>
      <w:tr w:rsidR="00A32FCF" w:rsidRPr="0057716D" w14:paraId="281AA19D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D001DD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E467B6" w14:textId="77777777" w:rsidR="00A32FCF" w:rsidRPr="0057716D" w:rsidRDefault="00A32FCF" w:rsidP="00232E78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5E4D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B965" w14:textId="77777777" w:rsidR="00A32FCF" w:rsidRDefault="00A32FCF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подведомственные и территориальные подразделения ФОИВ</w:t>
            </w:r>
            <w:r w:rsidRPr="005771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подчиненности, </w:t>
            </w:r>
          </w:p>
          <w:p w14:paraId="7F0D77C0" w14:textId="4030173B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госкорпорации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- по принадлежности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B80167" w14:textId="77777777" w:rsidR="00A32FCF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2E78" w:rsidRPr="0057716D" w14:paraId="09AF2B4C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2C16AC" w14:textId="77777777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6EB195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9F6696" w14:textId="2B19BD45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ЕДДС ГО город Ирбит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70F2" w14:textId="57F6AC4B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04A3">
              <w:rPr>
                <w:rFonts w:ascii="Liberation Serif" w:hAnsi="Liberation Serif" w:cs="Arial"/>
                <w:sz w:val="24"/>
                <w:szCs w:val="24"/>
              </w:rPr>
              <w:t>СКЦ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0CAF56" w14:textId="0FF80D7A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2E78" w:rsidRPr="0057716D" w14:paraId="3EA1EA5A" w14:textId="77777777" w:rsidTr="00DF4511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C3B8" w14:textId="77777777" w:rsidR="00232E78" w:rsidRPr="0057716D" w:rsidRDefault="00232E78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578A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1FFA" w14:textId="77777777" w:rsidR="00232E78" w:rsidRPr="0057716D" w:rsidRDefault="00232E78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814D" w14:textId="2D3CAB97" w:rsidR="00232E78" w:rsidRPr="0057716D" w:rsidRDefault="00232E78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ЦУКС </w:t>
            </w:r>
            <w:r w:rsidRPr="0057716D">
              <w:rPr>
                <w:rFonts w:ascii="Liberation Serif" w:hAnsi="Liberation Serif" w:cs="Arial"/>
              </w:rPr>
              <w:t>ГУ МЧС России по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4BC1" w14:textId="77777777" w:rsidR="00232E78" w:rsidRPr="0057716D" w:rsidRDefault="00232E78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0CE6C8D1" w14:textId="77777777" w:rsidTr="00DF45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E22720" w14:textId="0B8F7A61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03B02B" w14:textId="4B4832EA" w:rsidR="00A32FCF" w:rsidRPr="0057716D" w:rsidRDefault="00A32FCF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Приказ руководителя организации/постановление главы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 введении режима повышенной готовности при угрозе (прогнозе) возникновения ЧС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8A4EA5" w14:textId="145D557F" w:rsidR="00A32FCF" w:rsidRPr="00A32FCF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hAnsi="Liberation Serif" w:cs="Arial"/>
                <w:sz w:val="24"/>
                <w:szCs w:val="24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A32FCF">
              <w:rPr>
                <w:rFonts w:ascii="Liberation Serif" w:hAnsi="Liberation Serif" w:cs="Arial"/>
                <w:sz w:val="24"/>
                <w:szCs w:val="24"/>
              </w:rPr>
              <w:t>госкорпораций</w:t>
            </w:r>
            <w:proofErr w:type="spellEnd"/>
            <w:r w:rsidRPr="00A32FCF">
              <w:rPr>
                <w:rFonts w:ascii="Liberation Serif" w:hAnsi="Liberation Serif" w:cs="Arial"/>
                <w:sz w:val="24"/>
                <w:szCs w:val="24"/>
              </w:rPr>
              <w:t>, ОИВ и ОМС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CE6F" w14:textId="137E2BEA" w:rsidR="00A32FCF" w:rsidRPr="00A32FCF" w:rsidRDefault="00DF4511" w:rsidP="00DF4511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Liberation Serif"/>
              </w:rPr>
              <w:t>администрация</w:t>
            </w:r>
            <w:r w:rsidR="00A32FCF" w:rsidRPr="0057716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ГО город Ирбит</w:t>
            </w:r>
            <w:r w:rsidR="00A32FCF" w:rsidRPr="0057716D">
              <w:rPr>
                <w:rFonts w:ascii="Liberation Serif" w:hAnsi="Liberation Serif" w:cs="Liberation Serif"/>
              </w:rPr>
              <w:t xml:space="preserve"> через </w:t>
            </w:r>
            <w:r w:rsidR="00A32FCF">
              <w:rPr>
                <w:rFonts w:ascii="Liberation Serif" w:hAnsi="Liberation Serif" w:cs="Liberation Serif"/>
              </w:rPr>
              <w:t xml:space="preserve">ЕДДС ГО </w:t>
            </w:r>
            <w:r w:rsidR="00A32FCF" w:rsidRPr="0057716D">
              <w:rPr>
                <w:rFonts w:ascii="Liberation Serif" w:hAnsi="Liberation Serif" w:cs="Liberation Serif"/>
              </w:rPr>
              <w:t>город Ирбит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4526E7" w14:textId="77777777" w:rsidR="00A32FCF" w:rsidRPr="00A32FCF" w:rsidRDefault="00A32FCF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Arial"/>
              </w:rPr>
              <w:t>в течение 1 часа с момента издания документа.</w:t>
            </w:r>
          </w:p>
          <w:p w14:paraId="2CB73E89" w14:textId="26F26501" w:rsidR="00A32FCF" w:rsidRPr="00A32FCF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hAnsi="Liberation Serif" w:cs="Arial"/>
                <w:sz w:val="24"/>
                <w:szCs w:val="24"/>
              </w:rPr>
              <w:t>В дальнейшем незамедлительно в случае внесения изменений</w:t>
            </w:r>
          </w:p>
        </w:tc>
      </w:tr>
      <w:tr w:rsidR="00A32FCF" w:rsidRPr="0057716D" w14:paraId="5455BC72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5AFC53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8EA0DE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3EA2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5D2D2" w14:textId="07C29BEC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Arial"/>
              </w:rPr>
              <w:t xml:space="preserve">подведомственные и территориальные подразделения ФОИВ - по подчиненности, </w:t>
            </w:r>
            <w:proofErr w:type="spellStart"/>
            <w:r w:rsidRPr="00A32FCF">
              <w:rPr>
                <w:rFonts w:ascii="Liberation Serif" w:hAnsi="Liberation Serif" w:cs="Arial"/>
              </w:rPr>
              <w:t>госкорпорации</w:t>
            </w:r>
            <w:proofErr w:type="spellEnd"/>
            <w:r w:rsidRPr="00A32FCF">
              <w:rPr>
                <w:rFonts w:ascii="Liberation Serif" w:hAnsi="Liberation Serif" w:cs="Arial"/>
              </w:rPr>
              <w:t xml:space="preserve"> - по принадлежности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25B9CD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43C9884D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6EAEBD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322A87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965AC7" w14:textId="6F722864" w:rsidR="00A32FCF" w:rsidRPr="0057716D" w:rsidRDefault="00A32FCF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670D" w14:textId="3E739B05" w:rsidR="00A32FCF" w:rsidRPr="00A32FCF" w:rsidRDefault="00A32FCF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СКЦ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EF20C8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393FD120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4E6B5B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799032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9DBE09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1A16" w14:textId="3A4D990E" w:rsidR="00A32FCF" w:rsidRPr="00A32FCF" w:rsidRDefault="00A32FCF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ЦУКС ГУ МЧС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России по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45AE63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7E4F3D14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671028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E39198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553D80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23B4" w14:textId="5EF68612" w:rsidR="00A32FCF" w:rsidRPr="00A32FCF" w:rsidRDefault="00A32FCF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 экстренных оперативных служб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D77FD0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6D62ECDF" w14:textId="77777777" w:rsidTr="00DF4511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EFBD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092B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727E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0444" w14:textId="79D32114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Liberation Serif"/>
              </w:rPr>
              <w:t>ДДС организаций, которые могут попасть в зону ЧС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A341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1545778E" w14:textId="77777777" w:rsidTr="00DF45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D487F4" w14:textId="2FA887E5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7069CB" w14:textId="6F7579AF" w:rsidR="00A32FCF" w:rsidRPr="0057716D" w:rsidRDefault="00A32FCF" w:rsidP="00DF451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Приказ руководителя организации/постановление главы </w:t>
            </w:r>
            <w:r w:rsidR="00DF45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ГО город Ирбит</w:t>
            </w: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 введении режима чрезвычайной ситуации в случае возникновения ЧС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975587" w14:textId="4AA8F102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hAnsi="Liberation Serif" w:cs="Arial"/>
                <w:sz w:val="24"/>
                <w:szCs w:val="24"/>
              </w:rPr>
              <w:lastRenderedPageBreak/>
              <w:t xml:space="preserve">организации (подразделения), обеспечивающие деятельность ФОИВ, </w:t>
            </w:r>
            <w:proofErr w:type="spellStart"/>
            <w:r w:rsidRPr="00A32FCF">
              <w:rPr>
                <w:rFonts w:ascii="Liberation Serif" w:hAnsi="Liberation Serif" w:cs="Arial"/>
                <w:sz w:val="24"/>
                <w:szCs w:val="24"/>
              </w:rPr>
              <w:t>госкорпораций</w:t>
            </w:r>
            <w:proofErr w:type="spellEnd"/>
            <w:r w:rsidRPr="00A32FCF">
              <w:rPr>
                <w:rFonts w:ascii="Liberation Serif" w:hAnsi="Liberation Serif" w:cs="Arial"/>
                <w:sz w:val="24"/>
                <w:szCs w:val="24"/>
              </w:rPr>
              <w:t xml:space="preserve">, ОИВ и ОМС в области защиты населения и территорий от ЧС, </w:t>
            </w:r>
            <w:r w:rsidRPr="00A32FCF">
              <w:rPr>
                <w:rFonts w:ascii="Liberation Serif" w:hAnsi="Liberation Serif" w:cs="Arial"/>
                <w:sz w:val="24"/>
                <w:szCs w:val="24"/>
              </w:rPr>
              <w:lastRenderedPageBreak/>
              <w:t>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1282" w14:textId="1FBC9012" w:rsidR="00A32FCF" w:rsidRPr="0057716D" w:rsidRDefault="00DF4511" w:rsidP="00DF4511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администрация</w:t>
            </w:r>
            <w:r w:rsidR="00A32FCF" w:rsidRPr="0057716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ГО город Ирбит</w:t>
            </w:r>
            <w:r w:rsidR="00A32FCF" w:rsidRPr="0057716D">
              <w:rPr>
                <w:rFonts w:ascii="Liberation Serif" w:hAnsi="Liberation Serif" w:cs="Liberation Serif"/>
              </w:rPr>
              <w:t xml:space="preserve"> через </w:t>
            </w:r>
            <w:r w:rsidR="00A32FCF">
              <w:rPr>
                <w:rFonts w:ascii="Liberation Serif" w:hAnsi="Liberation Serif" w:cs="Liberation Serif"/>
              </w:rPr>
              <w:t xml:space="preserve">ЕДДС ГО </w:t>
            </w:r>
            <w:r w:rsidR="00A32FCF" w:rsidRPr="0057716D">
              <w:rPr>
                <w:rFonts w:ascii="Liberation Serif" w:hAnsi="Liberation Serif" w:cs="Liberation Serif"/>
              </w:rPr>
              <w:t>город Ирбит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78F1EE" w14:textId="77777777" w:rsidR="00A32FCF" w:rsidRPr="00A32FCF" w:rsidRDefault="00A32FCF" w:rsidP="00A32FCF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Arial"/>
              </w:rPr>
              <w:t>в течение 1 часа с момента издания документа.</w:t>
            </w:r>
          </w:p>
          <w:p w14:paraId="0507BF60" w14:textId="23E64347" w:rsidR="00A32FCF" w:rsidRPr="0057716D" w:rsidRDefault="00A32FCF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hAnsi="Liberation Serif" w:cs="Arial"/>
                <w:sz w:val="24"/>
                <w:szCs w:val="24"/>
              </w:rPr>
              <w:t xml:space="preserve">В дальнейшем </w:t>
            </w:r>
            <w:r w:rsidRPr="00A32FCF">
              <w:rPr>
                <w:rFonts w:ascii="Liberation Serif" w:hAnsi="Liberation Serif" w:cs="Arial"/>
                <w:sz w:val="24"/>
                <w:szCs w:val="24"/>
              </w:rPr>
              <w:lastRenderedPageBreak/>
              <w:t>незамедлительно в случае внесения изменений</w:t>
            </w:r>
          </w:p>
        </w:tc>
      </w:tr>
      <w:tr w:rsidR="00A32FCF" w:rsidRPr="0057716D" w14:paraId="000BC675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2A4BEF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AFF3A0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3F3B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88E2" w14:textId="0A814EF4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Arial"/>
              </w:rPr>
              <w:t xml:space="preserve">подведомственные и территориальные подразделения ФОИВ - по подчиненности, </w:t>
            </w:r>
            <w:proofErr w:type="spellStart"/>
            <w:r w:rsidRPr="00A32FCF">
              <w:rPr>
                <w:rFonts w:ascii="Liberation Serif" w:hAnsi="Liberation Serif" w:cs="Arial"/>
              </w:rPr>
              <w:lastRenderedPageBreak/>
              <w:t>госкорпорации</w:t>
            </w:r>
            <w:proofErr w:type="spellEnd"/>
            <w:r w:rsidRPr="00A32FCF">
              <w:rPr>
                <w:rFonts w:ascii="Liberation Serif" w:hAnsi="Liberation Serif" w:cs="Arial"/>
              </w:rPr>
              <w:t xml:space="preserve"> - по принадлежности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F026C3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46FDD0A4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816EF7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8AA4D0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E1AA69" w14:textId="6A4C8684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58BD" w14:textId="14D1752F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Liberation Serif"/>
              </w:rPr>
              <w:t>СКЦ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7FEEEE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2432FA16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4CFE73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CA360A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87FEED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B1CD" w14:textId="42894FE2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Liberation Serif"/>
              </w:rPr>
              <w:t>ЦУКС ГУ МЧС</w:t>
            </w:r>
            <w:r>
              <w:rPr>
                <w:rFonts w:ascii="Liberation Serif" w:hAnsi="Liberation Serif" w:cs="Liberation Serif"/>
              </w:rPr>
              <w:t xml:space="preserve"> России по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F0C7F0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2CF0DC82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F28162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5A6C97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04841E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53A2" w14:textId="28CA79B4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Liberation Serif"/>
              </w:rPr>
              <w:t>Д</w:t>
            </w:r>
            <w:r>
              <w:rPr>
                <w:rFonts w:ascii="Liberation Serif" w:hAnsi="Liberation Serif" w:cs="Liberation Serif"/>
              </w:rPr>
              <w:t>ДС экстренных оперативных служб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8E4B70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022379AA" w14:textId="77777777" w:rsidTr="00DF4511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0046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5732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E3DF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9928" w14:textId="7AABB7BE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Liberation Serif"/>
              </w:rPr>
              <w:t>ДДС организаций, которые могут попасть в зону ЧС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87C0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2AD35DB2" w14:textId="77777777" w:rsidTr="00DF45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9D0C28" w14:textId="4B310BF8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E836B2" w14:textId="3010FAF3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Протокол КЧС и ОПБ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70E2D" w14:textId="7C596142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hAnsi="Liberation Serif" w:cs="Arial"/>
                <w:sz w:val="24"/>
                <w:szCs w:val="24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A32FCF">
              <w:rPr>
                <w:rFonts w:ascii="Liberation Serif" w:hAnsi="Liberation Serif" w:cs="Arial"/>
                <w:sz w:val="24"/>
                <w:szCs w:val="24"/>
              </w:rPr>
              <w:t>госкорпораций</w:t>
            </w:r>
            <w:proofErr w:type="spellEnd"/>
            <w:r w:rsidRPr="00A32FCF">
              <w:rPr>
                <w:rFonts w:ascii="Liberation Serif" w:hAnsi="Liberation Serif" w:cs="Arial"/>
                <w:sz w:val="24"/>
                <w:szCs w:val="24"/>
              </w:rPr>
              <w:t>, ОИВ и ОМС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A113" w14:textId="677065F5" w:rsidR="00A32FCF" w:rsidRPr="0057716D" w:rsidRDefault="00DF4511" w:rsidP="00DF4511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Liberation Serif"/>
              </w:rPr>
              <w:t>администрация</w:t>
            </w:r>
            <w:r w:rsidR="00A32FCF" w:rsidRPr="0057716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ГО город Ирбит</w:t>
            </w:r>
            <w:r w:rsidR="00A32FCF" w:rsidRPr="0057716D">
              <w:rPr>
                <w:rFonts w:ascii="Liberation Serif" w:hAnsi="Liberation Serif" w:cs="Liberation Serif"/>
              </w:rPr>
              <w:t xml:space="preserve"> через </w:t>
            </w:r>
            <w:r w:rsidR="00A32FCF">
              <w:rPr>
                <w:rFonts w:ascii="Liberation Serif" w:hAnsi="Liberation Serif" w:cs="Liberation Serif"/>
              </w:rPr>
              <w:t xml:space="preserve">ЕДДС ГО </w:t>
            </w:r>
            <w:r w:rsidR="00A32FCF" w:rsidRPr="0057716D">
              <w:rPr>
                <w:rFonts w:ascii="Liberation Serif" w:hAnsi="Liberation Serif" w:cs="Liberation Serif"/>
              </w:rPr>
              <w:t>город Ирбит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B3E8A" w14:textId="77777777" w:rsidR="00A32FCF" w:rsidRPr="00A32FCF" w:rsidRDefault="00A32FCF" w:rsidP="00A32FCF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Arial"/>
              </w:rPr>
              <w:t>в течение 1 часа с момента издания документа.</w:t>
            </w:r>
          </w:p>
          <w:p w14:paraId="032B2FBF" w14:textId="7DDB2712" w:rsidR="00A32FCF" w:rsidRPr="0057716D" w:rsidRDefault="00A32FCF" w:rsidP="00A32FC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hAnsi="Liberation Serif" w:cs="Arial"/>
                <w:sz w:val="24"/>
                <w:szCs w:val="24"/>
              </w:rPr>
              <w:t>В дальнейшем незамедлительно в случае внесения изменений</w:t>
            </w:r>
          </w:p>
        </w:tc>
      </w:tr>
      <w:tr w:rsidR="00A32FCF" w:rsidRPr="0057716D" w14:paraId="5B0A4731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61784B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50D380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B1E3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29E2" w14:textId="55E714CE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Arial"/>
              </w:rPr>
              <w:t xml:space="preserve">подведомственные и территориальные подразделения ФОИВ - по подчиненности, </w:t>
            </w:r>
            <w:proofErr w:type="spellStart"/>
            <w:r w:rsidRPr="00A32FCF">
              <w:rPr>
                <w:rFonts w:ascii="Liberation Serif" w:hAnsi="Liberation Serif" w:cs="Arial"/>
              </w:rPr>
              <w:t>госкорпорации</w:t>
            </w:r>
            <w:proofErr w:type="spellEnd"/>
            <w:r w:rsidRPr="00A32FCF">
              <w:rPr>
                <w:rFonts w:ascii="Liberation Serif" w:hAnsi="Liberation Serif" w:cs="Arial"/>
              </w:rPr>
              <w:t xml:space="preserve"> - по принадлежности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D28377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0034EE71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B2D53B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AB1A84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250AE1" w14:textId="1D160332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F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ЕДДС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13CE" w14:textId="70855F44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Liberation Serif"/>
              </w:rPr>
              <w:t>СКЦ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47BD45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44DAAFE8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825338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BF8028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A45F30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9A6A" w14:textId="47A4A632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Liberation Serif"/>
              </w:rPr>
              <w:t>ЦУКС ГУ МЧС</w:t>
            </w:r>
            <w:r>
              <w:rPr>
                <w:rFonts w:ascii="Liberation Serif" w:hAnsi="Liberation Serif" w:cs="Liberation Serif"/>
              </w:rPr>
              <w:t xml:space="preserve"> России по Свердловской области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04B683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2D986347" w14:textId="77777777" w:rsidTr="00DF4511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C07F65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E40F0B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221287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B6DB" w14:textId="1288949F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Liberation Serif"/>
              </w:rPr>
              <w:t>Д</w:t>
            </w:r>
            <w:r>
              <w:rPr>
                <w:rFonts w:ascii="Liberation Serif" w:hAnsi="Liberation Serif" w:cs="Liberation Serif"/>
              </w:rPr>
              <w:t>ДС экстренных оперативных служб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CCEC78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32FCF" w:rsidRPr="0057716D" w14:paraId="13861A4D" w14:textId="77777777" w:rsidTr="00DF4511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4517" w14:textId="77777777" w:rsidR="00A32FCF" w:rsidRPr="0057716D" w:rsidRDefault="00A32FCF" w:rsidP="0002472C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7E77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5F7D" w14:textId="77777777" w:rsidR="00A32FCF" w:rsidRPr="0057716D" w:rsidRDefault="00A32FCF" w:rsidP="007C5050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2A75" w14:textId="1CBA640B" w:rsidR="00A32FCF" w:rsidRPr="0057716D" w:rsidRDefault="00A32FCF" w:rsidP="007C5050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 w:cs="Arial"/>
              </w:rPr>
            </w:pPr>
            <w:r w:rsidRPr="00A32FCF">
              <w:rPr>
                <w:rFonts w:ascii="Liberation Serif" w:hAnsi="Liberation Serif" w:cs="Liberation Serif"/>
              </w:rPr>
              <w:t>ДДС организаций, которые могут попасть в зону ЧС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A1A5" w14:textId="77777777" w:rsidR="00A32FCF" w:rsidRPr="0057716D" w:rsidRDefault="00A32FCF" w:rsidP="00A97621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4F19D5A6" w14:textId="77777777" w:rsidR="002E20A0" w:rsidRPr="0057716D" w:rsidRDefault="002E20A0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EA689CA" w14:textId="77777777" w:rsidR="00CD25DB" w:rsidRPr="0057716D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600EAF8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42FBBE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C08515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BE6766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9175C5" w14:textId="77777777" w:rsidR="00CD25DB" w:rsidRDefault="00CD25DB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04571F" w14:textId="77777777" w:rsidR="00DF4511" w:rsidRDefault="00DF4511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598E50" w14:textId="77777777" w:rsidR="004A3126" w:rsidRDefault="004A3126" w:rsidP="008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68E8C8" w14:textId="3B67B2A7" w:rsidR="00CD25DB" w:rsidRPr="00CD25DB" w:rsidRDefault="00DE73AF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 № 3</w:t>
      </w:r>
      <w:r w:rsidR="00CD25DB"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54B73C49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Порядку сбора и обмена информацией </w:t>
      </w:r>
    </w:p>
    <w:p w14:paraId="1490B1A3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вопросам защиты населения и </w:t>
      </w:r>
    </w:p>
    <w:p w14:paraId="0DFB6A06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территорий от чрезвычайных ситуаций </w:t>
      </w:r>
    </w:p>
    <w:p w14:paraId="011F1750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природного и техногенного характера </w:t>
      </w:r>
    </w:p>
    <w:p w14:paraId="20CE1535" w14:textId="77777777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Городского округа «город </w:t>
      </w:r>
    </w:p>
    <w:p w14:paraId="3C84C197" w14:textId="77777777" w:rsid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ind w:left="963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Ирбит» Свердловской области</w:t>
      </w:r>
    </w:p>
    <w:p w14:paraId="3216FCEE" w14:textId="77777777" w:rsidR="00BC7758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10D38E36" w14:textId="7C99DB7F" w:rsid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СХЕМА </w:t>
      </w:r>
    </w:p>
    <w:p w14:paraId="69AF1A7A" w14:textId="3F407FB2" w:rsidR="00CD25DB" w:rsidRPr="00CD25DB" w:rsidRDefault="00CD25DB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25D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прохождения информации и организации взаимодействия при решении задач по защите населения и территорий от чрезвычайных ситуаций природного и техногенного характера на территории </w:t>
      </w:r>
      <w:r w:rsidRPr="00CD25D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</w:t>
      </w:r>
    </w:p>
    <w:p w14:paraId="4DC99126" w14:textId="2AF4DE39" w:rsidR="00B52154" w:rsidRPr="00B52154" w:rsidRDefault="00B52154" w:rsidP="00B521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Ирбит» Свердловской области</w: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1F598" wp14:editId="0ADE6C80">
                <wp:simplePos x="0" y="0"/>
                <wp:positionH relativeFrom="column">
                  <wp:posOffset>2061286</wp:posOffset>
                </wp:positionH>
                <wp:positionV relativeFrom="paragraph">
                  <wp:posOffset>483743</wp:posOffset>
                </wp:positionV>
                <wp:extent cx="2879725" cy="431800"/>
                <wp:effectExtent l="0" t="0" r="15875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FB11D" w14:textId="77777777" w:rsidR="006745BE" w:rsidRPr="004E1017" w:rsidRDefault="006745BE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E1017">
                              <w:rPr>
                                <w:rFonts w:ascii="Liberation Serif" w:hAnsi="Liberation Serif"/>
                              </w:rPr>
                              <w:t>Министерство общественной безопасности</w:t>
                            </w:r>
                            <w:r w:rsidRPr="004E1017">
                              <w:rPr>
                                <w:rFonts w:ascii="Liberation Serif" w:hAnsi="Liberation Serif"/>
                              </w:rPr>
                              <w:br/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62.3pt;margin-top:38.1pt;width:226.75pt;height:3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" fillcolor="#d8d8d8 [2732]" strokeweight=".5pt">
                <v:textbox inset="1mm,1mm,1mm,1mm">
                  <w:txbxContent>
                    <w:p w14:paraId="383FB11D" w14:textId="77777777" w:rsidR="006745BE" w:rsidRPr="004E1017" w:rsidRDefault="006745BE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E1017">
                        <w:rPr>
                          <w:rFonts w:ascii="Liberation Serif" w:hAnsi="Liberation Serif"/>
                        </w:rPr>
                        <w:t>Министерство общественной безопасности</w:t>
                      </w:r>
                      <w:r w:rsidRPr="004E1017">
                        <w:rPr>
                          <w:rFonts w:ascii="Liberation Serif" w:hAnsi="Liberation Serif"/>
                        </w:rPr>
                        <w:br/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339D0" wp14:editId="728D8B1E">
                <wp:simplePos x="0" y="0"/>
                <wp:positionH relativeFrom="column">
                  <wp:posOffset>5162931</wp:posOffset>
                </wp:positionH>
                <wp:positionV relativeFrom="paragraph">
                  <wp:posOffset>483743</wp:posOffset>
                </wp:positionV>
                <wp:extent cx="2879725" cy="431800"/>
                <wp:effectExtent l="0" t="0" r="15875" b="254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A8630" w14:textId="77777777" w:rsidR="006745BE" w:rsidRPr="004E1017" w:rsidRDefault="006745BE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E1017">
                              <w:rPr>
                                <w:rFonts w:ascii="Liberation Serif" w:hAnsi="Liberation Serif"/>
                              </w:rPr>
                              <w:t>ГУ МЧС России по</w:t>
                            </w:r>
                            <w:r w:rsidRPr="004E1017">
                              <w:rPr>
                                <w:rFonts w:ascii="Liberation Serif" w:hAnsi="Liberation Serif"/>
                              </w:rPr>
                              <w:br/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406.55pt;margin-top:38.1pt;width:226.75pt;height:3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" fillcolor="#d8d8d8 [2732]" strokeweight=".5pt">
                <v:textbox inset="1mm,1mm,1mm,1mm">
                  <w:txbxContent>
                    <w:p w14:paraId="7E7A8630" w14:textId="77777777" w:rsidR="006745BE" w:rsidRPr="004E1017" w:rsidRDefault="006745BE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E1017">
                        <w:rPr>
                          <w:rFonts w:ascii="Liberation Serif" w:hAnsi="Liberation Serif"/>
                        </w:rPr>
                        <w:t>ГУ МЧС России по</w:t>
                      </w:r>
                      <w:r w:rsidRPr="004E1017">
                        <w:rPr>
                          <w:rFonts w:ascii="Liberation Serif" w:hAnsi="Liberation Serif"/>
                        </w:rPr>
                        <w:br/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1F04B2" wp14:editId="3003F1D0">
                <wp:simplePos x="0" y="0"/>
                <wp:positionH relativeFrom="column">
                  <wp:posOffset>2419731</wp:posOffset>
                </wp:positionH>
                <wp:positionV relativeFrom="paragraph">
                  <wp:posOffset>849503</wp:posOffset>
                </wp:positionV>
                <wp:extent cx="2159635" cy="431800"/>
                <wp:effectExtent l="0" t="0" r="12065" b="2540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EBC7" w14:textId="77777777" w:rsidR="006745BE" w:rsidRPr="004E1017" w:rsidRDefault="006745BE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E1017">
                              <w:rPr>
                                <w:rFonts w:ascii="Liberation Serif" w:hAnsi="Liberation Serif"/>
                              </w:rPr>
                              <w:t>Ситуационно-кризисный центр</w:t>
                            </w:r>
                            <w:r w:rsidRPr="004E1017">
                              <w:rPr>
                                <w:rFonts w:ascii="Liberation Serif" w:hAnsi="Liberation Serif"/>
                              </w:rPr>
                              <w:br/>
                              <w:t>ГКУ «ТЦМ»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0" o:spid="_x0000_s1028" type="#_x0000_t202" style="position:absolute;left:0;text-align:left;margin-left:190.55pt;margin-top:66.9pt;width:170.05pt;height:3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" fillcolor="#fde9d9 [665]" strokeweight=".5pt">
                <v:textbox inset="1mm,1mm,1mm,1mm">
                  <w:txbxContent>
                    <w:p w14:paraId="3D7AEBC7" w14:textId="77777777" w:rsidR="006745BE" w:rsidRPr="004E1017" w:rsidRDefault="006745BE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E1017">
                        <w:rPr>
                          <w:rFonts w:ascii="Liberation Serif" w:hAnsi="Liberation Serif"/>
                        </w:rPr>
                        <w:t>Ситуационно-кризисный центр</w:t>
                      </w:r>
                      <w:r w:rsidRPr="004E1017">
                        <w:rPr>
                          <w:rFonts w:ascii="Liberation Serif" w:hAnsi="Liberation Serif"/>
                        </w:rPr>
                        <w:br/>
                        <w:t>ГКУ «ТЦМ»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60878A" wp14:editId="6C3C7DD7">
                <wp:simplePos x="0" y="0"/>
                <wp:positionH relativeFrom="column">
                  <wp:posOffset>5521376</wp:posOffset>
                </wp:positionH>
                <wp:positionV relativeFrom="paragraph">
                  <wp:posOffset>849503</wp:posOffset>
                </wp:positionV>
                <wp:extent cx="2159635" cy="431800"/>
                <wp:effectExtent l="0" t="0" r="12065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41360" w14:textId="77777777" w:rsidR="006745BE" w:rsidRPr="004E1017" w:rsidRDefault="006745BE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E1017">
                              <w:rPr>
                                <w:rFonts w:ascii="Liberation Serif" w:hAnsi="Liberation Serif"/>
                              </w:rPr>
                              <w:t>Центр управления в кризисных ситуациях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434.75pt;margin-top:66.9pt;width:170.05pt;height:3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" fillcolor="#fde9d9 [665]" strokeweight=".5pt">
                <v:textbox inset="1mm,1mm,1mm,1mm">
                  <w:txbxContent>
                    <w:p w14:paraId="2FB41360" w14:textId="77777777" w:rsidR="006745BE" w:rsidRPr="004E1017" w:rsidRDefault="006745BE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E1017">
                        <w:rPr>
                          <w:rFonts w:ascii="Liberation Serif" w:hAnsi="Liberation Serif"/>
                        </w:rPr>
                        <w:t>Центр управления в кризисных ситуациях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594948" wp14:editId="7F263167">
                <wp:simplePos x="0" y="0"/>
                <wp:positionH relativeFrom="column">
                  <wp:posOffset>152019</wp:posOffset>
                </wp:positionH>
                <wp:positionV relativeFrom="paragraph">
                  <wp:posOffset>849503</wp:posOffset>
                </wp:positionV>
                <wp:extent cx="1439545" cy="431800"/>
                <wp:effectExtent l="0" t="0" r="27305" b="254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E48C" w14:textId="692F8BE2" w:rsidR="006745BE" w:rsidRPr="00DE73AF" w:rsidRDefault="00557D07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ОИ</w:t>
                            </w:r>
                            <w:r w:rsidR="006745BE" w:rsidRPr="00DE73AF">
                              <w:rPr>
                                <w:rFonts w:ascii="Liberation Serif" w:hAnsi="Liberation Serif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left:0;text-align:left;margin-left:11.95pt;margin-top:66.9pt;width:113.35pt;height:3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" fillcolor="#d8d8d8 [2732]" strokeweight=".5pt">
                <v:textbox inset="1mm,1mm,1mm,1mm">
                  <w:txbxContent>
                    <w:p w14:paraId="1108E48C" w14:textId="692F8BE2" w:rsidR="006745BE" w:rsidRPr="00DE73AF" w:rsidRDefault="00557D07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ОИ</w:t>
                      </w:r>
                      <w:r w:rsidR="006745BE" w:rsidRPr="00DE73AF">
                        <w:rPr>
                          <w:rFonts w:ascii="Liberation Serif" w:hAnsi="Liberation Serif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F72DFB" wp14:editId="27ABE6E1">
                <wp:simplePos x="0" y="0"/>
                <wp:positionH relativeFrom="column">
                  <wp:posOffset>283693</wp:posOffset>
                </wp:positionH>
                <wp:positionV relativeFrom="paragraph">
                  <wp:posOffset>1112850</wp:posOffset>
                </wp:positionV>
                <wp:extent cx="287655" cy="1187450"/>
                <wp:effectExtent l="0" t="0" r="17145" b="127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18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47992" w14:textId="77777777" w:rsidR="006745BE" w:rsidRPr="00DE73AF" w:rsidRDefault="006745BE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  <w:sz w:val="14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  <w:sz w:val="14"/>
                              </w:rPr>
                              <w:t>Уральская база авиационной охраны лесов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left:0;text-align:left;margin-left:22.35pt;margin-top:87.65pt;width:22.65pt;height:9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" fillcolor="#fde9d9 [665]" strokeweight=".5pt">
                <v:textbox style="layout-flow:vertical;mso-layout-flow-alt:bottom-to-top" inset="1mm,1mm,1mm,1mm">
                  <w:txbxContent>
                    <w:p w14:paraId="1D347992" w14:textId="77777777" w:rsidR="006745BE" w:rsidRPr="00DE73AF" w:rsidRDefault="006745BE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  <w:sz w:val="14"/>
                        </w:rPr>
                      </w:pPr>
                      <w:r w:rsidRPr="00DE73AF">
                        <w:rPr>
                          <w:rFonts w:ascii="Liberation Serif" w:hAnsi="Liberation Serif"/>
                          <w:sz w:val="14"/>
                        </w:rPr>
                        <w:t>Уральская база авиационной охраны лесов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50069" wp14:editId="08AD783E">
                <wp:simplePos x="0" y="0"/>
                <wp:positionH relativeFrom="column">
                  <wp:posOffset>722605</wp:posOffset>
                </wp:positionH>
                <wp:positionV relativeFrom="paragraph">
                  <wp:posOffset>1112850</wp:posOffset>
                </wp:positionV>
                <wp:extent cx="287655" cy="1187450"/>
                <wp:effectExtent l="0" t="0" r="17145" b="127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18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89E0D" w14:textId="77777777" w:rsidR="006745BE" w:rsidRPr="00DE73AF" w:rsidRDefault="006745BE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  <w:sz w:val="14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  <w:sz w:val="14"/>
                              </w:rPr>
                              <w:t>Территориальный центр медицины катастроф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left:0;text-align:left;margin-left:56.9pt;margin-top:87.65pt;width:22.65pt;height:9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" fillcolor="#fde9d9 [665]" strokeweight=".5pt">
                <v:textbox style="layout-flow:vertical;mso-layout-flow-alt:bottom-to-top" inset="1mm,1mm,1mm,1mm">
                  <w:txbxContent>
                    <w:p w14:paraId="01289E0D" w14:textId="77777777" w:rsidR="006745BE" w:rsidRPr="00DE73AF" w:rsidRDefault="006745BE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  <w:sz w:val="14"/>
                        </w:rPr>
                      </w:pPr>
                      <w:r w:rsidRPr="00DE73AF">
                        <w:rPr>
                          <w:rFonts w:ascii="Liberation Serif" w:hAnsi="Liberation Serif"/>
                          <w:sz w:val="14"/>
                        </w:rPr>
                        <w:t>Территориальный центр медицины катастроф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EA8991" wp14:editId="1DAC2524">
                <wp:simplePos x="0" y="0"/>
                <wp:positionH relativeFrom="column">
                  <wp:posOffset>1198093</wp:posOffset>
                </wp:positionH>
                <wp:positionV relativeFrom="paragraph">
                  <wp:posOffset>1112850</wp:posOffset>
                </wp:positionV>
                <wp:extent cx="287655" cy="1187450"/>
                <wp:effectExtent l="0" t="0" r="17145" b="127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18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3FB31" w14:textId="77777777" w:rsidR="006745BE" w:rsidRPr="00DE73AF" w:rsidRDefault="006745BE" w:rsidP="00B5215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Liberation Serif" w:hAnsi="Liberation Serif"/>
                                <w:sz w:val="14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  <w:sz w:val="14"/>
                              </w:rPr>
                              <w:t>Управление автодорог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3" type="#_x0000_t202" style="position:absolute;left:0;text-align:left;margin-left:94.35pt;margin-top:87.65pt;width:22.65pt;height:9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" fillcolor="#fde9d9 [665]" strokeweight=".5pt">
                <v:textbox style="layout-flow:vertical;mso-layout-flow-alt:bottom-to-top" inset="1mm,1mm,1mm,1mm">
                  <w:txbxContent>
                    <w:p w14:paraId="0E43FB31" w14:textId="77777777" w:rsidR="006745BE" w:rsidRPr="00DE73AF" w:rsidRDefault="006745BE" w:rsidP="00B52154">
                      <w:pPr>
                        <w:shd w:val="clear" w:color="auto" w:fill="FDE9D9" w:themeFill="accent6" w:themeFillTint="33"/>
                        <w:jc w:val="center"/>
                        <w:rPr>
                          <w:rFonts w:ascii="Liberation Serif" w:hAnsi="Liberation Serif"/>
                          <w:sz w:val="14"/>
                        </w:rPr>
                      </w:pPr>
                      <w:r w:rsidRPr="00DE73AF">
                        <w:rPr>
                          <w:rFonts w:ascii="Liberation Serif" w:hAnsi="Liberation Serif"/>
                          <w:sz w:val="14"/>
                        </w:rPr>
                        <w:t>Управление автодорог 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68B152" wp14:editId="251CBC74">
                <wp:simplePos x="0" y="0"/>
                <wp:positionH relativeFrom="column">
                  <wp:posOffset>1081049</wp:posOffset>
                </wp:positionH>
                <wp:positionV relativeFrom="paragraph">
                  <wp:posOffset>4719244</wp:posOffset>
                </wp:positionV>
                <wp:extent cx="7770495" cy="431800"/>
                <wp:effectExtent l="0" t="0" r="20955" b="2540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0495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D1147" w14:textId="77777777" w:rsidR="006745BE" w:rsidRDefault="006745BE" w:rsidP="00B52154">
                            <w:pPr>
                              <w:shd w:val="clear" w:color="auto" w:fill="FBD4B4" w:themeFill="accent6" w:themeFillTint="66"/>
                              <w:jc w:val="center"/>
                            </w:pPr>
                            <w:r>
                              <w:t>ОБЪЕКТ (МЕСТО)</w:t>
                            </w:r>
                            <w:r>
                              <w:br/>
                              <w:t>события/происшествия (ЧС)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4" type="#_x0000_t202" style="position:absolute;left:0;text-align:left;margin-left:85.1pt;margin-top:371.6pt;width:611.85pt;height:3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" fillcolor="#fbd4b4 [1305]" strokeweight=".5pt">
                <v:textbox inset="1mm,1mm,1mm,1mm">
                  <w:txbxContent>
                    <w:p w14:paraId="4C7D1147" w14:textId="77777777" w:rsidR="006745BE" w:rsidRDefault="006745BE" w:rsidP="00B52154">
                      <w:pPr>
                        <w:shd w:val="clear" w:color="auto" w:fill="FBD4B4" w:themeFill="accent6" w:themeFillTint="66"/>
                        <w:jc w:val="center"/>
                      </w:pPr>
                      <w:r>
                        <w:t>ОБЪЕКТ (МЕСТО)</w:t>
                      </w:r>
                      <w:r>
                        <w:br/>
                        <w:t>события/происшествия (ЧС)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45B3A3" wp14:editId="7F09412A">
                <wp:simplePos x="0" y="0"/>
                <wp:positionH relativeFrom="column">
                  <wp:posOffset>-1600</wp:posOffset>
                </wp:positionH>
                <wp:positionV relativeFrom="paragraph">
                  <wp:posOffset>2605151</wp:posOffset>
                </wp:positionV>
                <wp:extent cx="2855595" cy="226695"/>
                <wp:effectExtent l="0" t="0" r="20955" b="2095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CBBDD" w14:textId="287816B8" w:rsidR="006745BE" w:rsidRPr="00DE73AF" w:rsidRDefault="00557D07" w:rsidP="00B5215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Организации ОИ</w:t>
                            </w:r>
                            <w:r w:rsidR="006745BE" w:rsidRPr="00DE73AF">
                              <w:rPr>
                                <w:rFonts w:ascii="Liberation Serif" w:hAnsi="Liberation Serif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5" type="#_x0000_t202" style="position:absolute;left:0;text-align:left;margin-left:-.15pt;margin-top:205.15pt;width:224.85pt;height:1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" fillcolor="#d8d8d8 [2732]" strokeweight=".5pt">
                <v:textbox inset="1mm,1mm,1mm,1mm">
                  <w:txbxContent>
                    <w:p w14:paraId="750CBBDD" w14:textId="287816B8" w:rsidR="006745BE" w:rsidRPr="00DE73AF" w:rsidRDefault="00557D07" w:rsidP="00B52154">
                      <w:pPr>
                        <w:shd w:val="clear" w:color="auto" w:fill="FFFFFF" w:themeFill="background1"/>
                        <w:jc w:val="center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Организации ОИ</w:t>
                      </w:r>
                      <w:r w:rsidR="006745BE" w:rsidRPr="00DE73AF">
                        <w:rPr>
                          <w:rFonts w:ascii="Liberation Serif" w:hAnsi="Liberation Serif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32C77" wp14:editId="429486B5">
                <wp:simplePos x="0" y="0"/>
                <wp:positionH relativeFrom="column">
                  <wp:posOffset>-70485</wp:posOffset>
                </wp:positionH>
                <wp:positionV relativeFrom="paragraph">
                  <wp:posOffset>2703830</wp:posOffset>
                </wp:positionV>
                <wp:extent cx="107950" cy="0"/>
                <wp:effectExtent l="0" t="0" r="25400" b="190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-5.55pt;margin-top:212.9pt;width:8.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E3D99" wp14:editId="195DC650">
                <wp:simplePos x="0" y="0"/>
                <wp:positionH relativeFrom="column">
                  <wp:posOffset>-64313</wp:posOffset>
                </wp:positionH>
                <wp:positionV relativeFrom="paragraph">
                  <wp:posOffset>1065530</wp:posOffset>
                </wp:positionV>
                <wp:extent cx="215900" cy="0"/>
                <wp:effectExtent l="0" t="76200" r="1270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5.05pt;margin-top:83.9pt;width:1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" strokecolor="black [3213]" strokeweight="1pt">
                <v:stroke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DB996" wp14:editId="0115971F">
                <wp:simplePos x="0" y="0"/>
                <wp:positionH relativeFrom="column">
                  <wp:posOffset>-75565</wp:posOffset>
                </wp:positionH>
                <wp:positionV relativeFrom="paragraph">
                  <wp:posOffset>1065530</wp:posOffset>
                </wp:positionV>
                <wp:extent cx="0" cy="1636395"/>
                <wp:effectExtent l="0" t="0" r="19050" b="209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63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-5.95pt;margin-top:83.9pt;width:0;height:128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D377A7" wp14:editId="22873F84">
                <wp:simplePos x="0" y="0"/>
                <wp:positionH relativeFrom="column">
                  <wp:posOffset>1341298</wp:posOffset>
                </wp:positionH>
                <wp:positionV relativeFrom="paragraph">
                  <wp:posOffset>2306320</wp:posOffset>
                </wp:positionV>
                <wp:extent cx="1270" cy="143510"/>
                <wp:effectExtent l="0" t="0" r="36830" b="2794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05.6pt;margin-top:181.6pt;width:.1pt;height:11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9889CC" wp14:editId="75EB08C9">
                <wp:simplePos x="0" y="0"/>
                <wp:positionH relativeFrom="column">
                  <wp:posOffset>871753</wp:posOffset>
                </wp:positionH>
                <wp:positionV relativeFrom="paragraph">
                  <wp:posOffset>2306320</wp:posOffset>
                </wp:positionV>
                <wp:extent cx="1270" cy="143510"/>
                <wp:effectExtent l="0" t="0" r="36830" b="279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68.65pt;margin-top:181.6pt;width:.1pt;height:11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BCF144" wp14:editId="6F80AD6B">
                <wp:simplePos x="0" y="0"/>
                <wp:positionH relativeFrom="column">
                  <wp:posOffset>433629</wp:posOffset>
                </wp:positionH>
                <wp:positionV relativeFrom="paragraph">
                  <wp:posOffset>2306346</wp:posOffset>
                </wp:positionV>
                <wp:extent cx="1270" cy="143510"/>
                <wp:effectExtent l="0" t="0" r="36830" b="279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4.15pt;margin-top:181.6pt;width:.1pt;height:11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3FBC6" wp14:editId="40AB6844">
                <wp:simplePos x="0" y="0"/>
                <wp:positionH relativeFrom="column">
                  <wp:posOffset>1599565</wp:posOffset>
                </wp:positionH>
                <wp:positionV relativeFrom="paragraph">
                  <wp:posOffset>1069340</wp:posOffset>
                </wp:positionV>
                <wp:extent cx="828000" cy="0"/>
                <wp:effectExtent l="0" t="76200" r="2984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125.95pt;margin-top:84.2pt;width:65.2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" strokecolor="black [3213]" strokeweight="1pt">
                <v:stroke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81A98" wp14:editId="09A0FE15">
                <wp:simplePos x="0" y="0"/>
                <wp:positionH relativeFrom="column">
                  <wp:posOffset>7673975</wp:posOffset>
                </wp:positionH>
                <wp:positionV relativeFrom="paragraph">
                  <wp:posOffset>1069340</wp:posOffset>
                </wp:positionV>
                <wp:extent cx="684000" cy="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604.25pt;margin-top:84.2pt;width:53.8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" strokecolor="black [3213]" strokeweight="1pt">
                <v:stroke start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01C56" wp14:editId="368BC544">
                <wp:simplePos x="0" y="0"/>
                <wp:positionH relativeFrom="column">
                  <wp:posOffset>4571365</wp:posOffset>
                </wp:positionH>
                <wp:positionV relativeFrom="paragraph">
                  <wp:posOffset>1069340</wp:posOffset>
                </wp:positionV>
                <wp:extent cx="935990" cy="0"/>
                <wp:effectExtent l="0" t="0" r="0" b="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359.95pt;margin-top:84.2pt;width:73.7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" strokecolor="black [3213]" strokeweight="1pt">
                <v:stroke startarrow="classic" endarrow="classic"/>
              </v:shape>
            </w:pict>
          </mc:Fallback>
        </mc:AlternateContent>
      </w:r>
    </w:p>
    <w:p w14:paraId="41D15AC3" w14:textId="72A74061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93CD00" w14:textId="155DAE9F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1449D4" wp14:editId="0AF15D0F">
                <wp:simplePos x="0" y="0"/>
                <wp:positionH relativeFrom="column">
                  <wp:posOffset>-179070</wp:posOffset>
                </wp:positionH>
                <wp:positionV relativeFrom="paragraph">
                  <wp:posOffset>8890</wp:posOffset>
                </wp:positionV>
                <wp:extent cx="9735820" cy="1762125"/>
                <wp:effectExtent l="0" t="0" r="0" b="952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5820" cy="1762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20000"/>
                          </a:schemeClr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-14.1pt;margin-top:.7pt;width:766.6pt;height:1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" fillcolor="#e5b8b7 [1301]" stroked="f" strokeweight=".25pt">
                <v:fill opacity="13107f"/>
                <v:stroke dashstyle="dash"/>
              </v:rect>
            </w:pict>
          </mc:Fallback>
        </mc:AlternateContent>
      </w:r>
    </w:p>
    <w:p w14:paraId="1C2C2A88" w14:textId="24D7A01D" w:rsidR="00B52154" w:rsidRDefault="00E81C86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49099" wp14:editId="75AE70B6">
                <wp:simplePos x="0" y="0"/>
                <wp:positionH relativeFrom="column">
                  <wp:posOffset>8315554</wp:posOffset>
                </wp:positionH>
                <wp:positionV relativeFrom="paragraph">
                  <wp:posOffset>86995</wp:posOffset>
                </wp:positionV>
                <wp:extent cx="1190625" cy="431800"/>
                <wp:effectExtent l="0" t="0" r="28575" b="254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81ACD" w14:textId="56CC7997" w:rsidR="006745BE" w:rsidRPr="00DE73AF" w:rsidRDefault="006745BE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ФОИВ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6" type="#_x0000_t202" style="position:absolute;left:0;text-align:left;margin-left:654.75pt;margin-top:6.85pt;width:93.75pt;height:3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" fillcolor="#d8d8d8 [2732]" strokeweight=".5pt">
                <v:textbox inset="1mm,1mm,1mm,1mm">
                  <w:txbxContent>
                    <w:p w14:paraId="2A581ACD" w14:textId="56CC7997" w:rsidR="006745BE" w:rsidRPr="00DE73AF" w:rsidRDefault="006745BE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ФОИВ</w:t>
                      </w:r>
                    </w:p>
                  </w:txbxContent>
                </v:textbox>
              </v:shape>
            </w:pict>
          </mc:Fallback>
        </mc:AlternateContent>
      </w:r>
    </w:p>
    <w:p w14:paraId="6568595A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38C981" w14:textId="6382FF60" w:rsidR="00B52154" w:rsidRDefault="00E81C86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70444" wp14:editId="503F2CC8">
                <wp:simplePos x="0" y="0"/>
                <wp:positionH relativeFrom="column">
                  <wp:posOffset>8914028</wp:posOffset>
                </wp:positionH>
                <wp:positionV relativeFrom="paragraph">
                  <wp:posOffset>156489</wp:posOffset>
                </wp:positionV>
                <wp:extent cx="0" cy="1441095"/>
                <wp:effectExtent l="76200" t="38100" r="57150" b="260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10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701.9pt;margin-top:12.3pt;width:0;height:113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" strokecolor="black [3213]" strokeweight="1pt">
                <v:stroke endarrow="classic"/>
              </v:shape>
            </w:pict>
          </mc:Fallback>
        </mc:AlternateContent>
      </w:r>
    </w:p>
    <w:p w14:paraId="709744B5" w14:textId="03A7381A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89DB68" wp14:editId="69A0D1A7">
                <wp:simplePos x="0" y="0"/>
                <wp:positionH relativeFrom="column">
                  <wp:posOffset>7377430</wp:posOffset>
                </wp:positionH>
                <wp:positionV relativeFrom="paragraph">
                  <wp:posOffset>156210</wp:posOffset>
                </wp:positionV>
                <wp:extent cx="0" cy="1250315"/>
                <wp:effectExtent l="76200" t="38100" r="57150" b="2603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03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580.9pt;margin-top:12.3pt;width:0;height:98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" strokecolor="black [3213]" strokeweight="1pt">
                <v:stroke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DA6F4E" wp14:editId="2025E103">
                <wp:simplePos x="0" y="0"/>
                <wp:positionH relativeFrom="column">
                  <wp:posOffset>2923540</wp:posOffset>
                </wp:positionH>
                <wp:positionV relativeFrom="paragraph">
                  <wp:posOffset>141605</wp:posOffset>
                </wp:positionV>
                <wp:extent cx="0" cy="1167130"/>
                <wp:effectExtent l="76200" t="38100" r="57150" b="1397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71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30.2pt;margin-top:11.15pt;width:0;height:91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" strokecolor="black [3213]" strokeweight="1pt">
                <v:stroke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73D178" wp14:editId="5F555CB7">
                <wp:simplePos x="0" y="0"/>
                <wp:positionH relativeFrom="column">
                  <wp:posOffset>6331585</wp:posOffset>
                </wp:positionH>
                <wp:positionV relativeFrom="paragraph">
                  <wp:posOffset>134620</wp:posOffset>
                </wp:positionV>
                <wp:extent cx="0" cy="1174750"/>
                <wp:effectExtent l="76200" t="38100" r="57150" b="635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4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98.55pt;margin-top:10.6pt;width:0;height:92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" strokecolor="black [3213]" strokeweight="1pt">
                <v:stroke startarrow="classic" endarrow="classic"/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2EA76C" wp14:editId="5E21A2CF">
                <wp:simplePos x="0" y="0"/>
                <wp:positionH relativeFrom="column">
                  <wp:posOffset>3836670</wp:posOffset>
                </wp:positionH>
                <wp:positionV relativeFrom="paragraph">
                  <wp:posOffset>134620</wp:posOffset>
                </wp:positionV>
                <wp:extent cx="0" cy="1174750"/>
                <wp:effectExtent l="76200" t="38100" r="57150" b="635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4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302.1pt;margin-top:10.6pt;width:0;height:92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" strokecolor="black [3213]" strokeweight="1pt">
                <v:stroke startarrow="classic" endarrow="classic"/>
              </v:shape>
            </w:pict>
          </mc:Fallback>
        </mc:AlternateContent>
      </w:r>
    </w:p>
    <w:p w14:paraId="7633D4DA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79AE33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1CAFE0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793D394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28BF3E" w14:textId="77777777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3D73A9" w14:textId="00170AA4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4CA5BE" wp14:editId="6E282F95">
                <wp:simplePos x="0" y="0"/>
                <wp:positionH relativeFrom="column">
                  <wp:posOffset>427990</wp:posOffset>
                </wp:positionH>
                <wp:positionV relativeFrom="paragraph">
                  <wp:posOffset>166370</wp:posOffset>
                </wp:positionV>
                <wp:extent cx="2494280" cy="3175"/>
                <wp:effectExtent l="0" t="0" r="20320" b="349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4280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3.7pt;margin-top:13.1pt;width:196.4pt;height: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" strokecolor="black [3213]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9A906" wp14:editId="5A768189">
                <wp:simplePos x="0" y="0"/>
                <wp:positionH relativeFrom="column">
                  <wp:posOffset>3084830</wp:posOffset>
                </wp:positionH>
                <wp:positionV relativeFrom="paragraph">
                  <wp:posOffset>165735</wp:posOffset>
                </wp:positionV>
                <wp:extent cx="3769995" cy="431800"/>
                <wp:effectExtent l="0" t="0" r="20955" b="254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9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4F8E" w14:textId="77777777" w:rsidR="006745BE" w:rsidRPr="00DE73AF" w:rsidRDefault="006745BE" w:rsidP="00BC775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Администрация Городского округа «город Ирбит»</w:t>
                            </w:r>
                            <w:r w:rsidRPr="00DE73AF">
                              <w:rPr>
                                <w:rFonts w:ascii="Liberation Serif" w:hAnsi="Liberation Serif"/>
                              </w:rPr>
                              <w:br/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7" type="#_x0000_t202" style="position:absolute;left:0;text-align:left;margin-left:242.9pt;margin-top:13.05pt;width:296.85pt;height:3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" fillcolor="#d8d8d8 [2732]" strokeweight=".5pt">
                <v:textbox inset="1mm,1mm,1mm,1mm">
                  <w:txbxContent>
                    <w:p w14:paraId="61084F8E" w14:textId="77777777" w:rsidR="006745BE" w:rsidRPr="00DE73AF" w:rsidRDefault="006745BE" w:rsidP="00BC7758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Администрация Городского округа «город Ирбит»</w:t>
                      </w:r>
                      <w:r w:rsidRPr="00DE73AF">
                        <w:rPr>
                          <w:rFonts w:ascii="Liberation Serif" w:hAnsi="Liberation Serif"/>
                        </w:rPr>
                        <w:br/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81C86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C0312" wp14:editId="0BECE0A2">
                <wp:simplePos x="0" y="0"/>
                <wp:positionH relativeFrom="column">
                  <wp:posOffset>-178764</wp:posOffset>
                </wp:positionH>
                <wp:positionV relativeFrom="paragraph">
                  <wp:posOffset>21031</wp:posOffset>
                </wp:positionV>
                <wp:extent cx="9734778" cy="115252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778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14.1pt;margin-top:1.65pt;width:766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" fillcolor="#4f81bd [3204]" stroked="f" strokeweight=".25pt">
                <v:fill opacity="13107f"/>
                <v:stroke dashstyle="dash"/>
              </v:rect>
            </w:pict>
          </mc:Fallback>
        </mc:AlternateContent>
      </w:r>
    </w:p>
    <w:p w14:paraId="438ACE78" w14:textId="0EFFF1D3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995D2" wp14:editId="197251BB">
                <wp:simplePos x="0" y="0"/>
                <wp:positionH relativeFrom="column">
                  <wp:posOffset>7004685</wp:posOffset>
                </wp:positionH>
                <wp:positionV relativeFrom="paragraph">
                  <wp:posOffset>79375</wp:posOffset>
                </wp:positionV>
                <wp:extent cx="2450465" cy="226695"/>
                <wp:effectExtent l="0" t="0" r="26035" b="2095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0EE3E" w14:textId="220C5F12" w:rsidR="006745BE" w:rsidRPr="00DE73AF" w:rsidRDefault="006745BE" w:rsidP="00B5215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Организации ФОИВ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8" type="#_x0000_t202" style="position:absolute;left:0;text-align:left;margin-left:551.55pt;margin-top:6.25pt;width:192.95pt;height:17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" fillcolor="#d8d8d8 [2732]" strokeweight=".5pt">
                <v:textbox inset="1mm,1mm,1mm,1mm">
                  <w:txbxContent>
                    <w:p w14:paraId="16E0EE3E" w14:textId="220C5F12" w:rsidR="006745BE" w:rsidRPr="00DE73AF" w:rsidRDefault="006745BE" w:rsidP="00B52154">
                      <w:pPr>
                        <w:shd w:val="clear" w:color="auto" w:fill="FFFFFF" w:themeFill="background1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Организации ФОИВ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945C6" wp14:editId="5F309187">
                <wp:simplePos x="0" y="0"/>
                <wp:positionH relativeFrom="column">
                  <wp:posOffset>8561705</wp:posOffset>
                </wp:positionH>
                <wp:positionV relativeFrom="paragraph">
                  <wp:posOffset>177165</wp:posOffset>
                </wp:positionV>
                <wp:extent cx="0" cy="332740"/>
                <wp:effectExtent l="0" t="0" r="19050" b="101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674.15pt;margin-top:13.95pt;width:0;height:26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" strokecolor="black [3213]" strokeweight="1pt"/>
            </w:pict>
          </mc:Fallback>
        </mc:AlternateContent>
      </w:r>
    </w:p>
    <w:p w14:paraId="3F1FB4A6" w14:textId="0EFDFBA3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BDC9C" wp14:editId="3DF4863C">
                <wp:simplePos x="0" y="0"/>
                <wp:positionH relativeFrom="column">
                  <wp:posOffset>1371600</wp:posOffset>
                </wp:positionH>
                <wp:positionV relativeFrom="paragraph">
                  <wp:posOffset>181610</wp:posOffset>
                </wp:positionV>
                <wp:extent cx="0" cy="227330"/>
                <wp:effectExtent l="0" t="0" r="19050" b="2032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08pt;margin-top:14.3pt;width:0;height:17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" strokecolor="black [3213]" strokeweight="1pt"/>
            </w:pict>
          </mc:Fallback>
        </mc:AlternateContent>
      </w:r>
      <w:r w:rsidR="004E1017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F1ACBE" wp14:editId="3ABB897C">
                <wp:simplePos x="0" y="0"/>
                <wp:positionH relativeFrom="column">
                  <wp:posOffset>3317875</wp:posOffset>
                </wp:positionH>
                <wp:positionV relativeFrom="paragraph">
                  <wp:posOffset>116205</wp:posOffset>
                </wp:positionV>
                <wp:extent cx="3312795" cy="416560"/>
                <wp:effectExtent l="0" t="0" r="20955" b="2159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416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06EAE" w14:textId="77777777" w:rsidR="006745BE" w:rsidRDefault="006745BE" w:rsidP="00B52154">
                            <w:pPr>
                              <w:shd w:val="clear" w:color="auto" w:fill="FFFF00"/>
                              <w:jc w:val="center"/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Единая дежурно-диспетчерская служба</w:t>
                            </w:r>
                            <w:r w:rsidRPr="00DE73AF">
                              <w:rPr>
                                <w:rFonts w:ascii="Liberation Serif" w:hAnsi="Liberation Serif"/>
                              </w:rPr>
                              <w:br/>
                              <w:t>Городского округа «город Ирбит» Свердловской</w:t>
                            </w:r>
                            <w:r>
                              <w:t xml:space="preserve"> области</w:t>
                            </w:r>
                            <w:r>
                              <w:br/>
                              <w:t>«112»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9" type="#_x0000_t202" style="position:absolute;left:0;text-align:left;margin-left:261.25pt;margin-top:9.15pt;width:260.85pt;height:32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" fillcolor="yellow" strokeweight=".5pt">
                <v:textbox inset="1mm,1mm,1mm,1mm">
                  <w:txbxContent>
                    <w:p w14:paraId="4E206EAE" w14:textId="77777777" w:rsidR="006745BE" w:rsidRDefault="006745BE" w:rsidP="00B52154">
                      <w:pPr>
                        <w:shd w:val="clear" w:color="auto" w:fill="FFFF00"/>
                        <w:jc w:val="center"/>
                      </w:pPr>
                      <w:r w:rsidRPr="00DE73AF">
                        <w:rPr>
                          <w:rFonts w:ascii="Liberation Serif" w:hAnsi="Liberation Serif"/>
                        </w:rPr>
                        <w:t>Единая дежурно-диспетчерская служба</w:t>
                      </w:r>
                      <w:r w:rsidRPr="00DE73AF">
                        <w:rPr>
                          <w:rFonts w:ascii="Liberation Serif" w:hAnsi="Liberation Serif"/>
                        </w:rPr>
                        <w:br/>
                        <w:t>Городского округа «город Ирбит» Свердловской</w:t>
                      </w:r>
                      <w:r>
                        <w:t xml:space="preserve"> области</w:t>
                      </w:r>
                      <w:r>
                        <w:br/>
                        <w:t>«112»</w:t>
                      </w:r>
                    </w:p>
                  </w:txbxContent>
                </v:textbox>
              </v:shape>
            </w:pict>
          </mc:Fallback>
        </mc:AlternateContent>
      </w:r>
    </w:p>
    <w:p w14:paraId="3E622317" w14:textId="177E6CEE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E443D" wp14:editId="68BBDBF0">
                <wp:simplePos x="0" y="0"/>
                <wp:positionH relativeFrom="column">
                  <wp:posOffset>6629400</wp:posOffset>
                </wp:positionH>
                <wp:positionV relativeFrom="paragraph">
                  <wp:posOffset>135890</wp:posOffset>
                </wp:positionV>
                <wp:extent cx="1939290" cy="635"/>
                <wp:effectExtent l="38100" t="76200" r="0" b="9461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290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22pt;margin-top:10.7pt;width:152.7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" strokecolor="black [3213]" strokeweight="1pt">
                <v:stroke endarrow="classic"/>
              </v:shape>
            </w:pict>
          </mc:Fallback>
        </mc:AlternateContent>
      </w:r>
      <w:r w:rsidR="00B52154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33BC1" wp14:editId="098BCFF4">
                <wp:simplePos x="0" y="0"/>
                <wp:positionH relativeFrom="column">
                  <wp:posOffset>-178764</wp:posOffset>
                </wp:positionH>
                <wp:positionV relativeFrom="paragraph">
                  <wp:posOffset>43967</wp:posOffset>
                </wp:positionV>
                <wp:extent cx="9736226" cy="116205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226" cy="1162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20000"/>
                          </a:schemeClr>
                        </a:solidFill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14.1pt;margin-top:3.45pt;width:766.6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" fillcolor="#c2d69b [1942]" stroked="f" strokeweight=".25pt">
                <v:fill opacity="13107f"/>
                <v:stroke dashstyle="dash"/>
              </v:rect>
            </w:pict>
          </mc:Fallback>
        </mc:AlternateContent>
      </w:r>
    </w:p>
    <w:p w14:paraId="55E8FA94" w14:textId="0ADA6C9F" w:rsidR="00B52154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9B9FA" wp14:editId="41828B98">
                <wp:simplePos x="0" y="0"/>
                <wp:positionH relativeFrom="column">
                  <wp:posOffset>1379855</wp:posOffset>
                </wp:positionH>
                <wp:positionV relativeFrom="paragraph">
                  <wp:posOffset>29845</wp:posOffset>
                </wp:positionV>
                <wp:extent cx="1939290" cy="635"/>
                <wp:effectExtent l="0" t="76200" r="22860" b="9461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290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08.65pt;margin-top:2.35pt;width:152.7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" strokecolor="black [3213]" strokeweight="1pt">
                <v:stroke endarrow="classic"/>
              </v:shape>
            </w:pict>
          </mc:Fallback>
        </mc:AlternateContent>
      </w:r>
      <w:r w:rsidR="004E1017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9BE72" wp14:editId="24989D83">
                <wp:simplePos x="0" y="0"/>
                <wp:positionH relativeFrom="column">
                  <wp:posOffset>4963820</wp:posOffset>
                </wp:positionH>
                <wp:positionV relativeFrom="paragraph">
                  <wp:posOffset>154026</wp:posOffset>
                </wp:positionV>
                <wp:extent cx="0" cy="260070"/>
                <wp:effectExtent l="76200" t="38100" r="57150" b="2603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0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90.85pt;margin-top:12.15pt;width:0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" strokecolor="black [3213]" strokeweight="1pt">
                <v:stroke startarrow="classic"/>
              </v:shape>
            </w:pict>
          </mc:Fallback>
        </mc:AlternateContent>
      </w:r>
    </w:p>
    <w:p w14:paraId="65E1D5B5" w14:textId="7723ED8B" w:rsidR="00B52154" w:rsidRDefault="00B52154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3D067B5" w14:textId="5B242B28" w:rsidR="00B52154" w:rsidRDefault="00681CA1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98786C" wp14:editId="7DC19056">
                <wp:simplePos x="0" y="0"/>
                <wp:positionH relativeFrom="column">
                  <wp:posOffset>4568800</wp:posOffset>
                </wp:positionH>
                <wp:positionV relativeFrom="paragraph">
                  <wp:posOffset>44374</wp:posOffset>
                </wp:positionV>
                <wp:extent cx="1270" cy="150825"/>
                <wp:effectExtent l="0" t="0" r="36830" b="2095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508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359.75pt;margin-top:3.5pt;width:.1pt;height:11.9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" strokecolor="windowText" strokeweight="1pt"/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59D069" wp14:editId="53B5717F">
                <wp:simplePos x="0" y="0"/>
                <wp:positionH relativeFrom="column">
                  <wp:posOffset>1134110</wp:posOffset>
                </wp:positionH>
                <wp:positionV relativeFrom="paragraph">
                  <wp:posOffset>31750</wp:posOffset>
                </wp:positionV>
                <wp:extent cx="1270" cy="143510"/>
                <wp:effectExtent l="0" t="0" r="36830" b="279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89.3pt;margin-top:2.5pt;width:.1pt;height:11.3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" strokecolor="windowText" strokeweight="1pt"/>
            </w:pict>
          </mc:Fallback>
        </mc:AlternateContent>
      </w:r>
      <w:r w:rsidR="00DE73AF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32BD2" wp14:editId="0B6E5F00">
                <wp:simplePos x="0" y="0"/>
                <wp:positionH relativeFrom="column">
                  <wp:posOffset>2759532</wp:posOffset>
                </wp:positionH>
                <wp:positionV relativeFrom="paragraph">
                  <wp:posOffset>61239</wp:posOffset>
                </wp:positionV>
                <wp:extent cx="1270" cy="143510"/>
                <wp:effectExtent l="76200" t="0" r="74930" b="6604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17.3pt;margin-top:4.8pt;width:.1pt;height:11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" strokecolor="black [3213]" strokeweight="1pt">
                <v:stroke endarrow="classic"/>
              </v:shape>
            </w:pict>
          </mc:Fallback>
        </mc:AlternateContent>
      </w:r>
      <w:r w:rsidR="00DE73AF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1417A" wp14:editId="15383BA4">
                <wp:simplePos x="0" y="0"/>
                <wp:positionH relativeFrom="column">
                  <wp:posOffset>6103620</wp:posOffset>
                </wp:positionH>
                <wp:positionV relativeFrom="paragraph">
                  <wp:posOffset>59055</wp:posOffset>
                </wp:positionV>
                <wp:extent cx="1270" cy="143510"/>
                <wp:effectExtent l="76200" t="0" r="74930" b="6604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80.6pt;margin-top:4.65pt;width:.1pt;height:11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" strokecolor="black [3213]" strokeweight="1pt">
                <v:stroke endarrow="classic"/>
              </v:shape>
            </w:pict>
          </mc:Fallback>
        </mc:AlternateContent>
      </w:r>
      <w:r w:rsidR="004E1017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08EBD" wp14:editId="7352C2C2">
                <wp:simplePos x="0" y="0"/>
                <wp:positionH relativeFrom="column">
                  <wp:posOffset>8713470</wp:posOffset>
                </wp:positionH>
                <wp:positionV relativeFrom="paragraph">
                  <wp:posOffset>34925</wp:posOffset>
                </wp:positionV>
                <wp:extent cx="1270" cy="143510"/>
                <wp:effectExtent l="76200" t="0" r="74930" b="660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3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86.1pt;margin-top:2.75pt;width:.1pt;height:11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" strokecolor="black [3213]" strokeweight="1pt">
                <v:stroke endarrow="classic"/>
              </v:shape>
            </w:pict>
          </mc:Fallback>
        </mc:AlternateContent>
      </w:r>
      <w:r w:rsidR="004E1017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5D701" wp14:editId="1A2F57EB">
                <wp:simplePos x="0" y="0"/>
                <wp:positionH relativeFrom="column">
                  <wp:posOffset>1141095</wp:posOffset>
                </wp:positionH>
                <wp:positionV relativeFrom="paragraph">
                  <wp:posOffset>37795</wp:posOffset>
                </wp:positionV>
                <wp:extent cx="7595870" cy="0"/>
                <wp:effectExtent l="0" t="0" r="2413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58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5" o:spid="_x0000_s1026" type="#_x0000_t32" style="position:absolute;margin-left:89.85pt;margin-top:3pt;width:598.1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" strokecolor="black [3213]" strokeweight="1pt"/>
            </w:pict>
          </mc:Fallback>
        </mc:AlternateContent>
      </w:r>
    </w:p>
    <w:p w14:paraId="0D275443" w14:textId="7C618EDF" w:rsidR="00B52154" w:rsidRPr="003C2561" w:rsidRDefault="00BC7758" w:rsidP="00CD2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7AD77F" wp14:editId="1105134E">
                <wp:simplePos x="0" y="0"/>
                <wp:positionH relativeFrom="column">
                  <wp:posOffset>7106920</wp:posOffset>
                </wp:positionH>
                <wp:positionV relativeFrom="paragraph">
                  <wp:posOffset>15240</wp:posOffset>
                </wp:positionV>
                <wp:extent cx="2449830" cy="386715"/>
                <wp:effectExtent l="0" t="0" r="26670" b="1333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ACAA6" w14:textId="0FF25CEE" w:rsidR="006745BE" w:rsidRPr="00DE73AF" w:rsidRDefault="006745BE" w:rsidP="00DE73A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ДДС организаций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DE73AF">
                              <w:rPr>
                                <w:rFonts w:ascii="Liberation Serif" w:hAnsi="Liberation Serif"/>
                              </w:rPr>
                              <w:t>(должностные/уполномоченные лица)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left:0;text-align:left;margin-left:559.6pt;margin-top:1.2pt;width:192.9pt;height:3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" fillcolor="#d8d8d8 [2732]" strokeweight=".5pt">
                <v:textbox inset="1mm,1mm,1mm,1mm">
                  <w:txbxContent>
                    <w:p w14:paraId="4A3ACAA6" w14:textId="0FF25CEE" w:rsidR="006745BE" w:rsidRPr="00DE73AF" w:rsidRDefault="006745BE" w:rsidP="00DE73AF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ДДС организаций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DE73AF">
                        <w:rPr>
                          <w:rFonts w:ascii="Liberation Serif" w:hAnsi="Liberation Serif"/>
                        </w:rPr>
                        <w:t>(должностные/уполномоченные лица)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96CD5D" wp14:editId="3C9267BB">
                <wp:simplePos x="0" y="0"/>
                <wp:positionH relativeFrom="column">
                  <wp:posOffset>5226685</wp:posOffset>
                </wp:positionH>
                <wp:positionV relativeFrom="paragraph">
                  <wp:posOffset>15240</wp:posOffset>
                </wp:positionV>
                <wp:extent cx="1799590" cy="386715"/>
                <wp:effectExtent l="0" t="0" r="10160" b="1333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34780" w14:textId="77777777" w:rsidR="006745BE" w:rsidRPr="00DE73AF" w:rsidRDefault="006745BE" w:rsidP="00BC775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Службы экстренного реагирования (01,02,03,04)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1" type="#_x0000_t202" style="position:absolute;left:0;text-align:left;margin-left:411.55pt;margin-top:1.2pt;width:141.7pt;height:30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" fillcolor="#d8d8d8 [2732]" strokeweight=".5pt">
                <v:textbox inset="1mm,1mm,1mm,1mm">
                  <w:txbxContent>
                    <w:p w14:paraId="20E34780" w14:textId="77777777" w:rsidR="006745BE" w:rsidRPr="00DE73AF" w:rsidRDefault="006745BE" w:rsidP="00BC7758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Службы экстренного реагирования (01,02,03,04)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743104" wp14:editId="41C90918">
                <wp:simplePos x="0" y="0"/>
                <wp:positionH relativeFrom="column">
                  <wp:posOffset>4085590</wp:posOffset>
                </wp:positionH>
                <wp:positionV relativeFrom="paragraph">
                  <wp:posOffset>15240</wp:posOffset>
                </wp:positionV>
                <wp:extent cx="1073785" cy="386715"/>
                <wp:effectExtent l="0" t="0" r="12065" b="133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54134" w14:textId="2E5D5AF7" w:rsidR="006745BE" w:rsidRPr="00DE73AF" w:rsidRDefault="006745BE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2" type="#_x0000_t202" style="position:absolute;left:0;text-align:left;margin-left:321.7pt;margin-top:1.2pt;width:84.55pt;height:3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" fillcolor="#d8d8d8 [2732]" strokeweight=".5pt">
                <v:textbox inset="1mm,1mm,1mm,1mm">
                  <w:txbxContent>
                    <w:p w14:paraId="69454134" w14:textId="2E5D5AF7" w:rsidR="006745BE" w:rsidRPr="00DE73AF" w:rsidRDefault="006745BE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Население</w:t>
                      </w:r>
                    </w:p>
                  </w:txbxContent>
                </v:textbox>
              </v:shape>
            </w:pict>
          </mc:Fallback>
        </mc:AlternateContent>
      </w:r>
      <w:r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292BC8" wp14:editId="5537D823">
                <wp:simplePos x="0" y="0"/>
                <wp:positionH relativeFrom="column">
                  <wp:posOffset>-33020</wp:posOffset>
                </wp:positionH>
                <wp:positionV relativeFrom="paragraph">
                  <wp:posOffset>635</wp:posOffset>
                </wp:positionV>
                <wp:extent cx="1439545" cy="401955"/>
                <wp:effectExtent l="0" t="0" r="27305" b="1714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01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2DEDA" w14:textId="77777777" w:rsidR="006745BE" w:rsidRPr="00DE73AF" w:rsidRDefault="006745BE" w:rsidP="00B5215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E73AF">
                              <w:rPr>
                                <w:rFonts w:ascii="Liberation Serif" w:hAnsi="Liberation Serif"/>
                              </w:rPr>
                              <w:t>Системы мониторинга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43" type="#_x0000_t202" style="position:absolute;left:0;text-align:left;margin-left:-2.6pt;margin-top:.05pt;width:113.35pt;height:31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" fillcolor="#d8d8d8 [2732]" strokeweight=".5pt">
                <v:textbox inset="1mm,1mm,1mm,1mm">
                  <w:txbxContent>
                    <w:p w14:paraId="4D42DEDA" w14:textId="77777777" w:rsidR="006745BE" w:rsidRPr="00DE73AF" w:rsidRDefault="006745BE" w:rsidP="00B5215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E73AF">
                        <w:rPr>
                          <w:rFonts w:ascii="Liberation Serif" w:hAnsi="Liberation Serif"/>
                        </w:rPr>
                        <w:t>Системы мониторинга</w:t>
                      </w:r>
                    </w:p>
                  </w:txbxContent>
                </v:textbox>
              </v:shape>
            </w:pict>
          </mc:Fallback>
        </mc:AlternateContent>
      </w:r>
      <w:r w:rsidR="00F8110E" w:rsidRPr="00B52154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5F0D25" wp14:editId="45B3045C">
                <wp:simplePos x="0" y="0"/>
                <wp:positionH relativeFrom="column">
                  <wp:posOffset>1481785</wp:posOffset>
                </wp:positionH>
                <wp:positionV relativeFrom="paragraph">
                  <wp:posOffset>813</wp:posOffset>
                </wp:positionV>
                <wp:extent cx="2552700" cy="402336"/>
                <wp:effectExtent l="0" t="0" r="19050" b="1714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023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42A4" w14:textId="77777777" w:rsidR="006745BE" w:rsidRPr="00DE73AF" w:rsidRDefault="006745BE" w:rsidP="00BC775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proofErr w:type="spellStart"/>
                            <w:r w:rsidRPr="00DE73AF">
                              <w:rPr>
                                <w:rFonts w:ascii="Liberation Serif" w:hAnsi="Liberation Serif"/>
                              </w:rPr>
                              <w:t>Ресурсоснабжающие</w:t>
                            </w:r>
                            <w:proofErr w:type="spellEnd"/>
                            <w:r w:rsidRPr="00DE73AF">
                              <w:rPr>
                                <w:rFonts w:ascii="Liberation Serif" w:hAnsi="Liberation Serif"/>
                              </w:rPr>
                              <w:t xml:space="preserve"> организации</w:t>
                            </w:r>
                            <w:r w:rsidRPr="00DE73AF">
                              <w:rPr>
                                <w:rFonts w:ascii="Liberation Serif" w:hAnsi="Liberation Serif"/>
                              </w:rPr>
                              <w:br/>
                              <w:t>ЖКХ и системы жизнеобеспечения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4" type="#_x0000_t202" style="position:absolute;left:0;text-align:left;margin-left:116.7pt;margin-top:.05pt;width:201pt;height:3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" fillcolor="#d8d8d8 [2732]" strokeweight=".5pt">
                <v:textbox inset="1mm,1mm,1mm,1mm">
                  <w:txbxContent>
                    <w:p w14:paraId="196C42A4" w14:textId="77777777" w:rsidR="006745BE" w:rsidRPr="00DE73AF" w:rsidRDefault="006745BE" w:rsidP="00BC7758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proofErr w:type="spellStart"/>
                      <w:r w:rsidRPr="00DE73AF">
                        <w:rPr>
                          <w:rFonts w:ascii="Liberation Serif" w:hAnsi="Liberation Serif"/>
                        </w:rPr>
                        <w:t>Ресурсоснабжающие</w:t>
                      </w:r>
                      <w:proofErr w:type="spellEnd"/>
                      <w:r w:rsidRPr="00DE73AF">
                        <w:rPr>
                          <w:rFonts w:ascii="Liberation Serif" w:hAnsi="Liberation Serif"/>
                        </w:rPr>
                        <w:t xml:space="preserve"> организации</w:t>
                      </w:r>
                      <w:r w:rsidRPr="00DE73AF">
                        <w:rPr>
                          <w:rFonts w:ascii="Liberation Serif" w:hAnsi="Liberation Serif"/>
                        </w:rPr>
                        <w:br/>
                        <w:t>ЖКХ и системы жизнеобеспечения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154" w:rsidRPr="003C2561" w:rsidSect="00E81C86">
      <w:pgSz w:w="16834" w:h="11909" w:orient="landscape"/>
      <w:pgMar w:top="1559" w:right="1099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0EEE" w14:textId="77777777" w:rsidR="0008493C" w:rsidRDefault="0008493C" w:rsidP="00245639">
      <w:pPr>
        <w:spacing w:after="0" w:line="240" w:lineRule="auto"/>
      </w:pPr>
      <w:r>
        <w:separator/>
      </w:r>
    </w:p>
  </w:endnote>
  <w:endnote w:type="continuationSeparator" w:id="0">
    <w:p w14:paraId="1CFAC7E6" w14:textId="77777777" w:rsidR="0008493C" w:rsidRDefault="0008493C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5378D" w14:textId="77777777" w:rsidR="0008493C" w:rsidRDefault="0008493C" w:rsidP="00245639">
      <w:pPr>
        <w:spacing w:after="0" w:line="240" w:lineRule="auto"/>
      </w:pPr>
      <w:r>
        <w:separator/>
      </w:r>
    </w:p>
  </w:footnote>
  <w:footnote w:type="continuationSeparator" w:id="0">
    <w:p w14:paraId="6BCDE983" w14:textId="77777777" w:rsidR="0008493C" w:rsidRDefault="0008493C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EDE6370"/>
    <w:multiLevelType w:val="hybridMultilevel"/>
    <w:tmpl w:val="17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3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4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3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4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982642"/>
    <w:multiLevelType w:val="hybridMultilevel"/>
    <w:tmpl w:val="C7C69248"/>
    <w:lvl w:ilvl="0" w:tplc="DB18E0D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7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0"/>
  </w:num>
  <w:num w:numId="5">
    <w:abstractNumId w:val="15"/>
  </w:num>
  <w:num w:numId="6">
    <w:abstractNumId w:val="35"/>
  </w:num>
  <w:num w:numId="7">
    <w:abstractNumId w:val="3"/>
  </w:num>
  <w:num w:numId="8">
    <w:abstractNumId w:val="4"/>
  </w:num>
  <w:num w:numId="9">
    <w:abstractNumId w:val="8"/>
  </w:num>
  <w:num w:numId="10">
    <w:abstractNumId w:val="18"/>
  </w:num>
  <w:num w:numId="11">
    <w:abstractNumId w:val="11"/>
  </w:num>
  <w:num w:numId="12">
    <w:abstractNumId w:val="6"/>
  </w:num>
  <w:num w:numId="13">
    <w:abstractNumId w:val="34"/>
  </w:num>
  <w:num w:numId="14">
    <w:abstractNumId w:val="33"/>
  </w:num>
  <w:num w:numId="15">
    <w:abstractNumId w:val="5"/>
  </w:num>
  <w:num w:numId="16">
    <w:abstractNumId w:val="32"/>
  </w:num>
  <w:num w:numId="17">
    <w:abstractNumId w:val="16"/>
  </w:num>
  <w:num w:numId="18">
    <w:abstractNumId w:val="2"/>
  </w:num>
  <w:num w:numId="19">
    <w:abstractNumId w:val="17"/>
  </w:num>
  <w:num w:numId="20">
    <w:abstractNumId w:val="14"/>
  </w:num>
  <w:num w:numId="21">
    <w:abstractNumId w:val="30"/>
  </w:num>
  <w:num w:numId="22">
    <w:abstractNumId w:val="21"/>
  </w:num>
  <w:num w:numId="23">
    <w:abstractNumId w:val="25"/>
  </w:num>
  <w:num w:numId="24">
    <w:abstractNumId w:val="27"/>
  </w:num>
  <w:num w:numId="25">
    <w:abstractNumId w:val="7"/>
  </w:num>
  <w:num w:numId="26">
    <w:abstractNumId w:val="29"/>
  </w:num>
  <w:num w:numId="27">
    <w:abstractNumId w:val="23"/>
  </w:num>
  <w:num w:numId="28">
    <w:abstractNumId w:val="22"/>
  </w:num>
  <w:num w:numId="29">
    <w:abstractNumId w:val="13"/>
  </w:num>
  <w:num w:numId="30">
    <w:abstractNumId w:val="31"/>
  </w:num>
  <w:num w:numId="31">
    <w:abstractNumId w:val="12"/>
  </w:num>
  <w:num w:numId="32">
    <w:abstractNumId w:val="28"/>
  </w:num>
  <w:num w:numId="33">
    <w:abstractNumId w:val="1"/>
  </w:num>
  <w:num w:numId="34">
    <w:abstractNumId w:val="24"/>
  </w:num>
  <w:num w:numId="35">
    <w:abstractNumId w:val="10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1DDD"/>
    <w:rsid w:val="00022C16"/>
    <w:rsid w:val="00023619"/>
    <w:rsid w:val="00024296"/>
    <w:rsid w:val="0002452C"/>
    <w:rsid w:val="000245AD"/>
    <w:rsid w:val="0002472C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23B8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193"/>
    <w:rsid w:val="0008329F"/>
    <w:rsid w:val="000832B0"/>
    <w:rsid w:val="000841B6"/>
    <w:rsid w:val="0008424D"/>
    <w:rsid w:val="00084422"/>
    <w:rsid w:val="00084448"/>
    <w:rsid w:val="0008461B"/>
    <w:rsid w:val="0008493C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91A"/>
    <w:rsid w:val="000935A3"/>
    <w:rsid w:val="000939C3"/>
    <w:rsid w:val="00094734"/>
    <w:rsid w:val="00094E4F"/>
    <w:rsid w:val="00095448"/>
    <w:rsid w:val="00096269"/>
    <w:rsid w:val="00097820"/>
    <w:rsid w:val="000978A6"/>
    <w:rsid w:val="00097D74"/>
    <w:rsid w:val="00097DF3"/>
    <w:rsid w:val="000A026D"/>
    <w:rsid w:val="000A0ABB"/>
    <w:rsid w:val="000A0CE2"/>
    <w:rsid w:val="000A13F2"/>
    <w:rsid w:val="000A199B"/>
    <w:rsid w:val="000A1D14"/>
    <w:rsid w:val="000A20EE"/>
    <w:rsid w:val="000A2104"/>
    <w:rsid w:val="000A2743"/>
    <w:rsid w:val="000A3184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2E6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5BA"/>
    <w:rsid w:val="000D3A76"/>
    <w:rsid w:val="000D3C6A"/>
    <w:rsid w:val="000D3FB6"/>
    <w:rsid w:val="000D4211"/>
    <w:rsid w:val="000D528F"/>
    <w:rsid w:val="000D5435"/>
    <w:rsid w:val="000D5E84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5F68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1A6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900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060D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0A9B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B70C6"/>
    <w:rsid w:val="001C080C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6998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2E78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5F60"/>
    <w:rsid w:val="00267378"/>
    <w:rsid w:val="00270832"/>
    <w:rsid w:val="002713AB"/>
    <w:rsid w:val="00272559"/>
    <w:rsid w:val="00273219"/>
    <w:rsid w:val="002732CA"/>
    <w:rsid w:val="00273330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3EA"/>
    <w:rsid w:val="002D39EB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2E47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096F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199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5D84"/>
    <w:rsid w:val="00365E07"/>
    <w:rsid w:val="00367787"/>
    <w:rsid w:val="00367BDD"/>
    <w:rsid w:val="00370D56"/>
    <w:rsid w:val="00371C13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8C7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52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2561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125"/>
    <w:rsid w:val="003D75FF"/>
    <w:rsid w:val="003D7A15"/>
    <w:rsid w:val="003D7B17"/>
    <w:rsid w:val="003D7DBB"/>
    <w:rsid w:val="003E00F4"/>
    <w:rsid w:val="003E0405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365A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07805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6D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3CD1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925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126"/>
    <w:rsid w:val="004A3491"/>
    <w:rsid w:val="004A3E1F"/>
    <w:rsid w:val="004A44D1"/>
    <w:rsid w:val="004A4FDA"/>
    <w:rsid w:val="004A54F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017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2FC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1CB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4F9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3B0E"/>
    <w:rsid w:val="005542C2"/>
    <w:rsid w:val="00554403"/>
    <w:rsid w:val="00555C58"/>
    <w:rsid w:val="00557283"/>
    <w:rsid w:val="005579CF"/>
    <w:rsid w:val="00557D07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16D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4A3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DF9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B01"/>
    <w:rsid w:val="006213ED"/>
    <w:rsid w:val="00621B63"/>
    <w:rsid w:val="00622001"/>
    <w:rsid w:val="0062211D"/>
    <w:rsid w:val="006226DA"/>
    <w:rsid w:val="00622ECD"/>
    <w:rsid w:val="00623984"/>
    <w:rsid w:val="00623B10"/>
    <w:rsid w:val="00624E3F"/>
    <w:rsid w:val="0062518F"/>
    <w:rsid w:val="00625398"/>
    <w:rsid w:val="00625EDB"/>
    <w:rsid w:val="00626494"/>
    <w:rsid w:val="006267F3"/>
    <w:rsid w:val="0062750B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0DD4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47955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4F0E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0F50"/>
    <w:rsid w:val="00671355"/>
    <w:rsid w:val="00671AB3"/>
    <w:rsid w:val="00671EBC"/>
    <w:rsid w:val="00672443"/>
    <w:rsid w:val="006727DA"/>
    <w:rsid w:val="00673137"/>
    <w:rsid w:val="00673291"/>
    <w:rsid w:val="006745BE"/>
    <w:rsid w:val="00674AE2"/>
    <w:rsid w:val="00676A07"/>
    <w:rsid w:val="0067707E"/>
    <w:rsid w:val="006770C0"/>
    <w:rsid w:val="00677330"/>
    <w:rsid w:val="0068070C"/>
    <w:rsid w:val="006808DF"/>
    <w:rsid w:val="00680EB1"/>
    <w:rsid w:val="00681863"/>
    <w:rsid w:val="00681CA1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8E1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0F95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049"/>
    <w:rsid w:val="00722A4E"/>
    <w:rsid w:val="007234FD"/>
    <w:rsid w:val="00723D79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EBB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635"/>
    <w:rsid w:val="00797976"/>
    <w:rsid w:val="00797EDC"/>
    <w:rsid w:val="007A0538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050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C38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507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671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08D"/>
    <w:rsid w:val="00837265"/>
    <w:rsid w:val="008372A5"/>
    <w:rsid w:val="0083763B"/>
    <w:rsid w:val="0083767C"/>
    <w:rsid w:val="00840FB1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459"/>
    <w:rsid w:val="00860704"/>
    <w:rsid w:val="00860FB9"/>
    <w:rsid w:val="00861324"/>
    <w:rsid w:val="00861DE7"/>
    <w:rsid w:val="00864D86"/>
    <w:rsid w:val="0086756C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849"/>
    <w:rsid w:val="008B697A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8F7676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6E0E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2DB"/>
    <w:rsid w:val="009349A3"/>
    <w:rsid w:val="00934EFC"/>
    <w:rsid w:val="00936435"/>
    <w:rsid w:val="00936EF3"/>
    <w:rsid w:val="00937111"/>
    <w:rsid w:val="009374AF"/>
    <w:rsid w:val="00937A2A"/>
    <w:rsid w:val="0094011B"/>
    <w:rsid w:val="009402A5"/>
    <w:rsid w:val="00940722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3C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70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1D34"/>
    <w:rsid w:val="00A32674"/>
    <w:rsid w:val="00A32FCF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5EDE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6A82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6F7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2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B2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23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AB4"/>
    <w:rsid w:val="00B06C29"/>
    <w:rsid w:val="00B109B6"/>
    <w:rsid w:val="00B11297"/>
    <w:rsid w:val="00B1155B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5B38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2E3D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154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871BB"/>
    <w:rsid w:val="00B90429"/>
    <w:rsid w:val="00B90951"/>
    <w:rsid w:val="00B90B64"/>
    <w:rsid w:val="00B90DC8"/>
    <w:rsid w:val="00B90F87"/>
    <w:rsid w:val="00B91216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1905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758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54B"/>
    <w:rsid w:val="00C46C63"/>
    <w:rsid w:val="00C47D3C"/>
    <w:rsid w:val="00C50728"/>
    <w:rsid w:val="00C51529"/>
    <w:rsid w:val="00C516C9"/>
    <w:rsid w:val="00C51E0C"/>
    <w:rsid w:val="00C52DED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6B9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24A"/>
    <w:rsid w:val="00C72F43"/>
    <w:rsid w:val="00C7324D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5732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A6FE7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66E"/>
    <w:rsid w:val="00CB4B57"/>
    <w:rsid w:val="00CB4B5D"/>
    <w:rsid w:val="00CB50C3"/>
    <w:rsid w:val="00CB51A1"/>
    <w:rsid w:val="00CB5E45"/>
    <w:rsid w:val="00CB644D"/>
    <w:rsid w:val="00CB701D"/>
    <w:rsid w:val="00CB7680"/>
    <w:rsid w:val="00CC018D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5DB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05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FD5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0BA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274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2626"/>
    <w:rsid w:val="00D831D7"/>
    <w:rsid w:val="00D83365"/>
    <w:rsid w:val="00D8356D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2C88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489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3A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511"/>
    <w:rsid w:val="00DF4989"/>
    <w:rsid w:val="00DF4F52"/>
    <w:rsid w:val="00DF5A3C"/>
    <w:rsid w:val="00DF6ECA"/>
    <w:rsid w:val="00DF70EA"/>
    <w:rsid w:val="00DF71C3"/>
    <w:rsid w:val="00DF739E"/>
    <w:rsid w:val="00DF7AE1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232B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1C8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085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6F8C"/>
    <w:rsid w:val="00EA7584"/>
    <w:rsid w:val="00EA7FE6"/>
    <w:rsid w:val="00EB087C"/>
    <w:rsid w:val="00EB18BC"/>
    <w:rsid w:val="00EB263E"/>
    <w:rsid w:val="00EB2A09"/>
    <w:rsid w:val="00EB2F9E"/>
    <w:rsid w:val="00EB3603"/>
    <w:rsid w:val="00EB3905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BE8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67"/>
    <w:rsid w:val="00EF4A04"/>
    <w:rsid w:val="00EF4E8A"/>
    <w:rsid w:val="00EF4F19"/>
    <w:rsid w:val="00EF531E"/>
    <w:rsid w:val="00EF5C25"/>
    <w:rsid w:val="00EF71C0"/>
    <w:rsid w:val="00EF7231"/>
    <w:rsid w:val="00EF72C3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26E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4661"/>
    <w:rsid w:val="00F6532F"/>
    <w:rsid w:val="00F6567F"/>
    <w:rsid w:val="00F65704"/>
    <w:rsid w:val="00F65782"/>
    <w:rsid w:val="00F657A3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7DF3"/>
    <w:rsid w:val="00F800AA"/>
    <w:rsid w:val="00F80845"/>
    <w:rsid w:val="00F80E80"/>
    <w:rsid w:val="00F8110E"/>
    <w:rsid w:val="00F813B5"/>
    <w:rsid w:val="00F81A6F"/>
    <w:rsid w:val="00F827B6"/>
    <w:rsid w:val="00F82833"/>
    <w:rsid w:val="00F82872"/>
    <w:rsid w:val="00F83B7C"/>
    <w:rsid w:val="00F84261"/>
    <w:rsid w:val="00F842B9"/>
    <w:rsid w:val="00F84D03"/>
    <w:rsid w:val="00F863EF"/>
    <w:rsid w:val="00F8658C"/>
    <w:rsid w:val="00F86629"/>
    <w:rsid w:val="00F87883"/>
    <w:rsid w:val="00F87B04"/>
    <w:rsid w:val="00F91BA0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996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formattext">
    <w:name w:val="formattext"/>
    <w:basedOn w:val="a"/>
    <w:rsid w:val="00C7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formattext">
    <w:name w:val="formattext"/>
    <w:basedOn w:val="a"/>
    <w:rsid w:val="00C7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6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8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7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6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5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4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7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6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2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9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3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3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8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9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6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7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1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8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4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3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6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7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0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1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3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1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0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4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5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8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7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1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2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9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7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0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6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2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4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3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7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0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2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2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7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0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4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8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7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3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3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9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59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6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3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7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4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9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8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8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BAEB-98A3-4D11-8723-8F188AC3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2024-02-15T04:15:00Z</cp:lastPrinted>
  <dcterms:created xsi:type="dcterms:W3CDTF">2024-11-18T10:29:00Z</dcterms:created>
  <dcterms:modified xsi:type="dcterms:W3CDTF">2024-11-18T10:29:00Z</dcterms:modified>
</cp:coreProperties>
</file>