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ИЗВЕЩЕНИЕ </w:t>
      </w:r>
    </w:p>
    <w:p w:rsidR="00250AD5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о проведен</w:t>
      </w:r>
      <w:proofErr w:type="gramStart"/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ии </w:t>
      </w:r>
      <w:r w:rsidR="00D96A78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ау</w:t>
      </w:r>
      <w:proofErr w:type="gramEnd"/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кциона в электронной форме по п</w:t>
      </w:r>
      <w:r w:rsid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родаже муниципального имущества:</w:t>
      </w:r>
    </w:p>
    <w:p w:rsidR="00250AD5" w:rsidRDefault="00975A5C" w:rsidP="00A72E25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250AD5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нежилое </w:t>
      </w:r>
      <w:r w:rsidR="00A6543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здание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, расположенн</w:t>
      </w:r>
      <w:r w:rsid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ое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 по адресу: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Свердловская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область, город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Ирбит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,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улица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A6543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Промышленная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, </w:t>
      </w:r>
      <w:r w:rsidR="00A6543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1, расположенное на земельном участке по адресу: </w:t>
      </w:r>
      <w:r w:rsidR="00A6543F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Свердловская область, город Ирбит, улица </w:t>
      </w:r>
      <w:r w:rsidR="00A6543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Промышленная</w:t>
      </w:r>
      <w:r w:rsidR="00A6543F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, </w:t>
      </w:r>
      <w:r w:rsidR="00A6543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д.1а</w:t>
      </w:r>
      <w:r w:rsidR="00250AD5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;</w:t>
      </w:r>
    </w:p>
    <w:p w:rsidR="007B333D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на электронной площадке </w:t>
      </w:r>
      <w:hyperlink r:id="rId8" w:history="1">
        <w:r w:rsidR="007B333D" w:rsidRPr="00EA6BF7">
          <w:rPr>
            <w:rStyle w:val="a6"/>
            <w:rFonts w:ascii="Liberation Serif" w:eastAsia="Times New Roman" w:hAnsi="Liberation Serif" w:cs="Arial"/>
            <w:sz w:val="26"/>
            <w:szCs w:val="26"/>
            <w:lang w:eastAsia="ru-RU"/>
          </w:rPr>
          <w:t>https://www.rts-tender.ru/property-sales</w:t>
        </w:r>
      </w:hyperlink>
      <w:r w:rsidR="007B333D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в информационно-телекоммуникационной сети Интернет</w:t>
      </w:r>
    </w:p>
    <w:p w:rsidR="001D68F6" w:rsidRPr="00EA6BF7" w:rsidRDefault="001D68F6" w:rsidP="00A72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Извещение о проведении настоящего аукциона в электронной форме (далее - Извещение) размещается на официальном сайте Российской Федерации для размещения информации о проведении торгов </w:t>
      </w:r>
      <w:hyperlink r:id="rId9" w:history="1">
        <w:r w:rsidR="007B333D" w:rsidRPr="00EA6BF7">
          <w:rPr>
            <w:rStyle w:val="a6"/>
            <w:rFonts w:ascii="Liberation Serif" w:eastAsia="Times New Roman" w:hAnsi="Liberation Serif" w:cs="Times New Roman"/>
            <w:sz w:val="26"/>
            <w:szCs w:val="26"/>
            <w:lang w:eastAsia="ru-RU"/>
          </w:rPr>
          <w:t>http://torgi.gov.ru/new</w:t>
        </w:r>
      </w:hyperlink>
      <w:r w:rsidR="007B333D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официальном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интернет-портале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  <w:r w:rsidR="007B333D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</w:t>
      </w:r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ласти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hyperlink r:id="rId10" w:history="1">
        <w:r w:rsidR="000D33A8" w:rsidRPr="00EA6BF7">
          <w:rPr>
            <w:rStyle w:val="a6"/>
            <w:rFonts w:ascii="Liberation Serif" w:eastAsia="Times New Roman" w:hAnsi="Liberation Serif" w:cs="Times New Roman"/>
            <w:sz w:val="26"/>
            <w:szCs w:val="26"/>
            <w:lang w:eastAsia="ru-RU"/>
          </w:rPr>
          <w:t>http://moirbit.ru</w:t>
        </w:r>
      </w:hyperlink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,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на электронной площадке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>«РТС-тендер» Имущественные торги.</w:t>
      </w:r>
    </w:p>
    <w:p w:rsidR="001D68F6" w:rsidRPr="00EA6BF7" w:rsidRDefault="001D68F6" w:rsidP="00A72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Оператор электронной площадки, на которой проводится аукцион в электронной форме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</w:t>
      </w:r>
      <w:r w:rsidR="00FF0B35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№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>1.</w:t>
      </w:r>
    </w:p>
    <w:p w:rsidR="000D33A8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Наименование органа местного самоуправления, принявшего решение об условиях приватизации имущества: </w:t>
      </w:r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области. 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410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Реквизиты решения об условиях приватизации имущества:</w:t>
      </w:r>
      <w:r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D33A8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 администрации Городского округа «город И</w:t>
      </w:r>
      <w:r w:rsidR="00FF0BA0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рбит» Свердловской области от </w:t>
      </w:r>
      <w:r w:rsidR="0047410F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21.11</w:t>
      </w:r>
      <w:r w:rsidR="00DE2F72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.2024</w:t>
      </w:r>
      <w:r w:rsidR="00FF0BA0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47410F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2411</w:t>
      </w:r>
      <w:r w:rsidR="000D33A8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 «О приватизации муниципального имущества»</w:t>
      </w:r>
      <w:r w:rsidR="002B3594" w:rsidRPr="0047410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2B3594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Способ приватизации и форма подачи предложений о цене: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аукцион в электронной форме, открытый по составу участников и форме подачи предложений </w:t>
      </w:r>
    </w:p>
    <w:p w:rsidR="002B3594" w:rsidRPr="00EA6BF7" w:rsidRDefault="001D68F6" w:rsidP="00A72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Наименование имущества и иные позволяющие его индивидуализировать сведения (характеристика имущества</w:t>
      </w:r>
      <w:r w:rsidR="00975A5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):</w:t>
      </w:r>
    </w:p>
    <w:p w:rsidR="00A72E25" w:rsidRPr="00C729F5" w:rsidRDefault="002B3594" w:rsidP="00A72E25">
      <w:pPr>
        <w:pStyle w:val="a8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ЛОТ № 1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A72E25">
        <w:rPr>
          <w:rFonts w:ascii="Liberation Serif" w:hAnsi="Liberation Serif"/>
          <w:sz w:val="26"/>
          <w:szCs w:val="26"/>
        </w:rPr>
        <w:t>Нежилое здание</w:t>
      </w:r>
      <w:r w:rsidR="00A72E25" w:rsidRPr="00C729F5">
        <w:rPr>
          <w:rFonts w:ascii="Liberation Serif" w:hAnsi="Liberation Serif"/>
          <w:sz w:val="26"/>
          <w:szCs w:val="26"/>
        </w:rPr>
        <w:t xml:space="preserve"> площадью </w:t>
      </w:r>
      <w:r w:rsidR="00A72E25">
        <w:rPr>
          <w:rFonts w:ascii="Liberation Serif" w:hAnsi="Liberation Serif"/>
          <w:sz w:val="26"/>
          <w:szCs w:val="26"/>
        </w:rPr>
        <w:t>31,2</w:t>
      </w:r>
      <w:r w:rsidR="00A72E25" w:rsidRPr="00C729F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72E25" w:rsidRPr="00C729F5">
        <w:rPr>
          <w:rFonts w:ascii="Liberation Serif" w:hAnsi="Liberation Serif"/>
          <w:sz w:val="26"/>
          <w:szCs w:val="26"/>
        </w:rPr>
        <w:t>кв</w:t>
      </w:r>
      <w:proofErr w:type="gramStart"/>
      <w:r w:rsidR="00A72E25" w:rsidRPr="00C729F5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="00A72E25" w:rsidRPr="00C729F5">
        <w:rPr>
          <w:rFonts w:ascii="Liberation Serif" w:hAnsi="Liberation Serif"/>
          <w:sz w:val="26"/>
          <w:szCs w:val="26"/>
        </w:rPr>
        <w:t>, кадастровый номер - 66:44:</w:t>
      </w:r>
      <w:r w:rsidR="00A72E25">
        <w:rPr>
          <w:rFonts w:ascii="Liberation Serif" w:hAnsi="Liberation Serif"/>
          <w:sz w:val="26"/>
          <w:szCs w:val="26"/>
        </w:rPr>
        <w:t>0102002</w:t>
      </w:r>
      <w:r w:rsidR="00A72E25" w:rsidRPr="00C729F5">
        <w:rPr>
          <w:rFonts w:ascii="Liberation Serif" w:hAnsi="Liberation Serif"/>
          <w:sz w:val="26"/>
          <w:szCs w:val="26"/>
        </w:rPr>
        <w:t>:</w:t>
      </w:r>
      <w:r w:rsidR="00A72E25">
        <w:rPr>
          <w:rFonts w:ascii="Liberation Serif" w:hAnsi="Liberation Serif"/>
          <w:sz w:val="26"/>
          <w:szCs w:val="26"/>
        </w:rPr>
        <w:t>203</w:t>
      </w:r>
      <w:r w:rsidR="00A72E25" w:rsidRPr="00C729F5">
        <w:rPr>
          <w:rFonts w:ascii="Liberation Serif" w:hAnsi="Liberation Serif"/>
          <w:sz w:val="26"/>
          <w:szCs w:val="26"/>
        </w:rPr>
        <w:t xml:space="preserve">, находящееся по адресу: Свердловская область, город Ирбит, улица </w:t>
      </w:r>
      <w:r w:rsidR="00A72E25">
        <w:rPr>
          <w:rFonts w:ascii="Liberation Serif" w:hAnsi="Liberation Serif"/>
          <w:sz w:val="26"/>
          <w:szCs w:val="26"/>
        </w:rPr>
        <w:t>Промышленная</w:t>
      </w:r>
      <w:r w:rsidR="00A72E25" w:rsidRPr="00C729F5">
        <w:rPr>
          <w:rFonts w:ascii="Liberation Serif" w:hAnsi="Liberation Serif"/>
          <w:sz w:val="26"/>
          <w:szCs w:val="26"/>
        </w:rPr>
        <w:t xml:space="preserve">, </w:t>
      </w:r>
      <w:r w:rsidR="00A72E25">
        <w:rPr>
          <w:rFonts w:ascii="Liberation Serif" w:hAnsi="Liberation Serif"/>
          <w:sz w:val="26"/>
          <w:szCs w:val="26"/>
        </w:rPr>
        <w:t>1</w:t>
      </w:r>
      <w:r w:rsidR="00A72E25" w:rsidRPr="00C729F5">
        <w:rPr>
          <w:rFonts w:ascii="Liberation Serif" w:hAnsi="Liberation Serif"/>
          <w:sz w:val="26"/>
          <w:szCs w:val="26"/>
        </w:rPr>
        <w:t xml:space="preserve">, </w:t>
      </w:r>
      <w:r w:rsidR="00A72E25">
        <w:rPr>
          <w:rFonts w:ascii="Liberation Serif" w:hAnsi="Liberation Serif"/>
          <w:sz w:val="26"/>
          <w:szCs w:val="26"/>
        </w:rPr>
        <w:t>и</w:t>
      </w:r>
      <w:r w:rsidR="00A72E25" w:rsidRPr="00C729F5">
        <w:rPr>
          <w:rFonts w:ascii="Liberation Serif" w:hAnsi="Liberation Serif"/>
          <w:sz w:val="26"/>
          <w:szCs w:val="26"/>
        </w:rPr>
        <w:t xml:space="preserve"> земельн</w:t>
      </w:r>
      <w:r w:rsidR="00A72E25">
        <w:rPr>
          <w:rFonts w:ascii="Liberation Serif" w:hAnsi="Liberation Serif"/>
          <w:sz w:val="26"/>
          <w:szCs w:val="26"/>
        </w:rPr>
        <w:t>ый</w:t>
      </w:r>
      <w:r w:rsidR="00A72E25" w:rsidRPr="00C729F5">
        <w:rPr>
          <w:rFonts w:ascii="Liberation Serif" w:hAnsi="Liberation Serif"/>
          <w:sz w:val="26"/>
          <w:szCs w:val="26"/>
        </w:rPr>
        <w:t xml:space="preserve"> участ</w:t>
      </w:r>
      <w:r w:rsidR="00A72E25">
        <w:rPr>
          <w:rFonts w:ascii="Liberation Serif" w:hAnsi="Liberation Serif"/>
          <w:sz w:val="26"/>
          <w:szCs w:val="26"/>
        </w:rPr>
        <w:t>ок</w:t>
      </w:r>
      <w:r w:rsidR="00A72E25" w:rsidRPr="00C729F5">
        <w:rPr>
          <w:rFonts w:ascii="Liberation Serif" w:hAnsi="Liberation Serif"/>
          <w:sz w:val="26"/>
          <w:szCs w:val="26"/>
        </w:rPr>
        <w:t xml:space="preserve"> площадью </w:t>
      </w:r>
      <w:r w:rsidR="00A72E25">
        <w:rPr>
          <w:rFonts w:ascii="Liberation Serif" w:hAnsi="Liberation Serif"/>
          <w:sz w:val="26"/>
          <w:szCs w:val="26"/>
        </w:rPr>
        <w:t>400</w:t>
      </w:r>
      <w:r w:rsidR="00A72E25" w:rsidRPr="00C729F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72E25" w:rsidRPr="00C729F5">
        <w:rPr>
          <w:rFonts w:ascii="Liberation Serif" w:hAnsi="Liberation Serif"/>
          <w:sz w:val="26"/>
          <w:szCs w:val="26"/>
        </w:rPr>
        <w:t>кв</w:t>
      </w:r>
      <w:proofErr w:type="gramStart"/>
      <w:r w:rsidR="00A72E25" w:rsidRPr="00C729F5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="00A72E25" w:rsidRPr="00C729F5">
        <w:rPr>
          <w:rFonts w:ascii="Liberation Serif" w:hAnsi="Liberation Serif"/>
          <w:sz w:val="26"/>
          <w:szCs w:val="26"/>
        </w:rPr>
        <w:t>, кадастровый номер: 66:44:</w:t>
      </w:r>
      <w:r w:rsidR="00A72E25">
        <w:rPr>
          <w:rFonts w:ascii="Liberation Serif" w:hAnsi="Liberation Serif"/>
          <w:sz w:val="26"/>
          <w:szCs w:val="26"/>
        </w:rPr>
        <w:t>0102002</w:t>
      </w:r>
      <w:r w:rsidR="00A72E25" w:rsidRPr="00C729F5">
        <w:rPr>
          <w:rFonts w:ascii="Liberation Serif" w:hAnsi="Liberation Serif"/>
          <w:sz w:val="26"/>
          <w:szCs w:val="26"/>
        </w:rPr>
        <w:t>:</w:t>
      </w:r>
      <w:r w:rsidR="00A72E25">
        <w:rPr>
          <w:rFonts w:ascii="Liberation Serif" w:hAnsi="Liberation Serif"/>
          <w:sz w:val="26"/>
          <w:szCs w:val="26"/>
        </w:rPr>
        <w:t>1039,</w:t>
      </w:r>
      <w:r w:rsidR="00A72E25" w:rsidRPr="00C729F5">
        <w:rPr>
          <w:rFonts w:ascii="Liberation Serif" w:hAnsi="Liberation Serif"/>
          <w:sz w:val="26"/>
          <w:szCs w:val="26"/>
        </w:rPr>
        <w:t xml:space="preserve"> категория земель: земли населенных пунктов, вид разрешенного использования: </w:t>
      </w:r>
      <w:r w:rsidR="00A72E25">
        <w:rPr>
          <w:rFonts w:ascii="Liberation Serif" w:hAnsi="Liberation Serif"/>
          <w:sz w:val="26"/>
          <w:szCs w:val="26"/>
        </w:rPr>
        <w:t>коммунальное обслуживание</w:t>
      </w:r>
      <w:r w:rsidR="00A72E25" w:rsidRPr="00C729F5">
        <w:rPr>
          <w:rFonts w:ascii="Liberation Serif" w:hAnsi="Liberation Serif"/>
          <w:sz w:val="26"/>
          <w:szCs w:val="26"/>
        </w:rPr>
        <w:t>, расположенн</w:t>
      </w:r>
      <w:r w:rsidR="00A72E25">
        <w:rPr>
          <w:rFonts w:ascii="Liberation Serif" w:hAnsi="Liberation Serif"/>
          <w:sz w:val="26"/>
          <w:szCs w:val="26"/>
        </w:rPr>
        <w:t>ый</w:t>
      </w:r>
      <w:r w:rsidR="00A72E25" w:rsidRPr="00C729F5">
        <w:rPr>
          <w:rFonts w:ascii="Liberation Serif" w:hAnsi="Liberation Serif"/>
          <w:sz w:val="26"/>
          <w:szCs w:val="26"/>
        </w:rPr>
        <w:t xml:space="preserve"> по адресу: Свердловская область, город Ирбит, улица </w:t>
      </w:r>
      <w:r w:rsidR="00A72E25">
        <w:rPr>
          <w:rFonts w:ascii="Liberation Serif" w:hAnsi="Liberation Serif"/>
          <w:sz w:val="26"/>
          <w:szCs w:val="26"/>
        </w:rPr>
        <w:t>Промышленная</w:t>
      </w:r>
      <w:r w:rsidR="00A72E25" w:rsidRPr="00C729F5">
        <w:rPr>
          <w:rFonts w:ascii="Liberation Serif" w:hAnsi="Liberation Serif"/>
          <w:sz w:val="26"/>
          <w:szCs w:val="26"/>
        </w:rPr>
        <w:t xml:space="preserve">, д. </w:t>
      </w:r>
      <w:r w:rsidR="00A72E25">
        <w:rPr>
          <w:rFonts w:ascii="Liberation Serif" w:hAnsi="Liberation Serif"/>
          <w:sz w:val="26"/>
          <w:szCs w:val="26"/>
        </w:rPr>
        <w:t>1</w:t>
      </w:r>
      <w:r w:rsidR="00A72E25" w:rsidRPr="00C729F5">
        <w:rPr>
          <w:rFonts w:ascii="Liberation Serif" w:hAnsi="Liberation Serif"/>
          <w:sz w:val="26"/>
          <w:szCs w:val="26"/>
        </w:rPr>
        <w:t>а.</w:t>
      </w:r>
    </w:p>
    <w:p w:rsidR="002B3594" w:rsidRPr="00A72E25" w:rsidRDefault="002B3594" w:rsidP="00A72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72E2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Сведения, позволяющие индивидуализировать приватизируемое муниципальное имущество: </w:t>
      </w:r>
    </w:p>
    <w:p w:rsidR="00AA10DE" w:rsidRPr="00EA6BF7" w:rsidRDefault="00A72E25" w:rsidP="00A72E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Нежилое здание</w:t>
      </w:r>
      <w:r w:rsidRPr="00C729F5">
        <w:rPr>
          <w:rFonts w:ascii="Liberation Serif" w:hAnsi="Liberation Serif"/>
          <w:sz w:val="26"/>
          <w:szCs w:val="26"/>
        </w:rPr>
        <w:t xml:space="preserve"> площадью </w:t>
      </w:r>
      <w:r>
        <w:rPr>
          <w:rFonts w:ascii="Liberation Serif" w:hAnsi="Liberation Serif"/>
          <w:sz w:val="26"/>
          <w:szCs w:val="26"/>
        </w:rPr>
        <w:t>31,2</w:t>
      </w:r>
      <w:r w:rsidRPr="00C729F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C729F5">
        <w:rPr>
          <w:rFonts w:ascii="Liberation Serif" w:hAnsi="Liberation Serif"/>
          <w:sz w:val="26"/>
          <w:szCs w:val="26"/>
        </w:rPr>
        <w:t>кв</w:t>
      </w:r>
      <w:proofErr w:type="gramStart"/>
      <w:r w:rsidRPr="00C729F5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C729F5">
        <w:rPr>
          <w:rFonts w:ascii="Liberation Serif" w:hAnsi="Liberation Serif"/>
          <w:sz w:val="26"/>
          <w:szCs w:val="26"/>
        </w:rPr>
        <w:t>, кадастровый номер - 66:44:</w:t>
      </w:r>
      <w:r>
        <w:rPr>
          <w:rFonts w:ascii="Liberation Serif" w:hAnsi="Liberation Serif"/>
          <w:sz w:val="26"/>
          <w:szCs w:val="26"/>
        </w:rPr>
        <w:t>0102002</w:t>
      </w:r>
      <w:r w:rsidRPr="00C729F5">
        <w:rPr>
          <w:rFonts w:ascii="Liberation Serif" w:hAnsi="Liberation Serif"/>
          <w:sz w:val="26"/>
          <w:szCs w:val="26"/>
        </w:rPr>
        <w:t>:</w:t>
      </w:r>
      <w:r>
        <w:rPr>
          <w:rFonts w:ascii="Liberation Serif" w:hAnsi="Liberation Serif"/>
          <w:sz w:val="26"/>
          <w:szCs w:val="26"/>
        </w:rPr>
        <w:t>203</w:t>
      </w:r>
      <w:r w:rsidRPr="00C729F5">
        <w:rPr>
          <w:rFonts w:ascii="Liberation Serif" w:hAnsi="Liberation Serif"/>
          <w:sz w:val="26"/>
          <w:szCs w:val="26"/>
        </w:rPr>
        <w:t xml:space="preserve">, находящееся по адресу: Свердловская область, город Ирбит, улица </w:t>
      </w:r>
      <w:r>
        <w:rPr>
          <w:rFonts w:ascii="Liberation Serif" w:hAnsi="Liberation Serif"/>
          <w:sz w:val="26"/>
          <w:szCs w:val="26"/>
        </w:rPr>
        <w:t>Промышленная</w:t>
      </w:r>
      <w:r w:rsidRPr="00C729F5"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1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принадлежит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Городскому округу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праве собственности, о чем в едином государственном реестре прав на недви</w:t>
      </w:r>
      <w:r w:rsidR="00A332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жимое имущество и сделок с ним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28.03.2024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сделана запись регистрации №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66:44: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0102002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203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-66/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111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/202-1, </w:t>
      </w:r>
      <w:r>
        <w:rPr>
          <w:rFonts w:ascii="Liberation Serif" w:hAnsi="Liberation Serif"/>
          <w:sz w:val="26"/>
          <w:szCs w:val="26"/>
        </w:rPr>
        <w:t>и</w:t>
      </w:r>
      <w:r w:rsidRPr="00C729F5">
        <w:rPr>
          <w:rFonts w:ascii="Liberation Serif" w:hAnsi="Liberation Serif"/>
          <w:sz w:val="26"/>
          <w:szCs w:val="26"/>
        </w:rPr>
        <w:t xml:space="preserve"> земельн</w:t>
      </w:r>
      <w:r>
        <w:rPr>
          <w:rFonts w:ascii="Liberation Serif" w:hAnsi="Liberation Serif"/>
          <w:sz w:val="26"/>
          <w:szCs w:val="26"/>
        </w:rPr>
        <w:t>ый</w:t>
      </w:r>
      <w:r w:rsidRPr="00C729F5">
        <w:rPr>
          <w:rFonts w:ascii="Liberation Serif" w:hAnsi="Liberation Serif"/>
          <w:sz w:val="26"/>
          <w:szCs w:val="26"/>
        </w:rPr>
        <w:t xml:space="preserve"> участ</w:t>
      </w:r>
      <w:r>
        <w:rPr>
          <w:rFonts w:ascii="Liberation Serif" w:hAnsi="Liberation Serif"/>
          <w:sz w:val="26"/>
          <w:szCs w:val="26"/>
        </w:rPr>
        <w:t>ок</w:t>
      </w:r>
      <w:r w:rsidRPr="00C729F5">
        <w:rPr>
          <w:rFonts w:ascii="Liberation Serif" w:hAnsi="Liberation Serif"/>
          <w:sz w:val="26"/>
          <w:szCs w:val="26"/>
        </w:rPr>
        <w:t xml:space="preserve"> площадью </w:t>
      </w:r>
      <w:r>
        <w:rPr>
          <w:rFonts w:ascii="Liberation Serif" w:hAnsi="Liberation Serif"/>
          <w:sz w:val="26"/>
          <w:szCs w:val="26"/>
        </w:rPr>
        <w:t>400</w:t>
      </w:r>
      <w:r w:rsidRPr="00C729F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C729F5">
        <w:rPr>
          <w:rFonts w:ascii="Liberation Serif" w:hAnsi="Liberation Serif"/>
          <w:sz w:val="26"/>
          <w:szCs w:val="26"/>
        </w:rPr>
        <w:t>кв</w:t>
      </w:r>
      <w:proofErr w:type="gramStart"/>
      <w:r w:rsidRPr="00C729F5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C729F5">
        <w:rPr>
          <w:rFonts w:ascii="Liberation Serif" w:hAnsi="Liberation Serif"/>
          <w:sz w:val="26"/>
          <w:szCs w:val="26"/>
        </w:rPr>
        <w:t>, кадастровый номер: 66:44:</w:t>
      </w:r>
      <w:r>
        <w:rPr>
          <w:rFonts w:ascii="Liberation Serif" w:hAnsi="Liberation Serif"/>
          <w:sz w:val="26"/>
          <w:szCs w:val="26"/>
        </w:rPr>
        <w:t>0102002</w:t>
      </w:r>
      <w:r w:rsidRPr="00C729F5">
        <w:rPr>
          <w:rFonts w:ascii="Liberation Serif" w:hAnsi="Liberation Serif"/>
          <w:sz w:val="26"/>
          <w:szCs w:val="26"/>
        </w:rPr>
        <w:t>:</w:t>
      </w:r>
      <w:r>
        <w:rPr>
          <w:rFonts w:ascii="Liberation Serif" w:hAnsi="Liberation Serif"/>
          <w:sz w:val="26"/>
          <w:szCs w:val="26"/>
        </w:rPr>
        <w:t>1039,</w:t>
      </w:r>
      <w:r w:rsidRPr="00C729F5">
        <w:rPr>
          <w:rFonts w:ascii="Liberation Serif" w:hAnsi="Liberation Serif"/>
          <w:sz w:val="26"/>
          <w:szCs w:val="26"/>
        </w:rPr>
        <w:t xml:space="preserve"> категория земель: земли населенных пунктов, вид разрешенного использования: </w:t>
      </w:r>
      <w:r>
        <w:rPr>
          <w:rFonts w:ascii="Liberation Serif" w:hAnsi="Liberation Serif"/>
          <w:sz w:val="26"/>
          <w:szCs w:val="26"/>
        </w:rPr>
        <w:t>коммунальное обслуживание</w:t>
      </w:r>
      <w:r w:rsidRPr="00C729F5">
        <w:rPr>
          <w:rFonts w:ascii="Liberation Serif" w:hAnsi="Liberation Serif"/>
          <w:sz w:val="26"/>
          <w:szCs w:val="26"/>
        </w:rPr>
        <w:t>, расположенн</w:t>
      </w:r>
      <w:r>
        <w:rPr>
          <w:rFonts w:ascii="Liberation Serif" w:hAnsi="Liberation Serif"/>
          <w:sz w:val="26"/>
          <w:szCs w:val="26"/>
        </w:rPr>
        <w:t>ый</w:t>
      </w:r>
      <w:r w:rsidRPr="00C729F5">
        <w:rPr>
          <w:rFonts w:ascii="Liberation Serif" w:hAnsi="Liberation Serif"/>
          <w:sz w:val="26"/>
          <w:szCs w:val="26"/>
        </w:rPr>
        <w:t xml:space="preserve"> по адресу: Свердловская область, город Ирбит, улица </w:t>
      </w:r>
      <w:r>
        <w:rPr>
          <w:rFonts w:ascii="Liberation Serif" w:hAnsi="Liberation Serif"/>
          <w:sz w:val="26"/>
          <w:szCs w:val="26"/>
        </w:rPr>
        <w:t>Промышленная</w:t>
      </w:r>
      <w:r w:rsidRPr="00C729F5">
        <w:rPr>
          <w:rFonts w:ascii="Liberation Serif" w:hAnsi="Liberation Serif"/>
          <w:sz w:val="26"/>
          <w:szCs w:val="26"/>
        </w:rPr>
        <w:t xml:space="preserve">, д. </w:t>
      </w:r>
      <w:r>
        <w:rPr>
          <w:rFonts w:ascii="Liberation Serif" w:hAnsi="Liberation Serif"/>
          <w:sz w:val="26"/>
          <w:szCs w:val="26"/>
        </w:rPr>
        <w:t>1</w:t>
      </w:r>
      <w:r w:rsidRPr="00C729F5">
        <w:rPr>
          <w:rFonts w:ascii="Liberation Serif" w:hAnsi="Liberation Serif"/>
          <w:sz w:val="26"/>
          <w:szCs w:val="26"/>
        </w:rPr>
        <w:t>а.</w:t>
      </w:r>
    </w:p>
    <w:p w:rsidR="00A72E25" w:rsidRPr="00EA6BF7" w:rsidRDefault="00A72E25" w:rsidP="00A72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Ограничения (обременения):</w:t>
      </w:r>
    </w:p>
    <w:p w:rsidR="00A72E25" w:rsidRPr="00340E21" w:rsidRDefault="00A72E25" w:rsidP="00A72E25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val="x-none" w:eastAsia="ru-RU"/>
        </w:rPr>
      </w:pPr>
      <w:r w:rsidRPr="00340E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нежилое здание</w:t>
      </w:r>
      <w:r w:rsidRPr="00340E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зарегистрировано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2B3594" w:rsidRPr="00A72E25" w:rsidRDefault="00A72E25" w:rsidP="00A72E25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72E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земельный участок ограничения </w:t>
      </w:r>
      <w:proofErr w:type="gramStart"/>
      <w:r w:rsidRPr="00A72E2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прав</w:t>
      </w:r>
      <w:proofErr w:type="gramEnd"/>
      <w:r w:rsidRPr="00A72E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предусмотренные статьей 56 Земельного кодекса Российской Федерации и приложением № 1 к извещению</w:t>
      </w:r>
      <w:r w:rsidR="002B3594" w:rsidRPr="00A72E2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A036A2" w:rsidRPr="00EA6BF7" w:rsidRDefault="00A036A2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Продавец: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 (далее - Продавец), 623850, Свердловская область, г. Ирбит, ул. Революции, д</w:t>
      </w:r>
      <w:r w:rsidR="00340E2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ом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16</w:t>
      </w:r>
      <w:proofErr w:type="gramEnd"/>
    </w:p>
    <w:p w:rsidR="00340E21" w:rsidRDefault="00A036A2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Начальная цена</w:t>
      </w:r>
      <w:r w:rsidRPr="00EA6BF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: </w:t>
      </w:r>
    </w:p>
    <w:p w:rsidR="00A036A2" w:rsidRDefault="00340E21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ЛОТ № 1 </w:t>
      </w:r>
      <w:r w:rsidR="00875E10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A72E25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411 000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A72E25">
        <w:rPr>
          <w:rFonts w:ascii="Liberation Serif" w:eastAsia="Times New Roman" w:hAnsi="Liberation Serif" w:cs="Times New Roman"/>
          <w:sz w:val="26"/>
          <w:szCs w:val="26"/>
          <w:lang w:eastAsia="ru-RU"/>
        </w:rPr>
        <w:t>четыреста одиннадцать тысяч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</w:t>
      </w:r>
      <w:r w:rsidR="006E3787">
        <w:rPr>
          <w:rFonts w:ascii="Liberation Serif" w:eastAsia="Times New Roman" w:hAnsi="Liberation Serif" w:cs="Times New Roman"/>
          <w:sz w:val="26"/>
          <w:szCs w:val="26"/>
          <w:lang w:eastAsia="ru-RU"/>
        </w:rPr>
        <w:t>0 копеек</w:t>
      </w:r>
      <w:r w:rsidR="00A630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(в том числе </w:t>
      </w:r>
      <w:r w:rsidR="00A63041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нежилое здание 189 000 (сто восемьдесят девять тысяч) рублей 00 копеек и земельный участок 222 000 (двести двадца</w:t>
      </w:r>
      <w:r w:rsidR="00170CAA">
        <w:rPr>
          <w:rFonts w:ascii="Liberation Serif" w:eastAsia="Times New Roman" w:hAnsi="Liberation Serif" w:cs="Times New Roman"/>
          <w:sz w:val="26"/>
          <w:szCs w:val="26"/>
          <w:lang w:eastAsia="ru-RU"/>
        </w:rPr>
        <w:t>ть две тысячи) рублей 00 копеек</w:t>
      </w:r>
      <w:r w:rsidR="006E3787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87D6C" w:rsidRDefault="00A036A2" w:rsidP="00A72E25">
      <w:pPr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Величина повышения первоначальной цены («шаг аукциона»)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:rsidR="00A036A2" w:rsidRDefault="00087D6C" w:rsidP="00A72E25">
      <w:pPr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 1 </w:t>
      </w:r>
      <w:r w:rsidR="00875E10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779DC">
        <w:rPr>
          <w:rFonts w:ascii="Liberation Serif" w:eastAsia="Times New Roman" w:hAnsi="Liberation Serif" w:cs="Times New Roman"/>
          <w:sz w:val="26"/>
          <w:szCs w:val="26"/>
          <w:lang w:eastAsia="ru-RU"/>
        </w:rPr>
        <w:t>20 550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A779DC">
        <w:rPr>
          <w:rFonts w:ascii="Liberation Serif" w:eastAsia="Times New Roman" w:hAnsi="Liberation Serif" w:cs="Times New Roman"/>
          <w:sz w:val="26"/>
          <w:szCs w:val="26"/>
          <w:lang w:eastAsia="ru-RU"/>
        </w:rPr>
        <w:t>двадцать тысяч пятьсот пятьдесят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00 копеек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87D6C" w:rsidRDefault="00A036A2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Размер задатка: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75E10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% от начальной цены</w:t>
      </w:r>
    </w:p>
    <w:p w:rsidR="00087D6C" w:rsidRDefault="00087D6C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 1 – </w:t>
      </w:r>
      <w:r w:rsidR="00A63041">
        <w:rPr>
          <w:rFonts w:ascii="Liberation Serif" w:eastAsia="Times New Roman" w:hAnsi="Liberation Serif" w:cs="Times New Roman"/>
          <w:sz w:val="26"/>
          <w:szCs w:val="26"/>
          <w:lang w:eastAsia="ru-RU"/>
        </w:rPr>
        <w:t>18 900 (восемнадцать тысяч девятьсот)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рублей 00 копеек</w:t>
      </w:r>
      <w:r w:rsidR="00A630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 нежилое здание и 22 200 (двадцать две тысячи двести) рублей 00 копеек за земельный участок.</w:t>
      </w:r>
    </w:p>
    <w:p w:rsidR="00A63041" w:rsidRPr="00A63041" w:rsidRDefault="00A63041" w:rsidP="00A6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  <w:r w:rsidRPr="00A63041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Внести задаток необходимо двумя платежами отдельно за нежилое здание и отдельно за земельный участок.</w:t>
      </w:r>
    </w:p>
    <w:p w:rsidR="00087D6C" w:rsidRPr="00EA6BF7" w:rsidRDefault="00087D6C" w:rsidP="00A72E25">
      <w:pPr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Условия и сроки платежа, необходимые реквизиты счетов: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оплата стоимости объекта муниципального имущества победителем аукциона производится единовременно безналичным перечислением на счет администрации Городского округа «город Ирбит» Свердловской области не позднее 10 рабочих дней со дня заключения договора купли-пр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одажи по реквизитам, указанным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договоре купли-продажи муниципального имущества (см. Договор - Приложение № 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к  Извещению)</w:t>
      </w:r>
      <w:proofErr w:type="gramEnd"/>
    </w:p>
    <w:p w:rsidR="00524035" w:rsidRPr="00D134CB" w:rsidRDefault="001D68F6" w:rsidP="00A72E25">
      <w:pPr>
        <w:pStyle w:val="a7"/>
        <w:ind w:firstLine="709"/>
        <w:jc w:val="both"/>
        <w:rPr>
          <w:rFonts w:ascii="Liberation Serif" w:hAnsi="Liberation Serif"/>
          <w:sz w:val="24"/>
          <w:szCs w:val="24"/>
        </w:rPr>
      </w:pPr>
      <w:r w:rsidRPr="00D134CB">
        <w:rPr>
          <w:rFonts w:ascii="Liberation Serif" w:hAnsi="Liberation Serif"/>
          <w:b/>
          <w:color w:val="000000"/>
          <w:sz w:val="24"/>
          <w:szCs w:val="24"/>
          <w:lang w:val="x-none" w:eastAsia="x-none"/>
        </w:rPr>
        <w:t>Срок и порядок внесения задатка</w:t>
      </w:r>
      <w:r w:rsidRPr="00D134CB">
        <w:rPr>
          <w:rFonts w:ascii="Liberation Serif" w:hAnsi="Liberation Serif"/>
          <w:b/>
          <w:color w:val="000000"/>
          <w:sz w:val="24"/>
          <w:szCs w:val="24"/>
          <w:lang w:eastAsia="x-none"/>
        </w:rPr>
        <w:t>, назначение платежа, необходимые реквизиты счетов</w:t>
      </w:r>
      <w:r w:rsidRPr="00D134CB">
        <w:rPr>
          <w:rFonts w:ascii="Liberation Serif" w:hAnsi="Liberation Serif"/>
          <w:b/>
          <w:color w:val="000000"/>
          <w:sz w:val="24"/>
          <w:szCs w:val="24"/>
          <w:lang w:val="x-none" w:eastAsia="x-none"/>
        </w:rPr>
        <w:t xml:space="preserve">: </w:t>
      </w:r>
      <w:r w:rsidR="00524035" w:rsidRPr="00D134CB">
        <w:rPr>
          <w:rFonts w:ascii="Liberation Serif" w:hAnsi="Liberation Serif"/>
          <w:sz w:val="24"/>
          <w:szCs w:val="24"/>
        </w:rPr>
        <w:t xml:space="preserve">внести задаток на счет </w:t>
      </w:r>
      <w:r w:rsidR="00524035" w:rsidRPr="00D134CB">
        <w:rPr>
          <w:rFonts w:ascii="Liberation Serif" w:hAnsi="Liberation Serif"/>
          <w:spacing w:val="1"/>
          <w:sz w:val="24"/>
          <w:szCs w:val="24"/>
        </w:rPr>
        <w:t>администрации Городского округа «город Ирбит» Свердловской области:</w:t>
      </w:r>
    </w:p>
    <w:p w:rsidR="00524035" w:rsidRPr="00D134CB" w:rsidRDefault="00524035" w:rsidP="00A72E25">
      <w:pPr>
        <w:pStyle w:val="a7"/>
        <w:ind w:firstLine="709"/>
        <w:jc w:val="both"/>
        <w:rPr>
          <w:rFonts w:ascii="Liberation Serif" w:hAnsi="Liberation Serif"/>
          <w:bCs/>
          <w:noProof/>
          <w:sz w:val="24"/>
          <w:szCs w:val="24"/>
        </w:rPr>
      </w:pPr>
      <w:r w:rsidRPr="00D134CB">
        <w:rPr>
          <w:rFonts w:ascii="Liberation Serif" w:hAnsi="Liberation Serif"/>
          <w:bCs/>
          <w:noProof/>
          <w:sz w:val="24"/>
          <w:szCs w:val="24"/>
        </w:rPr>
        <w:t xml:space="preserve">ИНН 6611001320, КПП 667601001, </w:t>
      </w:r>
    </w:p>
    <w:p w:rsidR="00524035" w:rsidRPr="00D134CB" w:rsidRDefault="00524035" w:rsidP="00A72E25">
      <w:pPr>
        <w:pStyle w:val="a7"/>
        <w:ind w:firstLine="709"/>
        <w:jc w:val="both"/>
        <w:rPr>
          <w:rFonts w:ascii="Liberation Serif" w:hAnsi="Liberation Serif"/>
          <w:bCs/>
          <w:noProof/>
          <w:sz w:val="24"/>
          <w:szCs w:val="24"/>
        </w:rPr>
      </w:pPr>
      <w:r w:rsidRPr="00D134CB">
        <w:rPr>
          <w:rFonts w:ascii="Liberation Serif" w:hAnsi="Liberation Serif"/>
          <w:bCs/>
          <w:noProof/>
          <w:sz w:val="24"/>
          <w:szCs w:val="24"/>
        </w:rPr>
        <w:t xml:space="preserve">р/сч. </w:t>
      </w:r>
      <w:r w:rsidRPr="00D134CB">
        <w:rPr>
          <w:rFonts w:ascii="Liberation Serif" w:hAnsi="Liberation Serif"/>
          <w:bCs/>
          <w:sz w:val="24"/>
          <w:szCs w:val="24"/>
        </w:rPr>
        <w:t xml:space="preserve">03232643657390006200, </w:t>
      </w:r>
      <w:r w:rsidRPr="00D134CB">
        <w:rPr>
          <w:rFonts w:ascii="Liberation Serif" w:hAnsi="Liberation Serif"/>
          <w:bCs/>
          <w:noProof/>
          <w:sz w:val="24"/>
          <w:szCs w:val="24"/>
        </w:rPr>
        <w:t xml:space="preserve">л/сч. 05623013370 </w:t>
      </w:r>
    </w:p>
    <w:p w:rsidR="00524035" w:rsidRPr="00D134CB" w:rsidRDefault="00524035" w:rsidP="00A72E25">
      <w:pPr>
        <w:pStyle w:val="a7"/>
        <w:ind w:firstLine="709"/>
        <w:jc w:val="both"/>
        <w:rPr>
          <w:rFonts w:ascii="Liberation Serif" w:hAnsi="Liberation Serif"/>
          <w:bCs/>
          <w:noProof/>
          <w:sz w:val="24"/>
          <w:szCs w:val="24"/>
        </w:rPr>
      </w:pPr>
      <w:r w:rsidRPr="00D134CB">
        <w:rPr>
          <w:rFonts w:ascii="Liberation Serif" w:hAnsi="Liberation Serif"/>
          <w:bCs/>
          <w:noProof/>
          <w:sz w:val="24"/>
          <w:szCs w:val="24"/>
        </w:rPr>
        <w:t>в Уральское ГУ Банка Р</w:t>
      </w:r>
      <w:bookmarkStart w:id="0" w:name="_GoBack"/>
      <w:bookmarkEnd w:id="0"/>
      <w:r w:rsidRPr="00D134CB">
        <w:rPr>
          <w:rFonts w:ascii="Liberation Serif" w:hAnsi="Liberation Serif"/>
          <w:bCs/>
          <w:noProof/>
          <w:sz w:val="24"/>
          <w:szCs w:val="24"/>
        </w:rPr>
        <w:t>оссии//УФК</w:t>
      </w:r>
    </w:p>
    <w:p w:rsidR="00524035" w:rsidRPr="00D134CB" w:rsidRDefault="00524035" w:rsidP="00A72E25">
      <w:pPr>
        <w:pStyle w:val="a7"/>
        <w:ind w:firstLine="709"/>
        <w:jc w:val="both"/>
        <w:rPr>
          <w:rFonts w:ascii="Liberation Serif" w:hAnsi="Liberation Serif"/>
          <w:bCs/>
          <w:noProof/>
          <w:sz w:val="24"/>
          <w:szCs w:val="24"/>
        </w:rPr>
      </w:pPr>
      <w:r w:rsidRPr="00D134CB">
        <w:rPr>
          <w:rFonts w:ascii="Liberation Serif" w:hAnsi="Liberation Serif"/>
          <w:bCs/>
          <w:noProof/>
          <w:sz w:val="24"/>
          <w:szCs w:val="24"/>
        </w:rPr>
        <w:t xml:space="preserve">по Свердловской области г. Екатеринбург,  </w:t>
      </w:r>
    </w:p>
    <w:p w:rsidR="00524035" w:rsidRPr="00D134CB" w:rsidRDefault="00524035" w:rsidP="00A72E25">
      <w:pPr>
        <w:pStyle w:val="a7"/>
        <w:ind w:firstLine="709"/>
        <w:jc w:val="both"/>
        <w:rPr>
          <w:rFonts w:ascii="Liberation Serif" w:hAnsi="Liberation Serif"/>
          <w:bCs/>
          <w:noProof/>
          <w:sz w:val="24"/>
          <w:szCs w:val="24"/>
        </w:rPr>
      </w:pPr>
      <w:r w:rsidRPr="00D134CB">
        <w:rPr>
          <w:rFonts w:ascii="Liberation Serif" w:hAnsi="Liberation Serif"/>
          <w:bCs/>
          <w:noProof/>
          <w:sz w:val="24"/>
          <w:szCs w:val="24"/>
        </w:rPr>
        <w:t>БИК 016577551,  ОКТМО 65739000,</w:t>
      </w:r>
    </w:p>
    <w:p w:rsidR="00F41CBE" w:rsidRPr="00D134CB" w:rsidRDefault="00F41CBE" w:rsidP="00F41CBE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D134CB">
        <w:rPr>
          <w:rFonts w:ascii="Liberation Serif" w:eastAsia="Times New Roman" w:hAnsi="Liberation Serif" w:cs="Times New Roman"/>
          <w:sz w:val="24"/>
          <w:szCs w:val="24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торгах.</w:t>
      </w:r>
    </w:p>
    <w:p w:rsidR="00524035" w:rsidRPr="00D134CB" w:rsidRDefault="001D68F6" w:rsidP="00A72E2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D134C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Порядок возврата задатка: </w:t>
      </w:r>
      <w:r w:rsidR="00524035" w:rsidRPr="00D134CB">
        <w:rPr>
          <w:rFonts w:ascii="Liberation Serif" w:hAnsi="Liberation Serif"/>
          <w:sz w:val="24"/>
          <w:szCs w:val="24"/>
        </w:rPr>
        <w:t xml:space="preserve"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</w:r>
      <w:r w:rsidR="00524035" w:rsidRPr="00D134CB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Задаток, внесенный победителем продажи, засчитывается в счет исполнения обязательств по оплате стоимости реализуемого имущества по договору купли-продажи.   </w:t>
      </w:r>
    </w:p>
    <w:p w:rsidR="001D68F6" w:rsidRPr="00D134CB" w:rsidRDefault="00524035" w:rsidP="00A72E25">
      <w:pPr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</w:t>
      </w:r>
      <w:r w:rsidR="00F41CBE"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со </w:t>
      </w:r>
      <w:hyperlink r:id="rId11" w:history="1">
        <w:r w:rsidRPr="00D134CB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статьей 437</w:t>
        </w:r>
      </w:hyperlink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1D68F6" w:rsidRPr="00D134CB" w:rsidRDefault="001D68F6" w:rsidP="00A72E2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D134C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x-none" w:eastAsia="x-none"/>
        </w:rPr>
        <w:t>Порядок регистрации на электронной площадке</w:t>
      </w:r>
      <w:r w:rsidRPr="00D134CB">
        <w:rPr>
          <w:rFonts w:ascii="Liberation Serif" w:eastAsia="Times New Roman" w:hAnsi="Liberation Serif" w:cs="Times New Roman"/>
          <w:color w:val="000000"/>
          <w:sz w:val="24"/>
          <w:szCs w:val="24"/>
          <w:lang w:val="x-none" w:eastAsia="x-none"/>
        </w:rPr>
        <w:t xml:space="preserve">: </w:t>
      </w:r>
      <w:r w:rsidR="00524035" w:rsidRPr="00D134C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«РТС-тендер» Имущественные торги, размещенное по адресу в информационно-телекоммуникационной сети «Интернет»: </w:t>
      </w:r>
      <w:hyperlink r:id="rId12" w:history="1">
        <w:r w:rsidR="00524035" w:rsidRPr="00D134CB">
          <w:rPr>
            <w:rStyle w:val="a6"/>
            <w:rFonts w:ascii="Liberation Serif" w:eastAsia="Times New Roman" w:hAnsi="Liberation Serif" w:cs="Arial"/>
            <w:sz w:val="24"/>
            <w:szCs w:val="24"/>
            <w:lang w:eastAsia="ru-RU"/>
          </w:rPr>
          <w:t>https://www.rts-tender.ru/platform-rules/platform-property-sales</w:t>
        </w:r>
      </w:hyperlink>
      <w:r w:rsidR="0047410F" w:rsidRPr="00D134C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524035" w:rsidRPr="00D134CB">
        <w:rPr>
          <w:rFonts w:ascii="Liberation Serif" w:eastAsia="Times New Roman" w:hAnsi="Liberation Serif" w:cs="Arial"/>
          <w:sz w:val="24"/>
          <w:szCs w:val="24"/>
          <w:lang w:eastAsia="ru-RU"/>
        </w:rPr>
        <w:t>в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соответствии</w:t>
      </w:r>
      <w:r w:rsidR="00524035" w:rsidRPr="00D134CB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с                      р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x-none"/>
        </w:rPr>
        <w:t>егламентом.</w:t>
      </w:r>
    </w:p>
    <w:p w:rsidR="001D68F6" w:rsidRPr="00D134CB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Исчерпывающий перечень представляемых участниками торгов документов:                     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участия в аукционе претенденты представляют заявку (Приложение № </w:t>
      </w:r>
      <w:r w:rsidR="00F41CBE"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к Извещению) и следующие документы:</w:t>
      </w:r>
    </w:p>
    <w:p w:rsidR="001D68F6" w:rsidRPr="00D134CB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юридические лица</w:t>
      </w: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1D68F6" w:rsidRPr="00D134CB" w:rsidRDefault="001D68F6" w:rsidP="00A72E25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1D68F6" w:rsidRPr="00D134CB" w:rsidRDefault="001D68F6" w:rsidP="00A72E25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D68F6" w:rsidRPr="00D134CB" w:rsidRDefault="001D68F6" w:rsidP="00A72E25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4C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         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физические лица:</w:t>
      </w:r>
    </w:p>
    <w:p w:rsidR="001D68F6" w:rsidRPr="00DF1719" w:rsidRDefault="002B5380" w:rsidP="00A72E25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hyperlink r:id="rId13" w:history="1">
        <w:r w:rsidR="001D68F6" w:rsidRPr="00DF1719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документ</w:t>
        </w:r>
      </w:hyperlink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удостоверяющий личность, или копии всех его листов.</w:t>
      </w:r>
    </w:p>
    <w:p w:rsidR="001D68F6" w:rsidRPr="00DF1719" w:rsidRDefault="00DF1719" w:rsidP="00A72E2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случае</w:t>
      </w:r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если от имени претендента действует его представитель по дов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еренности,                     </w:t>
      </w:r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заявке должна быть приложена доверенность на осуществление действий от имени </w:t>
      </w:r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proofErr w:type="gramEnd"/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68F6" w:rsidRPr="00DF1719" w:rsidRDefault="001D68F6" w:rsidP="00A72E25">
      <w:pPr>
        <w:pStyle w:val="a8"/>
        <w:widowControl w:val="0"/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</w:pPr>
      <w:r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>Вышеуказанные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</w:t>
      </w:r>
      <w:r w:rsidR="00953F14"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 xml:space="preserve">ы должны быть легализированы </w:t>
      </w:r>
      <w:r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 xml:space="preserve"> на территории Российской Федерации и иметь заверенный перевод на русский язык</w:t>
      </w:r>
      <w:r w:rsidR="00953F14"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>.</w:t>
      </w:r>
    </w:p>
    <w:p w:rsidR="001D68F6" w:rsidRPr="00EA6BF7" w:rsidRDefault="001D68F6" w:rsidP="00A72E2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>Т</w:t>
      </w:r>
      <w:proofErr w:type="spellStart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>ребования</w:t>
      </w:r>
      <w:proofErr w:type="spellEnd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 xml:space="preserve"> к оформлению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 xml:space="preserve"> 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>представляемых участниками торгов документов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 xml:space="preserve">: </w:t>
      </w:r>
      <w:r w:rsidR="00DF1719"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>заявка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 xml:space="preserve"> (Приложение № </w:t>
      </w:r>
      <w:r w:rsidR="00F41CBE"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  <w:t>3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 xml:space="preserve"> к Извещению) подается путем заполнения ее электронной формы, размещенной в открытой для доступа части электронной площадки,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приватизации. </w:t>
      </w:r>
      <w:proofErr w:type="gramEnd"/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претендента. Претендент несет ответственность за подлинность и достоверность таких документов и сведений.</w:t>
      </w:r>
    </w:p>
    <w:p w:rsidR="001D68F6" w:rsidRPr="00EA6BF7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Заполненный файл с заявкой и документы необходимо загрузить на электронную площадку</w:t>
      </w:r>
    </w:p>
    <w:p w:rsidR="001D68F6" w:rsidRPr="00EA6BF7" w:rsidRDefault="001D68F6" w:rsidP="00A72E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6"/>
          <w:szCs w:val="26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</w:rPr>
        <w:t>Порядок и место подачи заявок:</w:t>
      </w:r>
      <w:r w:rsidRPr="00EA6BF7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EA6BF7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>заявки подаются на электронную площадку, начиная</w:t>
      </w:r>
      <w:r w:rsidR="00F41CBE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 xml:space="preserve"> </w:t>
      </w:r>
      <w:r w:rsidRPr="00EA6BF7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>с даты и времени начала подачи заявок до времени и даты окончания подачи заявок, указанных в Извещении. Одно лицо имеет право подать только одну заявку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Срок заключения договора купли-продажи с победителем аукциона: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течение пяти рабочих дней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даты подведения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итогов аукциона в электронной форме.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Порядок ознакомления покупателей с иной информацией, условиями договора купли-продажи имущества: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иными сведениями об имуществе, имеющимися                                в распоряжении у Продавца, условиями договора купли-продажи имущества претенденты могут ознакомиться в 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 (далее - Продавец), 623850,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Свердловская область, г. Ирбит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E2F7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ул. Революции, д. 16, кабинет 16</w:t>
      </w:r>
      <w:r w:rsidR="00ED5E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11.00-17.00 ежедневно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 тел. (34355) 6-</w:t>
      </w:r>
      <w:r w:rsidR="00DE2F72">
        <w:rPr>
          <w:rFonts w:ascii="Liberation Serif" w:eastAsia="Times New Roman" w:hAnsi="Liberation Serif" w:cs="Times New Roman"/>
          <w:sz w:val="26"/>
          <w:szCs w:val="26"/>
          <w:lang w:eastAsia="ru-RU"/>
        </w:rPr>
        <w:t>30-28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(см. Договор - Приложение № 2 к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Извещению).</w:t>
      </w:r>
      <w:proofErr w:type="gramEnd"/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Любое заинтересованное лицо со дня начала приема заявок вправе направить                              на электронную площадку запрос о разъяснении размещенной информации. Такой запрос направляется не позднее 5 рабочих дней до даты окончания подачи заявок. В течение                  2 рабочих дней со дня поступления запроса Организатор торгов предоставляет разъяснение без указания лица, от которого поступил запрос</w:t>
      </w:r>
    </w:p>
    <w:p w:rsidR="001D68F6" w:rsidRPr="00EA6BF7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Правила проведения аукциона в электронной форме, порядок определения его победителей: 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см. Документы, файл Правила проведения аукциона по продаже имущества в электронной форме</w:t>
      </w:r>
    </w:p>
    <w:p w:rsidR="00121AE5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начала подачи заявок: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00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мин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FF0B35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187BBB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ноября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875E1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4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</w:t>
      </w:r>
    </w:p>
    <w:p w:rsidR="001D68F6" w:rsidRPr="00EA6BF7" w:rsidRDefault="00121AE5" w:rsidP="00F41C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Прием Заявок осуществляется круглосуточно.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br/>
        <w:t>* Здесь и далее указано местное время. На электр</w:t>
      </w:r>
      <w:r w:rsidR="004E21A0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онной площадке время московское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.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br/>
      </w:r>
      <w:r w:rsidR="001D68F6"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окончания подачи заявок: </w:t>
      </w:r>
      <w:r w:rsidR="00DB4532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до 1</w:t>
      </w:r>
      <w:r w:rsidR="001C76D8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6</w:t>
      </w:r>
      <w:r w:rsidR="00DB4532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</w:t>
      </w:r>
      <w:r w:rsidR="001C76D8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00 мин. «</w:t>
      </w:r>
      <w:r w:rsidR="00FF0B35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24</w:t>
      </w:r>
      <w:r w:rsidR="001D68F6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187BBB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декабря</w:t>
      </w:r>
      <w:r w:rsidR="001D68F6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C93FCE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4</w:t>
      </w:r>
      <w:r w:rsidR="001D68F6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</w:t>
      </w:r>
      <w:r w:rsidR="001D68F6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</w:t>
      </w:r>
    </w:p>
    <w:p w:rsidR="001D68F6" w:rsidRPr="00EA6BF7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определения участников аукциона: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определение участников состоится</w:t>
      </w: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                     </w:t>
      </w:r>
      <w:r w:rsidR="00F141FD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FF0B35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25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187BBB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декабря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C93FCE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4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и время проведения аукциона (дата и время начала приема предложений                      от участников аукциона):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FF0B35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27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187BBB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декабря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C93FCE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4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 в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00 мин.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Место и срок подведения итогов аукциона: </w:t>
      </w:r>
      <w:r w:rsidR="00DB4532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«РТС-тендер» Имущественные торги, размещенное по адресу в информационно-телекоммуникационной сети «Интернет»: </w:t>
      </w:r>
      <w:hyperlink r:id="rId14" w:history="1">
        <w:r w:rsidR="00DB4532" w:rsidRPr="00EA6BF7">
          <w:rPr>
            <w:rStyle w:val="a6"/>
            <w:rFonts w:ascii="Liberation Serif" w:eastAsia="Times New Roman" w:hAnsi="Liberation Serif" w:cs="Arial"/>
            <w:sz w:val="26"/>
            <w:szCs w:val="26"/>
            <w:lang w:eastAsia="ru-RU"/>
          </w:rPr>
          <w:t>https://www.rts-tender.ru/platform-rules/platform-property-sales</w:t>
        </w:r>
      </w:hyperlink>
      <w:r w:rsidR="00DB4532">
        <w:rPr>
          <w:rStyle w:val="a6"/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в соответствии с Регламентом. Подведение итогов процедуры не позднее: 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FF0B35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27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187BBB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декабр</w:t>
      </w:r>
      <w:r w:rsidR="00C93FCE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я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C93FCE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4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</w:t>
      </w:r>
    </w:p>
    <w:p w:rsidR="001D68F6" w:rsidRPr="00EA6BF7" w:rsidRDefault="001D68F6" w:rsidP="00A72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Ограничения участия отдельных категорий физических и юридических лиц                                       в приватизации имущества: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(кроме случаев, предусмотренных статьей 25 Федерального закона от 21.12.2001 № 178-ФЗ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приватизации государственного и муниципального имущества»), а также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бенефициарных</w:t>
      </w:r>
      <w:proofErr w:type="spell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владельцах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контролирующих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лицах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порядке, установленном Правительством Российской Федерации</w:t>
      </w:r>
      <w:r w:rsidR="00DB453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1D68F6" w:rsidRPr="00EA6BF7" w:rsidRDefault="001D68F6" w:rsidP="00A72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Сведения обо всех предыдущих торгах по продаже имущества, объявленных                        в течение года, предшествующего его продаже, и об итогах торгов по продаже такого имущества:</w:t>
      </w:r>
    </w:p>
    <w:p w:rsidR="008B6A13" w:rsidRPr="007B333D" w:rsidRDefault="001D68F6" w:rsidP="00A72E25">
      <w:pPr>
        <w:tabs>
          <w:tab w:val="left" w:pos="336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 указанный период торги по продаже муниципального имущества не объявлялись.</w:t>
      </w:r>
    </w:p>
    <w:p w:rsidR="008B6A13" w:rsidRPr="007B333D" w:rsidRDefault="008B6A13" w:rsidP="00A72E25">
      <w:pPr>
        <w:ind w:firstLine="709"/>
        <w:rPr>
          <w:rFonts w:ascii="Liberation Serif" w:hAnsi="Liberation Serif"/>
          <w:sz w:val="28"/>
          <w:szCs w:val="28"/>
        </w:rPr>
      </w:pPr>
    </w:p>
    <w:sectPr w:rsidR="008B6A13" w:rsidRPr="007B333D" w:rsidSect="00EA6BF7">
      <w:headerReference w:type="even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80" w:rsidRDefault="002B5380">
      <w:pPr>
        <w:spacing w:after="0" w:line="240" w:lineRule="auto"/>
      </w:pPr>
      <w:r>
        <w:separator/>
      </w:r>
    </w:p>
  </w:endnote>
  <w:endnote w:type="continuationSeparator" w:id="0">
    <w:p w:rsidR="002B5380" w:rsidRDefault="002B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80" w:rsidRDefault="002B5380">
      <w:pPr>
        <w:spacing w:after="0" w:line="240" w:lineRule="auto"/>
      </w:pPr>
      <w:r>
        <w:separator/>
      </w:r>
    </w:p>
  </w:footnote>
  <w:footnote w:type="continuationSeparator" w:id="0">
    <w:p w:rsidR="002B5380" w:rsidRDefault="002B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F2" w:rsidRDefault="001D68F6" w:rsidP="00994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F2" w:rsidRDefault="002B53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4A8"/>
    <w:multiLevelType w:val="hybridMultilevel"/>
    <w:tmpl w:val="91E2F35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6AC6"/>
    <w:multiLevelType w:val="hybridMultilevel"/>
    <w:tmpl w:val="1A8811D6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81"/>
    <w:multiLevelType w:val="hybridMultilevel"/>
    <w:tmpl w:val="5AC48E66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11D22"/>
    <w:multiLevelType w:val="hybridMultilevel"/>
    <w:tmpl w:val="B19E83BE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169A1"/>
    <w:multiLevelType w:val="hybridMultilevel"/>
    <w:tmpl w:val="1D140564"/>
    <w:lvl w:ilvl="0" w:tplc="39C45E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26"/>
    <w:rsid w:val="00073D57"/>
    <w:rsid w:val="00087D6C"/>
    <w:rsid w:val="000C38F0"/>
    <w:rsid w:val="000D33A8"/>
    <w:rsid w:val="00121AE5"/>
    <w:rsid w:val="00161B52"/>
    <w:rsid w:val="00170CAA"/>
    <w:rsid w:val="00173EF3"/>
    <w:rsid w:val="00187BBB"/>
    <w:rsid w:val="00190BDA"/>
    <w:rsid w:val="001C76D8"/>
    <w:rsid w:val="001D68F6"/>
    <w:rsid w:val="00200C36"/>
    <w:rsid w:val="00234C4B"/>
    <w:rsid w:val="0024158A"/>
    <w:rsid w:val="00250AD5"/>
    <w:rsid w:val="00281EEB"/>
    <w:rsid w:val="002B3594"/>
    <w:rsid w:val="002B5380"/>
    <w:rsid w:val="002D3033"/>
    <w:rsid w:val="002E6E6D"/>
    <w:rsid w:val="00306085"/>
    <w:rsid w:val="00314589"/>
    <w:rsid w:val="00340E21"/>
    <w:rsid w:val="003B48AA"/>
    <w:rsid w:val="003B68CD"/>
    <w:rsid w:val="003D14CD"/>
    <w:rsid w:val="003D40A9"/>
    <w:rsid w:val="0047410F"/>
    <w:rsid w:val="004A388D"/>
    <w:rsid w:val="004D362C"/>
    <w:rsid w:val="004E21A0"/>
    <w:rsid w:val="00524035"/>
    <w:rsid w:val="00525300"/>
    <w:rsid w:val="006E3787"/>
    <w:rsid w:val="00741E5C"/>
    <w:rsid w:val="007475D5"/>
    <w:rsid w:val="007500A0"/>
    <w:rsid w:val="00771BD2"/>
    <w:rsid w:val="007A5FD6"/>
    <w:rsid w:val="007B333D"/>
    <w:rsid w:val="00875E10"/>
    <w:rsid w:val="008855C8"/>
    <w:rsid w:val="008B6A13"/>
    <w:rsid w:val="008C73D9"/>
    <w:rsid w:val="008D08D5"/>
    <w:rsid w:val="00907578"/>
    <w:rsid w:val="00921226"/>
    <w:rsid w:val="00953F14"/>
    <w:rsid w:val="0095679D"/>
    <w:rsid w:val="00960922"/>
    <w:rsid w:val="00975A5C"/>
    <w:rsid w:val="00A036A2"/>
    <w:rsid w:val="00A21669"/>
    <w:rsid w:val="00A33297"/>
    <w:rsid w:val="00A63041"/>
    <w:rsid w:val="00A6543F"/>
    <w:rsid w:val="00A72E25"/>
    <w:rsid w:val="00A779DC"/>
    <w:rsid w:val="00A811A0"/>
    <w:rsid w:val="00AA10DE"/>
    <w:rsid w:val="00AA5042"/>
    <w:rsid w:val="00B1202B"/>
    <w:rsid w:val="00B14693"/>
    <w:rsid w:val="00BF7A9B"/>
    <w:rsid w:val="00C56C40"/>
    <w:rsid w:val="00C93FCE"/>
    <w:rsid w:val="00CC2F06"/>
    <w:rsid w:val="00D00559"/>
    <w:rsid w:val="00D03420"/>
    <w:rsid w:val="00D134CB"/>
    <w:rsid w:val="00D30F05"/>
    <w:rsid w:val="00D34904"/>
    <w:rsid w:val="00D40B3E"/>
    <w:rsid w:val="00D96A78"/>
    <w:rsid w:val="00DA2727"/>
    <w:rsid w:val="00DA7ED3"/>
    <w:rsid w:val="00DB4532"/>
    <w:rsid w:val="00DD4759"/>
    <w:rsid w:val="00DE2F72"/>
    <w:rsid w:val="00DF1719"/>
    <w:rsid w:val="00EA6BF7"/>
    <w:rsid w:val="00ED5E73"/>
    <w:rsid w:val="00F05898"/>
    <w:rsid w:val="00F141FD"/>
    <w:rsid w:val="00F41CBE"/>
    <w:rsid w:val="00F61865"/>
    <w:rsid w:val="00FA16B5"/>
    <w:rsid w:val="00FE50CE"/>
    <w:rsid w:val="00FF0B35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D68F6"/>
  </w:style>
  <w:style w:type="character" w:styleId="a6">
    <w:name w:val="Hyperlink"/>
    <w:basedOn w:val="a0"/>
    <w:uiPriority w:val="99"/>
    <w:unhideWhenUsed/>
    <w:rsid w:val="007B333D"/>
    <w:rPr>
      <w:color w:val="0000FF" w:themeColor="hyperlink"/>
      <w:u w:val="single"/>
    </w:rPr>
  </w:style>
  <w:style w:type="paragraph" w:styleId="a7">
    <w:name w:val="No Spacing"/>
    <w:uiPriority w:val="1"/>
    <w:qFormat/>
    <w:rsid w:val="00524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50A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D68F6"/>
  </w:style>
  <w:style w:type="character" w:styleId="a6">
    <w:name w:val="Hyperlink"/>
    <w:basedOn w:val="a0"/>
    <w:uiPriority w:val="99"/>
    <w:unhideWhenUsed/>
    <w:rsid w:val="007B333D"/>
    <w:rPr>
      <w:color w:val="0000FF" w:themeColor="hyperlink"/>
      <w:u w:val="single"/>
    </w:rPr>
  </w:style>
  <w:style w:type="paragraph" w:styleId="a7">
    <w:name w:val="No Spacing"/>
    <w:uiPriority w:val="1"/>
    <w:qFormat/>
    <w:rsid w:val="00524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50A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consultantplus://offline/ref=239292FA733C685B5C937A6967024EDA0840BB9E5FC427D7BC91D60FCD6B8C9DF11DE350C6FEA4B61DDFA0F9BBj3J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OS;n=110207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irb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" TargetMode="External"/><Relationship Id="rId14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hudorogkova</dc:creator>
  <cp:lastModifiedBy>Мария Абрамова</cp:lastModifiedBy>
  <cp:revision>7</cp:revision>
  <cp:lastPrinted>2024-11-28T06:03:00Z</cp:lastPrinted>
  <dcterms:created xsi:type="dcterms:W3CDTF">2024-11-12T05:48:00Z</dcterms:created>
  <dcterms:modified xsi:type="dcterms:W3CDTF">2024-11-28T06:04:00Z</dcterms:modified>
</cp:coreProperties>
</file>