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DB" w:rsidRDefault="00D56F8F" w:rsidP="00D56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8F">
        <w:rPr>
          <w:rFonts w:ascii="Times New Roman" w:hAnsi="Times New Roman" w:cs="Times New Roman"/>
          <w:b/>
          <w:sz w:val="28"/>
          <w:szCs w:val="28"/>
        </w:rPr>
        <w:t>Производственный лабораторный контроль на предприятиях пищевой промышленности, общепита и торговли</w:t>
      </w:r>
    </w:p>
    <w:p w:rsidR="00D56F8F" w:rsidRPr="00D56F8F" w:rsidRDefault="00D56F8F" w:rsidP="00D5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Успешная работа организации пищевой промышленности, общественного питания и торговли зависит от многих факторов. Как любая сложная система, она начинается с замысла создателя и предполагает постоянный контроль функционирования. С момента начала работы объекта (независимо от формы собственности) и в процессе его деятельности перед руководством ресторана, кафе, столовой, бара, магазина стоит задача организовать производственный контроль за соблюдением санитарного законодательства на всех этапах технологического процесса - от заключения договоров на поставку продуктов для организации до выхода готовой продукции для потребителя.</w:t>
      </w:r>
    </w:p>
    <w:p w:rsidR="00DB2807" w:rsidRDefault="00D56F8F" w:rsidP="00D5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программы производственного контроля (ПК) на всех этапах деятельности занимает важное место в системе обеспечения санитарно-эпидемиологического благополучия населения. Нужно отметить, что система производственного контроля полностью относится к внутренней сфере деятельности организации. Основное отличие производственного контроля от других форм контроля-то, что субъектом контроля выступает сам хозяйствующий объект, который и осуществляет роль за соблюдением санитарного законодательства в ходе осуществления деятельности по производству и реализации продукции общественного питания.</w:t>
      </w:r>
    </w:p>
    <w:p w:rsidR="00D56F8F" w:rsidRPr="00D56F8F" w:rsidRDefault="00D56F8F" w:rsidP="00D5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нормативных правовых актов и иных документов, регулирующих осуществление ПК, можно выделить следующее.</w:t>
      </w:r>
    </w:p>
    <w:p w:rsidR="00D56F8F" w:rsidRPr="00D56F8F" w:rsidRDefault="00D56F8F" w:rsidP="00D56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определяющие необходимость осуществления производственного контроля (ФЗ №52 и СП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мероприятий».)</w:t>
      </w:r>
    </w:p>
    <w:p w:rsidR="00D56F8F" w:rsidRPr="00D56F8F" w:rsidRDefault="00D56F8F" w:rsidP="00D56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устанавливающие порядок проведения производственного контроля.</w:t>
      </w:r>
    </w:p>
    <w:p w:rsidR="00D56F8F" w:rsidRPr="00D56F8F" w:rsidRDefault="00D56F8F" w:rsidP="00D56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определяющие предмет контроля.</w:t>
      </w:r>
    </w:p>
    <w:p w:rsidR="00D56F8F" w:rsidRPr="00D56F8F" w:rsidRDefault="00D56F8F" w:rsidP="00D5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ПК на предприятиях пищевой промышленности, общественного питания, продовольственной торговли являются обеспечение соблюдения санитарных правил и выполнения санитарно-противоэпидемических (профилактических) мероприятий, предусмотренных действующим законодательством; предотвращение санитарных правонарушений на объекте; предупреждение (профилактика) инфекционных заболеваний, в том числе острых кишечных инфекций, и неинфекционных заболеваний, в частности, пищевых отравлений.</w:t>
      </w:r>
    </w:p>
    <w:p w:rsidR="00D56F8F" w:rsidRPr="00D56F8F" w:rsidRDefault="00D56F8F" w:rsidP="00D5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6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целями осуществления производственного контроля являются обеспечение санитарно-эпидемиологического благополучия на объекте, обеспечение качества и безопасности вырабатываемой продукции, реализуемых пищевых продуктов.</w:t>
      </w:r>
    </w:p>
    <w:p w:rsidR="00DB2807" w:rsidRDefault="00DB2807" w:rsidP="00DB2807">
      <w:pPr>
        <w:pStyle w:val="a4"/>
        <w:spacing w:line="240" w:lineRule="auto"/>
        <w:ind w:firstLine="3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B2807" w:rsidRPr="00B90B9C" w:rsidRDefault="00DB2807" w:rsidP="00DB2807">
      <w:pPr>
        <w:pStyle w:val="a4"/>
        <w:spacing w:line="240" w:lineRule="auto"/>
        <w:ind w:firstLine="3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B90B9C">
        <w:rPr>
          <w:rFonts w:ascii="Times New Roman" w:hAnsi="Times New Roman"/>
          <w:sz w:val="24"/>
          <w:szCs w:val="24"/>
        </w:rPr>
        <w:t>Ирбитский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 территориальный отдел </w:t>
      </w:r>
    </w:p>
    <w:p w:rsidR="00DB2807" w:rsidRPr="00B90B9C" w:rsidRDefault="00DB2807" w:rsidP="00DB2807">
      <w:pPr>
        <w:pStyle w:val="a4"/>
        <w:spacing w:line="240" w:lineRule="auto"/>
        <w:ind w:firstLine="3958"/>
        <w:rPr>
          <w:rFonts w:ascii="Times New Roman" w:hAnsi="Times New Roman"/>
          <w:sz w:val="24"/>
          <w:szCs w:val="24"/>
        </w:rPr>
      </w:pPr>
      <w:r w:rsidRPr="00B90B9C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B90B9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 </w:t>
      </w:r>
    </w:p>
    <w:p w:rsidR="00DB2807" w:rsidRPr="00B90B9C" w:rsidRDefault="00DB2807" w:rsidP="00DB2807">
      <w:pPr>
        <w:pStyle w:val="a4"/>
        <w:spacing w:line="240" w:lineRule="auto"/>
        <w:ind w:firstLine="3958"/>
        <w:rPr>
          <w:rFonts w:ascii="Times New Roman" w:hAnsi="Times New Roman"/>
          <w:sz w:val="24"/>
          <w:szCs w:val="24"/>
        </w:rPr>
      </w:pPr>
      <w:r w:rsidRPr="00B90B9C">
        <w:rPr>
          <w:rFonts w:ascii="Times New Roman" w:hAnsi="Times New Roman"/>
          <w:sz w:val="24"/>
          <w:szCs w:val="24"/>
        </w:rPr>
        <w:t>по Свердловской области.</w:t>
      </w:r>
    </w:p>
    <w:p w:rsidR="00DB2807" w:rsidRPr="00B90B9C" w:rsidRDefault="00DB2807" w:rsidP="00DB2807">
      <w:pPr>
        <w:pStyle w:val="a4"/>
        <w:spacing w:line="240" w:lineRule="auto"/>
        <w:ind w:firstLine="3958"/>
        <w:rPr>
          <w:rFonts w:ascii="Times New Roman" w:hAnsi="Times New Roman"/>
          <w:sz w:val="24"/>
          <w:szCs w:val="24"/>
        </w:rPr>
      </w:pPr>
      <w:r w:rsidRPr="00B90B9C">
        <w:rPr>
          <w:rFonts w:ascii="Times New Roman" w:hAnsi="Times New Roman"/>
          <w:sz w:val="24"/>
          <w:szCs w:val="24"/>
        </w:rPr>
        <w:t>ФФБУЗ «</w:t>
      </w:r>
      <w:proofErr w:type="spellStart"/>
      <w:r w:rsidRPr="00B90B9C">
        <w:rPr>
          <w:rFonts w:ascii="Times New Roman" w:hAnsi="Times New Roman"/>
          <w:sz w:val="24"/>
          <w:szCs w:val="24"/>
        </w:rPr>
        <w:t>ЦГиЭ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 в Свердловской области </w:t>
      </w:r>
    </w:p>
    <w:p w:rsidR="00DB2807" w:rsidRPr="00B90B9C" w:rsidRDefault="00DB2807" w:rsidP="00DB2807">
      <w:pPr>
        <w:pStyle w:val="a4"/>
        <w:spacing w:line="240" w:lineRule="auto"/>
        <w:ind w:firstLine="3958"/>
        <w:rPr>
          <w:rFonts w:ascii="Times New Roman" w:hAnsi="Times New Roman"/>
          <w:sz w:val="24"/>
          <w:szCs w:val="24"/>
        </w:rPr>
      </w:pPr>
      <w:r w:rsidRPr="00B90B9C">
        <w:rPr>
          <w:rFonts w:ascii="Times New Roman" w:hAnsi="Times New Roman"/>
          <w:sz w:val="24"/>
          <w:szCs w:val="24"/>
        </w:rPr>
        <w:t xml:space="preserve">в городе Ирбите, </w:t>
      </w:r>
      <w:proofErr w:type="spellStart"/>
      <w:r w:rsidRPr="00B90B9C">
        <w:rPr>
          <w:rFonts w:ascii="Times New Roman" w:hAnsi="Times New Roman"/>
          <w:sz w:val="24"/>
          <w:szCs w:val="24"/>
        </w:rPr>
        <w:t>Ирбитском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, </w:t>
      </w:r>
    </w:p>
    <w:p w:rsidR="00DB2807" w:rsidRDefault="00DB2807" w:rsidP="00DB2807">
      <w:pPr>
        <w:pStyle w:val="a4"/>
        <w:spacing w:line="240" w:lineRule="auto"/>
        <w:ind w:left="4678"/>
      </w:pPr>
      <w:proofErr w:type="spellStart"/>
      <w:r w:rsidRPr="00B90B9C">
        <w:rPr>
          <w:rFonts w:ascii="Times New Roman" w:hAnsi="Times New Roman"/>
          <w:sz w:val="24"/>
          <w:szCs w:val="24"/>
        </w:rPr>
        <w:t>Слободо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-Туринском, </w:t>
      </w:r>
      <w:proofErr w:type="gramStart"/>
      <w:r w:rsidRPr="00B90B9C">
        <w:rPr>
          <w:rFonts w:ascii="Times New Roman" w:hAnsi="Times New Roman"/>
          <w:sz w:val="24"/>
          <w:szCs w:val="24"/>
        </w:rPr>
        <w:t xml:space="preserve">Тавдинском,   </w:t>
      </w:r>
      <w:proofErr w:type="gramEnd"/>
      <w:r w:rsidRPr="00B90B9C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B90B9C">
        <w:rPr>
          <w:rFonts w:ascii="Times New Roman" w:hAnsi="Times New Roman"/>
          <w:sz w:val="24"/>
          <w:szCs w:val="24"/>
        </w:rPr>
        <w:t>Таборинском</w:t>
      </w:r>
      <w:proofErr w:type="spellEnd"/>
      <w:r w:rsidRPr="00B90B9C">
        <w:rPr>
          <w:rFonts w:ascii="Times New Roman" w:hAnsi="Times New Roman"/>
          <w:sz w:val="24"/>
          <w:szCs w:val="24"/>
        </w:rPr>
        <w:t xml:space="preserve"> и Туринском районах</w:t>
      </w:r>
      <w:r>
        <w:rPr>
          <w:rFonts w:ascii="Times New Roman" w:hAnsi="Times New Roman"/>
          <w:sz w:val="24"/>
          <w:szCs w:val="24"/>
        </w:rPr>
        <w:t>»</w:t>
      </w:r>
    </w:p>
    <w:p w:rsidR="00D56F8F" w:rsidRPr="00D56F8F" w:rsidRDefault="00D56F8F" w:rsidP="00DB28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56F8F" w:rsidRPr="00D5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7588A"/>
    <w:multiLevelType w:val="multilevel"/>
    <w:tmpl w:val="F596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F9"/>
    <w:rsid w:val="004150DB"/>
    <w:rsid w:val="00D56F8F"/>
    <w:rsid w:val="00DB2807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9A99-1A4B-4725-9CF1-0C75B57E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8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ТихоноваЛА</dc:creator>
  <cp:keywords/>
  <dc:description/>
  <cp:lastModifiedBy>ТихоноваЛА</cp:lastModifiedBy>
  <cp:revision>3</cp:revision>
  <cp:lastPrinted>2024-12-18T03:22:00Z</cp:lastPrinted>
  <dcterms:created xsi:type="dcterms:W3CDTF">2024-12-18T03:07:00Z</dcterms:created>
  <dcterms:modified xsi:type="dcterms:W3CDTF">2024-12-18T03:23:00Z</dcterms:modified>
</cp:coreProperties>
</file>