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56" w:rsidRPr="00357B56" w:rsidRDefault="00357B56" w:rsidP="00357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57B56">
        <w:rPr>
          <w:b/>
        </w:rPr>
        <w:t>О качестве и безопасности продукции из водных биоресурсов, находящейся в обо</w:t>
      </w:r>
      <w:r>
        <w:rPr>
          <w:b/>
        </w:rPr>
        <w:t>роте на поднадзорной территории</w:t>
      </w:r>
      <w:r w:rsidRPr="00357B56">
        <w:rPr>
          <w:b/>
        </w:rPr>
        <w:t>.</w:t>
      </w:r>
    </w:p>
    <w:p w:rsidR="00357B56" w:rsidRPr="008B2786" w:rsidRDefault="008B2786" w:rsidP="008B2786">
      <w:pPr>
        <w:spacing w:after="0"/>
        <w:rPr>
          <w:rFonts w:ascii="Times New Roman" w:hAnsi="Times New Roman" w:cs="Times New Roman"/>
        </w:rPr>
      </w:pPr>
      <w:r w:rsidRPr="008B2786">
        <w:rPr>
          <w:rFonts w:ascii="Times New Roman" w:hAnsi="Times New Roman" w:cs="Times New Roman"/>
        </w:rPr>
        <w:t xml:space="preserve">Филиалом ФБУЗ </w:t>
      </w:r>
      <w:r w:rsidRPr="008B2786">
        <w:rPr>
          <w:rFonts w:ascii="Times New Roman" w:hAnsi="Times New Roman" w:cs="Times New Roman"/>
        </w:rPr>
        <w:t>«Центр гигиены и эпидемиологии в Свердловской области</w:t>
      </w:r>
      <w:r w:rsidRPr="008B2786">
        <w:rPr>
          <w:rFonts w:ascii="Times New Roman" w:hAnsi="Times New Roman" w:cs="Times New Roman"/>
        </w:rPr>
        <w:t xml:space="preserve"> </w:t>
      </w:r>
      <w:proofErr w:type="gramStart"/>
      <w:r w:rsidR="002716C9">
        <w:rPr>
          <w:rFonts w:ascii="Times New Roman" w:hAnsi="Times New Roman" w:cs="Times New Roman"/>
        </w:rPr>
        <w:t xml:space="preserve">в  </w:t>
      </w:r>
      <w:proofErr w:type="spellStart"/>
      <w:r w:rsidR="002716C9">
        <w:rPr>
          <w:rFonts w:ascii="Times New Roman" w:hAnsi="Times New Roman" w:cs="Times New Roman"/>
        </w:rPr>
        <w:t>г.</w:t>
      </w:r>
      <w:r w:rsidRPr="008B2786">
        <w:rPr>
          <w:rFonts w:ascii="Times New Roman" w:hAnsi="Times New Roman" w:cs="Times New Roman"/>
        </w:rPr>
        <w:t>Ирбите</w:t>
      </w:r>
      <w:proofErr w:type="spellEnd"/>
      <w:proofErr w:type="gramEnd"/>
      <w:r w:rsidRPr="008B2786">
        <w:rPr>
          <w:rFonts w:ascii="Times New Roman" w:hAnsi="Times New Roman" w:cs="Times New Roman"/>
        </w:rPr>
        <w:t xml:space="preserve">, </w:t>
      </w:r>
      <w:proofErr w:type="spellStart"/>
      <w:r w:rsidRPr="008B2786">
        <w:rPr>
          <w:rFonts w:ascii="Times New Roman" w:hAnsi="Times New Roman" w:cs="Times New Roman"/>
        </w:rPr>
        <w:t>Ирбитском</w:t>
      </w:r>
      <w:proofErr w:type="spellEnd"/>
      <w:r w:rsidRPr="008B2786">
        <w:rPr>
          <w:rFonts w:ascii="Times New Roman" w:hAnsi="Times New Roman" w:cs="Times New Roman"/>
        </w:rPr>
        <w:t xml:space="preserve">, </w:t>
      </w:r>
      <w:proofErr w:type="spellStart"/>
      <w:r w:rsidRPr="008B2786">
        <w:rPr>
          <w:rFonts w:ascii="Times New Roman" w:hAnsi="Times New Roman" w:cs="Times New Roman"/>
        </w:rPr>
        <w:t>Слободо</w:t>
      </w:r>
      <w:proofErr w:type="spellEnd"/>
      <w:r w:rsidRPr="008B2786">
        <w:rPr>
          <w:rFonts w:ascii="Times New Roman" w:hAnsi="Times New Roman" w:cs="Times New Roman"/>
        </w:rPr>
        <w:t xml:space="preserve">-Туринском, Тавдинском, </w:t>
      </w:r>
      <w:proofErr w:type="spellStart"/>
      <w:r w:rsidRPr="008B2786">
        <w:rPr>
          <w:rFonts w:ascii="Times New Roman" w:hAnsi="Times New Roman" w:cs="Times New Roman"/>
        </w:rPr>
        <w:t>Таборинском</w:t>
      </w:r>
      <w:proofErr w:type="spellEnd"/>
      <w:r w:rsidRPr="008B2786">
        <w:rPr>
          <w:rFonts w:ascii="Times New Roman" w:hAnsi="Times New Roman" w:cs="Times New Roman"/>
        </w:rPr>
        <w:t xml:space="preserve"> и Туринском  районах»</w:t>
      </w:r>
      <w:r w:rsidRPr="008B2786">
        <w:rPr>
          <w:rFonts w:ascii="Times New Roman" w:hAnsi="Times New Roman" w:cs="Times New Roman"/>
        </w:rPr>
        <w:t xml:space="preserve"> </w:t>
      </w:r>
      <w:r w:rsidR="00357B56" w:rsidRPr="008B2786">
        <w:rPr>
          <w:rFonts w:ascii="Times New Roman" w:hAnsi="Times New Roman" w:cs="Times New Roman"/>
        </w:rPr>
        <w:t>в постоянном режиме осуществляется надзор за пищевой продукцией из водных биоресурсов.</w:t>
      </w:r>
    </w:p>
    <w:p w:rsidR="00357B56" w:rsidRPr="008B2786" w:rsidRDefault="0018018F" w:rsidP="008B278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 2023</w:t>
      </w:r>
      <w:r w:rsidR="00357B56" w:rsidRPr="008B2786">
        <w:rPr>
          <w:sz w:val="22"/>
          <w:szCs w:val="22"/>
        </w:rPr>
        <w:t xml:space="preserve"> году </w:t>
      </w:r>
      <w:proofErr w:type="spellStart"/>
      <w:r w:rsidR="00357B56" w:rsidRPr="008B2786">
        <w:rPr>
          <w:sz w:val="22"/>
          <w:szCs w:val="22"/>
        </w:rPr>
        <w:t>Ирбитским</w:t>
      </w:r>
      <w:proofErr w:type="spellEnd"/>
      <w:r w:rsidR="00357B56" w:rsidRPr="008B2786">
        <w:rPr>
          <w:sz w:val="22"/>
          <w:szCs w:val="22"/>
        </w:rPr>
        <w:t xml:space="preserve"> филиалом ФБУЗ «Центр гигиены и эпидемиологии в Свердловской области»</w:t>
      </w:r>
      <w:r w:rsidR="00357B56" w:rsidRPr="008B2786">
        <w:rPr>
          <w:sz w:val="22"/>
          <w:szCs w:val="22"/>
        </w:rPr>
        <w:t xml:space="preserve"> по микробиологическим, физико-химическим, </w:t>
      </w:r>
      <w:proofErr w:type="spellStart"/>
      <w:r w:rsidR="00357B56" w:rsidRPr="008B2786">
        <w:rPr>
          <w:sz w:val="22"/>
          <w:szCs w:val="22"/>
        </w:rPr>
        <w:t>паразитологическим</w:t>
      </w:r>
      <w:proofErr w:type="spellEnd"/>
      <w:r w:rsidR="00357B56" w:rsidRPr="008B2786">
        <w:rPr>
          <w:sz w:val="22"/>
          <w:szCs w:val="22"/>
        </w:rPr>
        <w:t xml:space="preserve">, санитарно-химическим показателям было исследовано </w:t>
      </w:r>
      <w:r>
        <w:rPr>
          <w:sz w:val="22"/>
          <w:szCs w:val="22"/>
        </w:rPr>
        <w:t>18</w:t>
      </w:r>
      <w:r w:rsidR="00357B56" w:rsidRPr="008B2786">
        <w:rPr>
          <w:sz w:val="22"/>
          <w:szCs w:val="22"/>
        </w:rPr>
        <w:t xml:space="preserve"> проб рыбы и продукции из водных биоресурсов.</w:t>
      </w:r>
    </w:p>
    <w:p w:rsidR="008B2786" w:rsidRPr="008B2786" w:rsidRDefault="00357B56" w:rsidP="008B278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2786">
        <w:rPr>
          <w:sz w:val="22"/>
          <w:szCs w:val="22"/>
        </w:rPr>
        <w:t xml:space="preserve">По </w:t>
      </w:r>
      <w:r w:rsidR="008B2786" w:rsidRPr="008B2786">
        <w:rPr>
          <w:sz w:val="22"/>
          <w:szCs w:val="22"/>
        </w:rPr>
        <w:t>физико</w:t>
      </w:r>
      <w:r w:rsidRPr="008B2786">
        <w:rPr>
          <w:sz w:val="22"/>
          <w:szCs w:val="22"/>
        </w:rPr>
        <w:t xml:space="preserve">-химическим показателям </w:t>
      </w:r>
      <w:r w:rsidR="0018018F">
        <w:rPr>
          <w:sz w:val="22"/>
          <w:szCs w:val="22"/>
        </w:rPr>
        <w:t>2</w:t>
      </w:r>
      <w:r w:rsidRPr="008B2786">
        <w:rPr>
          <w:sz w:val="22"/>
          <w:szCs w:val="22"/>
        </w:rPr>
        <w:t xml:space="preserve"> проб</w:t>
      </w:r>
      <w:r w:rsidR="008B2786" w:rsidRPr="008B2786">
        <w:rPr>
          <w:sz w:val="22"/>
          <w:szCs w:val="22"/>
        </w:rPr>
        <w:t>ы</w:t>
      </w:r>
      <w:r w:rsidRPr="008B2786">
        <w:rPr>
          <w:sz w:val="22"/>
          <w:szCs w:val="22"/>
        </w:rPr>
        <w:t xml:space="preserve"> не отвечали установленным требованиям. По микробиологическим </w:t>
      </w:r>
      <w:r w:rsidR="0018018F">
        <w:rPr>
          <w:sz w:val="22"/>
          <w:szCs w:val="22"/>
        </w:rPr>
        <w:t>1 проба</w:t>
      </w:r>
      <w:r w:rsidR="008B2786" w:rsidRPr="008B2786">
        <w:rPr>
          <w:sz w:val="22"/>
          <w:szCs w:val="22"/>
        </w:rPr>
        <w:t xml:space="preserve">– </w:t>
      </w:r>
      <w:r w:rsidR="0018018F">
        <w:rPr>
          <w:sz w:val="22"/>
          <w:szCs w:val="22"/>
        </w:rPr>
        <w:t xml:space="preserve">не соответствовала </w:t>
      </w:r>
      <w:r w:rsidRPr="008B2786">
        <w:rPr>
          <w:sz w:val="22"/>
          <w:szCs w:val="22"/>
        </w:rPr>
        <w:t xml:space="preserve">санитарно-эпидемиологическим требованиям. </w:t>
      </w:r>
      <w:r w:rsidR="0018018F">
        <w:rPr>
          <w:sz w:val="22"/>
          <w:szCs w:val="22"/>
        </w:rPr>
        <w:t>По</w:t>
      </w:r>
      <w:r w:rsidR="0018018F" w:rsidRPr="008B2786">
        <w:rPr>
          <w:sz w:val="22"/>
          <w:szCs w:val="22"/>
        </w:rPr>
        <w:t xml:space="preserve"> </w:t>
      </w:r>
      <w:proofErr w:type="spellStart"/>
      <w:r w:rsidR="0018018F" w:rsidRPr="008B2786">
        <w:rPr>
          <w:sz w:val="22"/>
          <w:szCs w:val="22"/>
        </w:rPr>
        <w:t>паразитологическим</w:t>
      </w:r>
      <w:proofErr w:type="spellEnd"/>
      <w:r w:rsidR="0018018F" w:rsidRPr="008B2786">
        <w:rPr>
          <w:sz w:val="22"/>
          <w:szCs w:val="22"/>
        </w:rPr>
        <w:t xml:space="preserve"> показателям все пробы</w:t>
      </w:r>
      <w:r w:rsidR="0018018F">
        <w:rPr>
          <w:sz w:val="22"/>
          <w:szCs w:val="22"/>
        </w:rPr>
        <w:t xml:space="preserve"> хорошие.</w:t>
      </w:r>
      <w:bookmarkStart w:id="0" w:name="_GoBack"/>
      <w:bookmarkEnd w:id="0"/>
    </w:p>
    <w:p w:rsidR="008B2786" w:rsidRPr="008B2786" w:rsidRDefault="008B2786" w:rsidP="008B278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2786">
        <w:rPr>
          <w:sz w:val="22"/>
          <w:szCs w:val="22"/>
        </w:rPr>
        <w:t>Сегодня особое внимание уделяется маркировке. Требования к маркировке рыбной продукции в Евразийском экономическом союзе установлены в техническом регламенте ТР ТС 022/2011 «Пищевая прод</w:t>
      </w:r>
      <w:r w:rsidRPr="008B2786">
        <w:rPr>
          <w:sz w:val="22"/>
          <w:szCs w:val="22"/>
        </w:rPr>
        <w:t>укция в части ее маркировки»</w:t>
      </w:r>
      <w:r w:rsidRPr="008B2786">
        <w:rPr>
          <w:sz w:val="22"/>
          <w:szCs w:val="22"/>
        </w:rPr>
        <w:t>, ТР ТС 005/201</w:t>
      </w:r>
      <w:r w:rsidRPr="008B2786">
        <w:rPr>
          <w:sz w:val="22"/>
          <w:szCs w:val="22"/>
        </w:rPr>
        <w:t>1 «О безопасности упаковки»</w:t>
      </w:r>
      <w:r w:rsidRPr="008B2786">
        <w:rPr>
          <w:sz w:val="22"/>
          <w:szCs w:val="22"/>
        </w:rPr>
        <w:t xml:space="preserve">, ТР ЕАЭС 040/2016 «О безопасности рыбы и рыбной продукции». Пищевая рыбная продукция может выпускаться в обращение на рынке только при соответствии ее маркировки всем требованиям технического регламента. Одна из главных целей </w:t>
      </w:r>
      <w:r w:rsidRPr="008B2786">
        <w:rPr>
          <w:sz w:val="22"/>
          <w:szCs w:val="22"/>
        </w:rPr>
        <w:t>регламентов</w:t>
      </w:r>
      <w:r w:rsidRPr="008B2786">
        <w:rPr>
          <w:sz w:val="22"/>
          <w:szCs w:val="22"/>
        </w:rPr>
        <w:t xml:space="preserve"> предупреждение действий, вводящих в заблуждение потребителей пищевой рыбной продукции относительно ее назначения и безопасности. При неправильной маркировке возникают проблемы с ее идентификацией и оценкой соответствия, в том числе и по показателям безопасности. </w:t>
      </w:r>
    </w:p>
    <w:p w:rsidR="008B2786" w:rsidRPr="008B2786" w:rsidRDefault="008B2786" w:rsidP="008B278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2786">
        <w:rPr>
          <w:sz w:val="22"/>
          <w:szCs w:val="22"/>
        </w:rPr>
        <w:t xml:space="preserve">Серьезной проблемой для отрасли является существенная разница в сроках годности одинакового ассортимента продукции российского и зарубежного производства. Рыба, поступающая по импорту, в соответствии с документами зарубежных изготовителей хранится в разы дольше, чем такая же, произведенная в РФ, что негативно сказывается на конкурентоспособности этой продукции. В России сроки годности основной массы продукции не пересматривались в течение десятилетий. Но для внесения новых сроков годности в стандарты необходимо проведение исследований, что </w:t>
      </w:r>
      <w:proofErr w:type="spellStart"/>
      <w:r w:rsidRPr="008B2786">
        <w:rPr>
          <w:sz w:val="22"/>
          <w:szCs w:val="22"/>
        </w:rPr>
        <w:t>затратно</w:t>
      </w:r>
      <w:proofErr w:type="spellEnd"/>
      <w:r w:rsidRPr="008B2786">
        <w:rPr>
          <w:sz w:val="22"/>
          <w:szCs w:val="22"/>
        </w:rPr>
        <w:t xml:space="preserve"> и требует много времени. Вступивший в силу технический регламент ТР ТС 040/2016 «О безопасности рыбы и рыбной продукции» позволяет решить многие проблемы в </w:t>
      </w:r>
      <w:proofErr w:type="spellStart"/>
      <w:r w:rsidRPr="008B2786">
        <w:rPr>
          <w:sz w:val="22"/>
          <w:szCs w:val="22"/>
        </w:rPr>
        <w:t>рыбохозяйственной</w:t>
      </w:r>
      <w:proofErr w:type="spellEnd"/>
      <w:r w:rsidRPr="008B2786">
        <w:rPr>
          <w:sz w:val="22"/>
          <w:szCs w:val="22"/>
        </w:rPr>
        <w:t xml:space="preserve"> отрасли при его правильном прочтении и исполнении.</w:t>
      </w:r>
    </w:p>
    <w:p w:rsidR="00357B56" w:rsidRPr="008B2786" w:rsidRDefault="002716C9" w:rsidP="008B278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Ирбитский</w:t>
      </w:r>
      <w:proofErr w:type="spellEnd"/>
      <w:r>
        <w:rPr>
          <w:sz w:val="22"/>
          <w:szCs w:val="22"/>
        </w:rPr>
        <w:t xml:space="preserve"> филиал</w:t>
      </w:r>
      <w:r w:rsidRPr="008B2786">
        <w:rPr>
          <w:sz w:val="22"/>
          <w:szCs w:val="22"/>
        </w:rPr>
        <w:t xml:space="preserve"> ФБУЗ «Центр гигиены и эпидемиологии в Свердловской области»</w:t>
      </w:r>
      <w:r>
        <w:rPr>
          <w:sz w:val="22"/>
          <w:szCs w:val="22"/>
        </w:rPr>
        <w:t xml:space="preserve"> </w:t>
      </w:r>
      <w:r w:rsidR="00357B56" w:rsidRPr="008B2786">
        <w:rPr>
          <w:sz w:val="22"/>
          <w:szCs w:val="22"/>
        </w:rPr>
        <w:t xml:space="preserve">рекомендует при покупке рыбы обращать внимание на условия реализации продукции, целостность её упаковки, наличие необходимой информации о дате выработки, конечном сроке реализации, а для глазированной продукции сведений о процентном содержании глазури. В случае сомнений у потребителя в качестве и безопасности приобретаемой рыбной продукции следует обращаться в Управление </w:t>
      </w:r>
      <w:proofErr w:type="spellStart"/>
      <w:r w:rsidR="00357B56" w:rsidRPr="008B2786">
        <w:rPr>
          <w:sz w:val="22"/>
          <w:szCs w:val="22"/>
        </w:rPr>
        <w:t>Роспотребнадзора</w:t>
      </w:r>
      <w:proofErr w:type="spellEnd"/>
      <w:r w:rsidR="00357B56" w:rsidRPr="008B2786">
        <w:rPr>
          <w:sz w:val="22"/>
          <w:szCs w:val="22"/>
        </w:rPr>
        <w:t>. </w:t>
      </w:r>
    </w:p>
    <w:p w:rsidR="000B1F0D" w:rsidRDefault="000B1F0D" w:rsidP="000B1F0D">
      <w:pPr>
        <w:pStyle w:val="a4"/>
        <w:spacing w:line="240" w:lineRule="auto"/>
        <w:ind w:firstLine="3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B1F0D" w:rsidRDefault="000B1F0D" w:rsidP="000B1F0D">
      <w:pPr>
        <w:pStyle w:val="a4"/>
        <w:spacing w:line="240" w:lineRule="auto"/>
        <w:ind w:firstLine="3816"/>
        <w:rPr>
          <w:rFonts w:ascii="Times New Roman" w:hAnsi="Times New Roman"/>
          <w:sz w:val="24"/>
          <w:szCs w:val="24"/>
        </w:rPr>
      </w:pPr>
    </w:p>
    <w:p w:rsidR="000B1F0D" w:rsidRPr="000B1F0D" w:rsidRDefault="000B1F0D" w:rsidP="000B1F0D">
      <w:pPr>
        <w:pStyle w:val="a4"/>
        <w:spacing w:line="240" w:lineRule="auto"/>
        <w:ind w:firstLine="3816"/>
        <w:rPr>
          <w:rFonts w:ascii="Times New Roman" w:hAnsi="Times New Roman"/>
        </w:rPr>
      </w:pPr>
      <w:r w:rsidRPr="000B1F0D">
        <w:rPr>
          <w:rFonts w:ascii="Times New Roman" w:hAnsi="Times New Roman"/>
        </w:rPr>
        <w:t xml:space="preserve">  </w:t>
      </w:r>
      <w:proofErr w:type="spellStart"/>
      <w:r w:rsidRPr="000B1F0D">
        <w:rPr>
          <w:rFonts w:ascii="Times New Roman" w:hAnsi="Times New Roman"/>
        </w:rPr>
        <w:t>Ирбитский</w:t>
      </w:r>
      <w:proofErr w:type="spellEnd"/>
      <w:r w:rsidRPr="000B1F0D">
        <w:rPr>
          <w:rFonts w:ascii="Times New Roman" w:hAnsi="Times New Roman"/>
        </w:rPr>
        <w:t xml:space="preserve"> территориальный отдел </w:t>
      </w:r>
    </w:p>
    <w:p w:rsidR="000B1F0D" w:rsidRPr="000B1F0D" w:rsidRDefault="000B1F0D" w:rsidP="000B1F0D">
      <w:pPr>
        <w:pStyle w:val="a4"/>
        <w:spacing w:line="240" w:lineRule="auto"/>
        <w:ind w:firstLine="3958"/>
        <w:rPr>
          <w:rFonts w:ascii="Times New Roman" w:hAnsi="Times New Roman"/>
        </w:rPr>
      </w:pPr>
      <w:r w:rsidRPr="000B1F0D">
        <w:rPr>
          <w:rFonts w:ascii="Times New Roman" w:hAnsi="Times New Roman"/>
        </w:rPr>
        <w:t xml:space="preserve">Управления </w:t>
      </w:r>
      <w:proofErr w:type="spellStart"/>
      <w:r w:rsidRPr="000B1F0D">
        <w:rPr>
          <w:rFonts w:ascii="Times New Roman" w:hAnsi="Times New Roman"/>
        </w:rPr>
        <w:t>Роспотребнадзора</w:t>
      </w:r>
      <w:proofErr w:type="spellEnd"/>
      <w:r w:rsidRPr="000B1F0D">
        <w:rPr>
          <w:rFonts w:ascii="Times New Roman" w:hAnsi="Times New Roman"/>
        </w:rPr>
        <w:t xml:space="preserve"> </w:t>
      </w:r>
    </w:p>
    <w:p w:rsidR="000B1F0D" w:rsidRPr="000B1F0D" w:rsidRDefault="000B1F0D" w:rsidP="000B1F0D">
      <w:pPr>
        <w:pStyle w:val="a4"/>
        <w:spacing w:line="240" w:lineRule="auto"/>
        <w:ind w:firstLine="3958"/>
        <w:rPr>
          <w:rFonts w:ascii="Times New Roman" w:hAnsi="Times New Roman"/>
        </w:rPr>
      </w:pPr>
      <w:r w:rsidRPr="000B1F0D">
        <w:rPr>
          <w:rFonts w:ascii="Times New Roman" w:hAnsi="Times New Roman"/>
        </w:rPr>
        <w:t>по Свердловской области.</w:t>
      </w:r>
    </w:p>
    <w:p w:rsidR="000B1F0D" w:rsidRPr="000B1F0D" w:rsidRDefault="000B1F0D" w:rsidP="000B1F0D">
      <w:pPr>
        <w:pStyle w:val="a4"/>
        <w:spacing w:line="240" w:lineRule="auto"/>
        <w:ind w:firstLine="3958"/>
        <w:rPr>
          <w:rFonts w:ascii="Times New Roman" w:hAnsi="Times New Roman"/>
        </w:rPr>
      </w:pPr>
      <w:r w:rsidRPr="000B1F0D">
        <w:rPr>
          <w:rFonts w:ascii="Times New Roman" w:hAnsi="Times New Roman"/>
        </w:rPr>
        <w:t>ФФБУЗ «</w:t>
      </w:r>
      <w:proofErr w:type="spellStart"/>
      <w:r w:rsidRPr="000B1F0D">
        <w:rPr>
          <w:rFonts w:ascii="Times New Roman" w:hAnsi="Times New Roman"/>
        </w:rPr>
        <w:t>ЦГиЭ</w:t>
      </w:r>
      <w:proofErr w:type="spellEnd"/>
      <w:r w:rsidRPr="000B1F0D">
        <w:rPr>
          <w:rFonts w:ascii="Times New Roman" w:hAnsi="Times New Roman"/>
        </w:rPr>
        <w:t xml:space="preserve"> в Свердловской области </w:t>
      </w:r>
    </w:p>
    <w:p w:rsidR="000B1F0D" w:rsidRPr="000B1F0D" w:rsidRDefault="000B1F0D" w:rsidP="000B1F0D">
      <w:pPr>
        <w:pStyle w:val="a4"/>
        <w:spacing w:line="240" w:lineRule="auto"/>
        <w:ind w:firstLine="3958"/>
        <w:rPr>
          <w:rFonts w:ascii="Times New Roman" w:hAnsi="Times New Roman"/>
        </w:rPr>
      </w:pPr>
      <w:r w:rsidRPr="000B1F0D">
        <w:rPr>
          <w:rFonts w:ascii="Times New Roman" w:hAnsi="Times New Roman"/>
        </w:rPr>
        <w:t xml:space="preserve">в городе Ирбите, </w:t>
      </w:r>
      <w:proofErr w:type="spellStart"/>
      <w:r w:rsidRPr="000B1F0D">
        <w:rPr>
          <w:rFonts w:ascii="Times New Roman" w:hAnsi="Times New Roman"/>
        </w:rPr>
        <w:t>Ирбитском</w:t>
      </w:r>
      <w:proofErr w:type="spellEnd"/>
      <w:r w:rsidRPr="000B1F0D">
        <w:rPr>
          <w:rFonts w:ascii="Times New Roman" w:hAnsi="Times New Roman"/>
        </w:rPr>
        <w:t xml:space="preserve">, </w:t>
      </w:r>
    </w:p>
    <w:p w:rsidR="000B1F0D" w:rsidRPr="000B1F0D" w:rsidRDefault="000B1F0D" w:rsidP="000B1F0D">
      <w:pPr>
        <w:pStyle w:val="a4"/>
        <w:spacing w:line="240" w:lineRule="auto"/>
        <w:ind w:left="4678"/>
      </w:pPr>
      <w:proofErr w:type="spellStart"/>
      <w:r w:rsidRPr="000B1F0D">
        <w:rPr>
          <w:rFonts w:ascii="Times New Roman" w:hAnsi="Times New Roman"/>
        </w:rPr>
        <w:t>Слободо</w:t>
      </w:r>
      <w:proofErr w:type="spellEnd"/>
      <w:r w:rsidRPr="000B1F0D">
        <w:rPr>
          <w:rFonts w:ascii="Times New Roman" w:hAnsi="Times New Roman"/>
        </w:rPr>
        <w:t xml:space="preserve">-Туринском, </w:t>
      </w:r>
      <w:proofErr w:type="gramStart"/>
      <w:r w:rsidRPr="000B1F0D">
        <w:rPr>
          <w:rFonts w:ascii="Times New Roman" w:hAnsi="Times New Roman"/>
        </w:rPr>
        <w:t xml:space="preserve">Тавдинском,   </w:t>
      </w:r>
      <w:proofErr w:type="gramEnd"/>
      <w:r w:rsidRPr="000B1F0D">
        <w:rPr>
          <w:rFonts w:ascii="Times New Roman" w:hAnsi="Times New Roman"/>
        </w:rPr>
        <w:t xml:space="preserve">                </w:t>
      </w:r>
      <w:proofErr w:type="spellStart"/>
      <w:r w:rsidRPr="000B1F0D">
        <w:rPr>
          <w:rFonts w:ascii="Times New Roman" w:hAnsi="Times New Roman"/>
        </w:rPr>
        <w:t>Таборинском</w:t>
      </w:r>
      <w:proofErr w:type="spellEnd"/>
      <w:r w:rsidRPr="000B1F0D">
        <w:rPr>
          <w:rFonts w:ascii="Times New Roman" w:hAnsi="Times New Roman"/>
        </w:rPr>
        <w:t xml:space="preserve"> и Туринском районах»</w:t>
      </w:r>
    </w:p>
    <w:p w:rsidR="00010F35" w:rsidRDefault="00010F35" w:rsidP="000B1F0D">
      <w:pPr>
        <w:jc w:val="right"/>
      </w:pPr>
    </w:p>
    <w:sectPr w:rsidR="0001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75"/>
    <w:rsid w:val="00010F35"/>
    <w:rsid w:val="000B1F0D"/>
    <w:rsid w:val="0018018F"/>
    <w:rsid w:val="002716C9"/>
    <w:rsid w:val="00357B56"/>
    <w:rsid w:val="00502B75"/>
    <w:rsid w:val="008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35DB5-7438-4E90-A4DB-75D3AA0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F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ТихоноваЛА</dc:creator>
  <cp:keywords/>
  <dc:description/>
  <cp:lastModifiedBy>ТихоноваЛА</cp:lastModifiedBy>
  <cp:revision>3</cp:revision>
  <cp:lastPrinted>2024-12-18T05:19:00Z</cp:lastPrinted>
  <dcterms:created xsi:type="dcterms:W3CDTF">2024-12-18T04:33:00Z</dcterms:created>
  <dcterms:modified xsi:type="dcterms:W3CDTF">2024-12-18T05:19:00Z</dcterms:modified>
</cp:coreProperties>
</file>