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FC7A79C" w:rsidR="00C63A38" w:rsidRPr="00CD1320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 w:rsidR="00392FD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</w:t>
      </w:r>
      <w:r w:rsidR="007F1A8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</w:t>
      </w:r>
      <w:r w:rsidR="003E4B4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2866</w:t>
      </w:r>
      <w:r w:rsidR="00C63A3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CD132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CD132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CD132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C79627" w14:textId="6DBA8E87" w:rsidR="0008639D" w:rsidRPr="00CD1320" w:rsidRDefault="0008639D" w:rsidP="0008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обеспечении безопасности людей на водных объектах, расположенных на территории Городского округа «го</w:t>
      </w:r>
      <w:r w:rsidR="00E20E4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род Ирбит» Свердловской области, </w:t>
      </w: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в период православного праздника Крещение Господня (Богоявление) </w:t>
      </w:r>
    </w:p>
    <w:p w14:paraId="61EF885C" w14:textId="2DC5D146" w:rsidR="003E4B48" w:rsidRPr="00CD1320" w:rsidRDefault="0008639D" w:rsidP="0008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19 января 202</w:t>
      </w:r>
      <w:r w:rsidR="00485CD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</w:t>
      </w:r>
    </w:p>
    <w:p w14:paraId="48BC3C8E" w14:textId="77777777" w:rsidR="003E4B48" w:rsidRPr="00CD1320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CD1320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57824EE" w:rsidR="009B776D" w:rsidRPr="00CD1320" w:rsidRDefault="0008639D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45C29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Федеральным законом от 06 октября 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2003 года № 131-ФЗ «Об общих принципах организации местного самоуправления в Росс</w:t>
      </w:r>
      <w:r w:rsidR="00585C1A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ийской Федерации», постановлением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Правительства Свердловской области от 27.09.2018 № 639-ПП «Об утверждении Правил охраны жизни людей на водных </w:t>
      </w:r>
      <w:r w:rsidR="00805C4D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объектах в Свердловской области»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85C1A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</w:t>
      </w:r>
      <w:r w:rsidR="00805C4D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Муниципального образования город Ирбит от 28.07.2020 №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05C4D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1172-ПА «Об утверждении Правил охраны жизни людей на водных объектах на территории Муниципального</w:t>
      </w:r>
      <w:proofErr w:type="gramEnd"/>
      <w:r w:rsidR="00805C4D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образования город Ирбит», 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реализации мероприятий по обеспечению безопасности людей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водных объектах, расположенных на территории Городского округа «город Ирбит» Свердловской области</w:t>
      </w:r>
      <w:r w:rsidR="00E20E44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период проведения К</w:t>
      </w:r>
      <w:r w:rsidR="00485CDC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рещенских купаний 19 января 2025</w:t>
      </w:r>
      <w:r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года, руководствуясь статьей 30 </w:t>
      </w:r>
      <w:r w:rsidR="009B776D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Устава Городского округа «город Ирбит» Свердловской области, администрация Городского округа «город Ирбит» </w:t>
      </w:r>
      <w:r w:rsidR="00AA3A60" w:rsidRPr="00C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48EED76B" w14:textId="22BBB738" w:rsidR="00564E18" w:rsidRPr="00CD1320" w:rsidRDefault="00C63A38" w:rsidP="00521D8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70375458" w14:textId="084A520E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Определить место и время для проведения Крещенских купаний </w:t>
      </w:r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район старого городского пляжа на реке Ница</w:t>
      </w:r>
      <w:r w:rsid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пер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иод с 20.00 часов 18 января 2025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20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.00 часов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19 января 2025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года.</w:t>
      </w:r>
    </w:p>
    <w:p w14:paraId="22DB54CF" w14:textId="727F9D41" w:rsidR="001F1C3B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Утвердить</w:t>
      </w:r>
      <w:r w:rsidR="001F1C3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1926A12" w14:textId="1BA0574A" w:rsidR="001F1C3B" w:rsidRPr="00CD1320" w:rsidRDefault="001F1C3B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состав организационного комитета по подготовке и проведению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Крещенских купаний (приложение №1);</w:t>
      </w:r>
    </w:p>
    <w:p w14:paraId="74D48C59" w14:textId="77777777" w:rsidR="001F1C3B" w:rsidRPr="00CD1320" w:rsidRDefault="001F1C3B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состав комиссии по осмотру места проведения Крещенских купаний (приложение №2);</w:t>
      </w:r>
    </w:p>
    <w:p w14:paraId="15ABB7D8" w14:textId="033A1972" w:rsidR="00805C4D" w:rsidRPr="00CD1320" w:rsidRDefault="001F1C3B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форму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акт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осмотра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места проведения Крещенских купаний (приложение №3).</w:t>
      </w:r>
    </w:p>
    <w:p w14:paraId="77B8A751" w14:textId="6CF6D2AD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P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индивидуальному предпринимателю </w:t>
      </w:r>
      <w:proofErr w:type="spellStart"/>
      <w:r w:rsidR="00B82CD5" w:rsidRP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Бересневу</w:t>
      </w:r>
      <w:proofErr w:type="spellEnd"/>
      <w:r w:rsidR="00B82CD5" w:rsidRP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</w:t>
      </w:r>
      <w:r w:rsidR="0072548A" w:rsidRP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атвею Васильевичу</w:t>
      </w:r>
      <w:r w:rsidRP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1F7C411" w14:textId="295FCCBA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оборудовать место для Крещенских купаний в районе старого городского пляжа на реке Ница, в соответствии со следующими требованиями:</w:t>
      </w:r>
    </w:p>
    <w:p w14:paraId="19297A8C" w14:textId="4F18B542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толщина льда долж</w:t>
      </w:r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быть не менее 25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сантиметров;</w:t>
      </w:r>
    </w:p>
    <w:p w14:paraId="674F1371" w14:textId="677A5C00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- полынья должна быть размером не менее 2 метров и глубиной не более 1,2 метра, оборудованная двумя лестницами с перилами для схода в воду и выхода из воды;</w:t>
      </w:r>
    </w:p>
    <w:p w14:paraId="5FA9CAF0" w14:textId="77777777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огородить со всех сторон купель подо льдом во избежание затягивания человека течением под лёд;</w:t>
      </w:r>
    </w:p>
    <w:p w14:paraId="0FDB40D1" w14:textId="547A0535" w:rsidR="00805C4D" w:rsidRPr="00CD1320" w:rsidRDefault="009C4829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ликвидацию проруби с выставлением ограждения и предупредительными табличками после окончания мероприятия.</w:t>
      </w:r>
    </w:p>
    <w:p w14:paraId="69524D6B" w14:textId="55971ADA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Муниципальному автономному учреждению Городского округа «город Ирбит» Свердловской области «</w:t>
      </w:r>
      <w:proofErr w:type="spellStart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Мотодом</w:t>
      </w:r>
      <w:proofErr w:type="spellEnd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15.00 часов 18.01.2025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года, организовать и провести мероприятия </w:t>
      </w:r>
      <w:proofErr w:type="gramStart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</w:t>
      </w:r>
      <w:proofErr w:type="gramEnd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570E441" w14:textId="5E6BAF2E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освещению места проведения купаний;</w:t>
      </w:r>
    </w:p>
    <w:p w14:paraId="26F1580C" w14:textId="0749C520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установке тепловой пушки в пункте обогрева; </w:t>
      </w:r>
    </w:p>
    <w:p w14:paraId="13CB9450" w14:textId="30E31E37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организации чаепития (с исп</w:t>
      </w:r>
      <w:r w:rsidR="009C48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ользованием одноразовой посуды).</w:t>
      </w:r>
    </w:p>
    <w:p w14:paraId="5F3DD059" w14:textId="3C3F6CAE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Рекомендовать 60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пожарно-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спасательной части 54 пожарно-спасательного отряда феде</w:t>
      </w:r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ральной противопожарной </w:t>
      </w:r>
      <w:proofErr w:type="gramStart"/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области:</w:t>
      </w:r>
    </w:p>
    <w:p w14:paraId="616ECFD4" w14:textId="65DCF269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1F1C3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15.00 часов 18.01.202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1F1C3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выделить и установить палатку для обогрева людей;</w:t>
      </w:r>
    </w:p>
    <w:p w14:paraId="0BE403F4" w14:textId="677EA4C3" w:rsidR="001F1C3B" w:rsidRPr="00CD1320" w:rsidRDefault="001F1C3B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20.00 часов 18.01.2025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проведение практической тренировки с личным 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составо</w:t>
      </w:r>
      <w:r w:rsid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м, привлекаемым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дежурства у купели на тему «Спасение граждан с помощью спасательного круга, «Конца Александрова», веревки и других сре</w:t>
      </w:r>
      <w:proofErr w:type="gramStart"/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сп</w:t>
      </w:r>
      <w:proofErr w:type="gramEnd"/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асения на воде»;</w:t>
      </w:r>
    </w:p>
    <w:p w14:paraId="7327EEA0" w14:textId="5962444E" w:rsidR="00805C4D" w:rsidRPr="00CD1320" w:rsidRDefault="001F1C3B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проведения Крещенских купаний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дежурство из числа спасателей.</w:t>
      </w:r>
    </w:p>
    <w:p w14:paraId="5DFA5E91" w14:textId="610649F6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6. </w:t>
      </w:r>
      <w:r w:rsidR="00F32AF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Обществу с ограниченной ответственностью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«Ресурс»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16.01.2025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организовать расчистку дороги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мест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у проведения Крещенских купаний, а также места для парковки автомобилей.</w:t>
      </w:r>
    </w:p>
    <w:p w14:paraId="6EE75F74" w14:textId="77777777" w:rsidR="006A2B16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ьному казённому учреждению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«Центр общественной безопасности»:</w:t>
      </w:r>
    </w:p>
    <w:p w14:paraId="65A17FCF" w14:textId="32835925" w:rsidR="00585C1A" w:rsidRPr="00CD1320" w:rsidRDefault="006A2B16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7254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25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.12.2024</w:t>
      </w:r>
      <w:r w:rsidR="004153B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направить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заявку на проведение праздника «Крещение Господне» (Крещенские купания);</w:t>
      </w:r>
    </w:p>
    <w:p w14:paraId="6728C99C" w14:textId="1ED9AC99" w:rsidR="004153B1" w:rsidRPr="00CD1320" w:rsidRDefault="00485CDC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в срок до 14.01.2025</w:t>
      </w:r>
      <w:r w:rsidR="004153B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уточнить группировку сил и сре</w:t>
      </w:r>
      <w:proofErr w:type="gramStart"/>
      <w:r w:rsidR="004153B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дл</w:t>
      </w:r>
      <w:proofErr w:type="gramEnd"/>
      <w:r w:rsidR="004153B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я обеспечения безопасности в период проведения Крещенских купаний</w:t>
      </w:r>
      <w:r w:rsidR="00DA7A5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направить её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90AD6FC" w14:textId="2E72B1BB" w:rsidR="00805C4D" w:rsidRPr="00CD1320" w:rsidRDefault="009075F7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16.01.2025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года, подготовить и разместить на официальном сайте администрации Городского округа «город Ирбит» Свердловской области памятку о мерах безопасности во время Крещенских купаний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DFB3A12" w14:textId="5807EA96" w:rsidR="00A50111" w:rsidRPr="00CD1320" w:rsidRDefault="00DA7A57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18.01.2025</w:t>
      </w:r>
      <w:r w:rsidR="00A5011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провести обследование водных объектов, расположенных на территории Городского округа «город Ирбит» Свердловской области, на предмет наличия неорганизованных мест 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проведения </w:t>
      </w:r>
      <w:r w:rsidR="00A5011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Крещенских купаний. При обнаружении 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данных мест, направить информацию для принятия мер в межмуниципальный отдел Ми</w:t>
      </w:r>
      <w:r w:rsidR="0075718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«Ирбитский»;</w:t>
      </w:r>
    </w:p>
    <w:p w14:paraId="3A4E3B8E" w14:textId="5A3C8C28" w:rsidR="00DA7A57" w:rsidRPr="00CD1320" w:rsidRDefault="00A50111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20.00 часов 18.01.2025</w:t>
      </w:r>
      <w:r w:rsidR="00DA7A5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проведение комиссионного</w:t>
      </w:r>
      <w:r w:rsidR="00DA7A5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осмотр</w:t>
      </w:r>
      <w:r w:rsid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DA7A5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места проведения Крещенских купаний с составлением акта;</w:t>
      </w:r>
    </w:p>
    <w:p w14:paraId="70682E4D" w14:textId="6B1B4526" w:rsidR="009075F7" w:rsidRPr="00CD1320" w:rsidRDefault="00A50111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9075F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начиная с 22.00 часов 18.01.2025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каждые два часа и </w:t>
      </w:r>
      <w:r w:rsidR="009D30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окончания мероприятия через единую дежурно-диспетчерскую службу Городского округа «город Ирбит» Свердловской области </w:t>
      </w:r>
      <w:r w:rsidR="009075F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сбор и передачу сведений, в соответствии с установленной формой, с места проведения Крещенских купаний в дежурную смену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</w:t>
      </w:r>
      <w:proofErr w:type="gramEnd"/>
      <w:r w:rsidR="009075F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последствий стихийных бедствий по Свердловской области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0DC5168" w14:textId="5AA33D31" w:rsidR="006A2B16" w:rsidRPr="00CD1320" w:rsidRDefault="00A50111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585C1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проведения Крещенских купаний </w:t>
      </w:r>
      <w:r w:rsidR="009075F7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дежурство инструкторов пожарной профилактики</w:t>
      </w:r>
      <w:r w:rsidR="006C610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месте проведения купаний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FE67A7B" w14:textId="7A0A0196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8. Рекомендовать государствен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ному автономному учреждению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здравоохранения Свердловской области «Ирбитская центральная городская больница» 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период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проведения Крещенских купаний организовать дежурство медицинских работников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месте проведения купаний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27F5A0F8" w14:textId="58840B51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 Рекомендовать 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межмуниципальному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тделу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 вну</w:t>
      </w:r>
      <w:r w:rsidR="0072548A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тренних дел Российской Федерации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 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период проведения Крещенских купаний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вать дежурство нарядов полиции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D8470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месте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проведения купаний.</w:t>
      </w:r>
    </w:p>
    <w:p w14:paraId="7BB40F31" w14:textId="69055DDE" w:rsidR="0072548A" w:rsidRPr="0072548A" w:rsidRDefault="0072548A" w:rsidP="0072548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548A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 Отделу городского хозяйства администрации Городского округа «город Ирбит» Свердловско</w:t>
      </w:r>
      <w:r w:rsid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й области в срок до 28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.12.2024</w:t>
      </w:r>
      <w:r w:rsidRPr="007254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организовать проведение анализа качества воды в месте проведения Крещенских купаний.</w:t>
      </w:r>
    </w:p>
    <w:p w14:paraId="72E049FD" w14:textId="1671E45E" w:rsidR="0083045C" w:rsidRPr="00CD1320" w:rsidRDefault="0072548A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83045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Отделу гражданской защиты и общественной безопасности администрации Городского округа «город Ирбит» Свердловской области:</w:t>
      </w:r>
    </w:p>
    <w:p w14:paraId="311A52C3" w14:textId="3E7C834C" w:rsidR="0083045C" w:rsidRPr="00CD1320" w:rsidRDefault="0083045C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28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.12.2024</w:t>
      </w:r>
      <w:r w:rsidR="00460F6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организовать проведение заседания Комиссии по предупреждению и ликвидации чрезвычайных ситуаций и обеспечения пожарной безопасности Городского округа «город Ирбит» Свердловской области, на котором рассмотреть вопрос по обеспечению безопасности граждан в период проведения Крещенских купаний, с назначением ответственных лиц за безопасность людей из числа сотрудников администрации Городского округа «город Ирбит» Свердловской области;</w:t>
      </w:r>
      <w:proofErr w:type="gramEnd"/>
    </w:p>
    <w:p w14:paraId="42AF88CA" w14:textId="2536D13C" w:rsidR="006C6103" w:rsidRPr="00CD1320" w:rsidRDefault="00460F6C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C23B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28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.12.2024</w:t>
      </w:r>
      <w:r w:rsidR="006C610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уведомить </w:t>
      </w:r>
      <w:proofErr w:type="spellStart"/>
      <w:r w:rsidR="006C610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6C610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отдел Управления </w:t>
      </w:r>
      <w:proofErr w:type="spellStart"/>
      <w:r w:rsidR="006C610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Роспотребнадзора</w:t>
      </w:r>
      <w:proofErr w:type="spellEnd"/>
      <w:r w:rsidR="006C6103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Свердловской области о месте и времени проведения Крещенских купаний;</w:t>
      </w:r>
    </w:p>
    <w:p w14:paraId="6C53D304" w14:textId="1FDCE719" w:rsidR="00460F6C" w:rsidRPr="00CD1320" w:rsidRDefault="006C6103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20.00 часов 18.01.2025</w:t>
      </w:r>
      <w:r w:rsidR="00460F6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организовать информирование населения о местонахождении купели для Крещенских купаний, а также о времени прове</w:t>
      </w:r>
      <w:r w:rsid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дения Крещенских купаний.</w:t>
      </w:r>
    </w:p>
    <w:p w14:paraId="2638268D" w14:textId="2D99D389" w:rsidR="00A50111" w:rsidRPr="00CD1320" w:rsidRDefault="0072548A" w:rsidP="00A5011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60727E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Мероприятие провести в </w:t>
      </w:r>
      <w:r w:rsidR="00D56029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соответствии</w:t>
      </w:r>
      <w:r w:rsidR="0060727E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рекомендациями </w:t>
      </w:r>
      <w:proofErr w:type="spellStart"/>
      <w:r w:rsidR="00805C4D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Роспотребнадзора</w:t>
      </w:r>
      <w:proofErr w:type="spellEnd"/>
      <w:r w:rsidR="00805C4D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профилактике </w:t>
      </w:r>
      <w:r w:rsidR="00D56029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сезонных инфекций</w:t>
      </w:r>
      <w:r w:rsidR="00805C4D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В случае ухудшения эпидемиологической ситуации на территории</w:t>
      </w:r>
      <w:r w:rsidR="006A2B16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6C6103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проведение мероприятия отменить</w:t>
      </w:r>
      <w:r w:rsidR="00805C4D" w:rsidRPr="00F5611D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C6160AE" w14:textId="44AB8A79" w:rsidR="00805C4D" w:rsidRPr="00CD1320" w:rsidRDefault="0072548A" w:rsidP="00D8470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6A2B16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8470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Финансирование расходов, связанных с организацией и проведением Крещенских купаний, осуществлять за счет средств Управления культуры, физической культуры и спорта Городского округа «город Ирбит» Свердловской области.</w:t>
      </w:r>
    </w:p>
    <w:p w14:paraId="5F354E6E" w14:textId="22540AB8" w:rsidR="00D84708" w:rsidRPr="00CD1320" w:rsidRDefault="0072548A" w:rsidP="00D8470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805C4D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D84708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D84708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03786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возложить н</w:t>
      </w:r>
      <w:r w:rsidR="00E21F7B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F5611D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03786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заместителя</w:t>
      </w:r>
      <w:r w:rsidR="00F5611D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  <w:r w:rsidR="00834431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Спирина В.С.</w:t>
      </w:r>
    </w:p>
    <w:p w14:paraId="49504785" w14:textId="77777777" w:rsidR="00F32AF9" w:rsidRDefault="00F32AF9" w:rsidP="00D8470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CBB9FA" w14:textId="29FF587C" w:rsidR="00805C4D" w:rsidRPr="00CD1320" w:rsidRDefault="0072548A" w:rsidP="00D8470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15</w:t>
      </w:r>
      <w:r w:rsidR="00D8470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Настоящее постановление разместить на официальном сайте администрации Городского округа «город Ирбит» Свердловской области (</w:t>
      </w:r>
      <w:r w:rsidR="00D84708" w:rsidRPr="00CD132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8470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84708" w:rsidRPr="00CD132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D8470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84708" w:rsidRPr="00CD132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D8470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657F608B" w14:textId="77777777" w:rsidR="00805C4D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B4BF70" w14:textId="77777777" w:rsidR="00834431" w:rsidRPr="00CD1320" w:rsidRDefault="00834431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47F539" w14:textId="77777777" w:rsidR="00D84708" w:rsidRPr="00CD1320" w:rsidRDefault="00D84708" w:rsidP="00D8470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369782D8" w14:textId="4F51C4F8" w:rsidR="00D84708" w:rsidRPr="00CD1320" w:rsidRDefault="00D84708" w:rsidP="00D8470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      </w:t>
      </w:r>
      <w:r w:rsidR="007254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70210C7E" w14:textId="77777777" w:rsidR="00834431" w:rsidRDefault="00834431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FE407B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FC5A37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1DDE46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E50BA7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FCF8E8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E5C43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A4FCB2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7F1188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D05237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EEF09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904D7B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F96138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136CA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3BE4D6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C6B8FD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B3942E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548937D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4ECFAB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81A1E0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2BBE2F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2BC034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796E6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8CFAED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830E99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D3B568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E35A78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127D3E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5B909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C694E6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4AFD4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E2FF02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5DD062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102595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7E80C6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1EF5E3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CBC3A8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1DD4BB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76D577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E7ED4D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879037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B487E4" w14:textId="77777777" w:rsidR="0072548A" w:rsidRDefault="0072548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5C6A54" w14:textId="64C0D6D9" w:rsidR="00805C4D" w:rsidRPr="00CD1320" w:rsidRDefault="00805C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</w:t>
      </w:r>
      <w:r w:rsidR="00A50111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№1</w:t>
      </w:r>
    </w:p>
    <w:p w14:paraId="1A67F73A" w14:textId="3E8CE0B8" w:rsidR="00805C4D" w:rsidRPr="00CD1320" w:rsidRDefault="00805C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постановлению </w:t>
      </w:r>
      <w:r w:rsidR="00DD5BD9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</w:p>
    <w:p w14:paraId="6824E837" w14:textId="5DE411FE" w:rsidR="00805C4D" w:rsidRPr="00CD1320" w:rsidRDefault="00DD5BD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11932294" w14:textId="54A2516B" w:rsidR="00DD5BD9" w:rsidRPr="00CD1320" w:rsidRDefault="00DD5BD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6AED6C8E" w14:textId="3A88B0C8" w:rsidR="00805C4D" w:rsidRPr="00CD1320" w:rsidRDefault="00DD5BD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24B7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 2024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2866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316A76FA" w14:textId="77777777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1A64E9" w14:textId="77777777" w:rsidR="00DD5BD9" w:rsidRPr="00CD1320" w:rsidRDefault="00DD5BD9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63242B" w14:textId="0CF3342E" w:rsidR="00805C4D" w:rsidRPr="00CD1320" w:rsidRDefault="00B527A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626F6D2C" w14:textId="5DA685A8" w:rsidR="00805C4D" w:rsidRPr="00CD1320" w:rsidRDefault="00805C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организационного ком</w:t>
      </w:r>
      <w:r w:rsidR="00621E8B"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итета по подготовке и проведению</w:t>
      </w: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Крещенских купаний</w:t>
      </w:r>
    </w:p>
    <w:p w14:paraId="67BC0BDF" w14:textId="77777777" w:rsidR="00805C4D" w:rsidRDefault="00805C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D79D79F" w14:textId="77777777" w:rsidR="00F24B70" w:rsidRPr="00CD1320" w:rsidRDefault="00F24B70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205084" w14:textId="77777777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 оргкомитета:</w:t>
      </w:r>
    </w:p>
    <w:p w14:paraId="56BD9E03" w14:textId="6EF8A435" w:rsidR="00805C4D" w:rsidRPr="00CD1320" w:rsidRDefault="00DD5BD9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F374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Юдин Николай Вениаминович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9C0DD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области.</w:t>
      </w:r>
    </w:p>
    <w:p w14:paraId="4363AC8F" w14:textId="77777777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Заместители председателя оргкомитета:</w:t>
      </w:r>
    </w:p>
    <w:p w14:paraId="61DFD120" w14:textId="59094280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Спирин Владимир Сергеевич</w:t>
      </w:r>
      <w:r w:rsidR="00DD5BD9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56029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="00127D7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</w:t>
      </w:r>
      <w:r w:rsidR="00DD5BD9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</w:t>
      </w:r>
      <w:r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  <w:r w:rsidR="00DD5BD9"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Pr="0083443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2669708" w14:textId="01AB5DDB" w:rsidR="00805C4D" w:rsidRPr="00CD1320" w:rsidRDefault="00F374E0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Музычкин Иван Михайлович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60 пожарно</w:t>
      </w:r>
      <w:r w:rsidR="00DD5BD9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-спасательной части 54 пожарно-спасательного отряда федеральной противопожарной </w:t>
      </w:r>
      <w:proofErr w:type="gramStart"/>
      <w:r w:rsidR="00DD5BD9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="00DD5BD9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="009C0D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согласованию).</w:t>
      </w:r>
    </w:p>
    <w:p w14:paraId="14BD0904" w14:textId="77777777" w:rsidR="00805C4D" w:rsidRPr="00CD1320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оргкомитета:</w:t>
      </w:r>
    </w:p>
    <w:p w14:paraId="01B3145D" w14:textId="5CBA36E7" w:rsidR="00805C4D" w:rsidRPr="00CD1320" w:rsidRDefault="00B82CD5" w:rsidP="00485CD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6D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proofErr w:type="spellStart"/>
      <w:r w:rsidRPr="00FD6DB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Береснев</w:t>
      </w:r>
      <w:proofErr w:type="spellEnd"/>
      <w:r w:rsidRPr="00FD6D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</w:t>
      </w:r>
      <w:r w:rsidR="00F374E0" w:rsidRPr="00FD6DB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атвей Васильевич</w:t>
      </w:r>
      <w:r w:rsidR="00805C4D" w:rsidRPr="00FD6D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индивидуальный предприниматель (по согласованию);</w:t>
      </w:r>
    </w:p>
    <w:p w14:paraId="4E20E277" w14:textId="35938A0F" w:rsidR="00805C4D" w:rsidRPr="00CD1320" w:rsidRDefault="00F374E0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Коробейникова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Наталья Витальевна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начальн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ик Управления культуры,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физической культуры и спорта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B527AA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E9CCF4A" w14:textId="10E3C510" w:rsidR="00805C4D" w:rsidRPr="00CD1320" w:rsidRDefault="00F374E0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Ляпунов Вадим Витальевич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отдела гражданской защиты и общественной безопасности администрации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области;</w:t>
      </w:r>
    </w:p>
    <w:p w14:paraId="4FE86904" w14:textId="1558B853" w:rsidR="009122AC" w:rsidRPr="00CD1320" w:rsidRDefault="009122AC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Новоселов Евгений Валерьевич</w:t>
      </w: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 межмуниципального отдела Ми</w:t>
      </w:r>
      <w:r w:rsidR="002E2B52"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</w:t>
      </w:r>
      <w:r w:rsidR="00B527AA"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</w:t>
      </w: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0C9357B" w14:textId="4BDC5AEC" w:rsidR="00805C4D" w:rsidRPr="00CD1320" w:rsidRDefault="00F374E0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Паньков Александр Петрович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главный вра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 государственного автономного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учреждения здравоохранения Свердловской области «Ирбитская ц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ентральная городская больница»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(по согласованию);</w:t>
      </w:r>
    </w:p>
    <w:p w14:paraId="11001B58" w14:textId="77777777" w:rsidR="00485CDC" w:rsidRDefault="00485CDC" w:rsidP="009122A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Сахаров Эдуард Николаевич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исполняющий полномочия 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пального автономного учреждения</w:t>
      </w: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</w:t>
      </w:r>
      <w:proofErr w:type="spellStart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Мотодом</w:t>
      </w:r>
      <w:proofErr w:type="spellEnd"/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»;</w:t>
      </w:r>
    </w:p>
    <w:p w14:paraId="40716130" w14:textId="4C25AF13" w:rsidR="00805C4D" w:rsidRPr="00CD1320" w:rsidRDefault="00F374E0" w:rsidP="009122A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Сутягин Александр Григорьевич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директор муниципального казённого учреждения </w:t>
      </w:r>
      <w:r w:rsidR="002F5678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805C4D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«Центр общественной безопасности»;</w:t>
      </w:r>
    </w:p>
    <w:p w14:paraId="777EA0B6" w14:textId="103BABCF" w:rsidR="009122AC" w:rsidRPr="00CD1320" w:rsidRDefault="00F374E0" w:rsidP="009122AC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Чесноков Владимир Александрович</w:t>
      </w:r>
      <w:r w:rsidR="009122A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директор 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общества с ограниченной ответственностью </w:t>
      </w:r>
      <w:r w:rsidR="009122AC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«Ресурс».</w:t>
      </w:r>
    </w:p>
    <w:p w14:paraId="6F5EB3A7" w14:textId="77777777" w:rsidR="00577CB4" w:rsidRPr="00CD1320" w:rsidRDefault="00577CB4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0E4998" w14:textId="77777777" w:rsidR="00621E8B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F09E893" w14:textId="1D965066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№2</w:t>
      </w:r>
    </w:p>
    <w:p w14:paraId="4A2C306F" w14:textId="77777777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1C4AF4C8" w14:textId="77777777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029D6A10" w14:textId="77777777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6BFA8D46" w14:textId="213A53F5" w:rsidR="00621E8B" w:rsidRPr="00CD1320" w:rsidRDefault="00F24B7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дека</w:t>
      </w:r>
      <w:r w:rsidR="00485CDC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 2024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2866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060AAFBF" w14:textId="77777777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04D96C" w14:textId="77777777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15F66D" w14:textId="77777777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019B868C" w14:textId="4E3A5D3C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комиссии по осмотру места проведения Крещенских купаний</w:t>
      </w:r>
    </w:p>
    <w:p w14:paraId="46855F42" w14:textId="77777777" w:rsidR="00621E8B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51F52F" w14:textId="77777777" w:rsidR="00F24B70" w:rsidRPr="00CD1320" w:rsidRDefault="00F24B7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A43BE0" w14:textId="175A694B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 комиссии:</w:t>
      </w:r>
    </w:p>
    <w:p w14:paraId="02861799" w14:textId="1315CF90" w:rsidR="00621E8B" w:rsidRPr="00CD1320" w:rsidRDefault="00F374E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127D7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Спирин Владимир Сергеевич</w:t>
      </w:r>
      <w:r w:rsidR="002E2B52" w:rsidRPr="002E2B5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2E2B52" w:rsidRPr="002E2B52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="00127D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з</w:t>
      </w:r>
      <w:proofErr w:type="gramEnd"/>
      <w:r w:rsidR="00127D7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аместитель</w:t>
      </w:r>
      <w:r w:rsidR="002E2B52" w:rsidRPr="002E2B5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области;</w:t>
      </w:r>
    </w:p>
    <w:p w14:paraId="09BD0133" w14:textId="4567B09B" w:rsidR="00621E8B" w:rsidRPr="00CD1320" w:rsidRDefault="00621E8B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комиссии:</w:t>
      </w:r>
    </w:p>
    <w:p w14:paraId="7D1BFA84" w14:textId="0783451B" w:rsidR="00621E8B" w:rsidRPr="00CD1320" w:rsidRDefault="00F374E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Коробейникова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Наталья Витальевна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Управления культуры, физической культуры и спорта Городского округа «город Ирбит» Свердловской области (по согласованию);</w:t>
      </w:r>
    </w:p>
    <w:p w14:paraId="3566924A" w14:textId="0B0EB90D" w:rsidR="00621E8B" w:rsidRPr="00CD1320" w:rsidRDefault="00F374E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Ляпунов Вадим Витальевич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3B06EFEF" w14:textId="40E9F928" w:rsidR="00621E8B" w:rsidRPr="00CD1320" w:rsidRDefault="00F374E0" w:rsidP="002E2B5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Музычкин Иван Михайлович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60 пожарно-спасательной части 54 пожарно-спасательного отряда федеральной противопожарной </w:t>
      </w:r>
      <w:proofErr w:type="gramStart"/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362256ED" w14:textId="77777777" w:rsidR="00127D7B" w:rsidRDefault="00127D7B" w:rsidP="00127D7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Новоселов Евгений Валерьевич</w:t>
      </w: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начальник</w:t>
      </w:r>
      <w:r w:rsidRPr="00884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межмуниципального отдела Министерства внутренних дел Российской Федерации «Ирбитский» (по согласованию);</w:t>
      </w:r>
    </w:p>
    <w:p w14:paraId="5F78005F" w14:textId="6B2876BE" w:rsidR="00621E8B" w:rsidRPr="00CD1320" w:rsidRDefault="00F374E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Попов Андрей Сергеевич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отдела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</w:t>
      </w:r>
      <w:r w:rsidR="009133C0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7AD56CDE" w14:textId="349F7A4A" w:rsidR="00621E8B" w:rsidRPr="00CD1320" w:rsidRDefault="00F374E0" w:rsidP="00621E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Сутягин Александр Григорьевич</w:t>
      </w:r>
      <w:r w:rsidR="00621E8B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директор муниципального казённого учреждения Городского округа «город Ирбит» Свердловской области «Ц</w:t>
      </w:r>
      <w:r w:rsidR="009C0D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ентр общественной безопасности».</w:t>
      </w:r>
    </w:p>
    <w:p w14:paraId="026C68F5" w14:textId="77777777" w:rsidR="009133C0" w:rsidRPr="00CD1320" w:rsidRDefault="009133C0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2EBD2E" w14:textId="77777777" w:rsidR="003241DD" w:rsidRPr="00CD1320" w:rsidRDefault="003241DD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1C50C5" w14:textId="77777777" w:rsidR="003241DD" w:rsidRPr="00CD1320" w:rsidRDefault="003241DD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538536" w14:textId="77777777" w:rsidR="003241DD" w:rsidRPr="00CD1320" w:rsidRDefault="003241DD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2A405B" w14:textId="77777777" w:rsidR="003241DD" w:rsidRPr="00CD1320" w:rsidRDefault="003241DD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F3D7CB" w14:textId="77777777" w:rsidR="003241DD" w:rsidRDefault="003241DD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C8728C" w14:textId="77777777" w:rsidR="00127D7B" w:rsidRDefault="00127D7B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DF3749" w14:textId="77777777" w:rsidR="00127D7B" w:rsidRDefault="00127D7B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0BB27B" w14:textId="03D70D37" w:rsidR="009133C0" w:rsidRPr="00CD1320" w:rsidRDefault="009133C0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№3</w:t>
      </w:r>
    </w:p>
    <w:p w14:paraId="32CAF452" w14:textId="77777777" w:rsidR="009133C0" w:rsidRPr="00CD1320" w:rsidRDefault="009133C0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2F0BCD40" w14:textId="77777777" w:rsidR="009133C0" w:rsidRPr="00CD1320" w:rsidRDefault="009133C0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72CDD375" w14:textId="77777777" w:rsidR="009133C0" w:rsidRPr="00CD1320" w:rsidRDefault="009133C0" w:rsidP="009133C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75B07BEA" w14:textId="6AF01B79" w:rsidR="00400755" w:rsidRPr="00CD1320" w:rsidRDefault="00F24B70" w:rsidP="009133C0">
      <w:pPr>
        <w:spacing w:after="0" w:line="240" w:lineRule="auto"/>
        <w:ind w:left="4395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дека</w:t>
      </w:r>
      <w:r w:rsidR="00325E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 2024</w:t>
      </w:r>
      <w:r w:rsidR="009133C0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 </w:t>
      </w:r>
      <w:r w:rsidR="005361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2866</w:t>
      </w:r>
      <w:r w:rsidR="009133C0" w:rsidRPr="00C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140328D1" w14:textId="77777777" w:rsidR="009133C0" w:rsidRPr="00CD1320" w:rsidRDefault="009133C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419B0A" w14:textId="77777777" w:rsidR="009133C0" w:rsidRPr="00CD1320" w:rsidRDefault="009133C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E5B98E" w14:textId="6C22BB50" w:rsidR="009133C0" w:rsidRPr="00CD1320" w:rsidRDefault="009133C0" w:rsidP="009133C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АКТ</w:t>
      </w:r>
    </w:p>
    <w:p w14:paraId="0B78DF15" w14:textId="7234FD94" w:rsidR="009133C0" w:rsidRPr="00CD1320" w:rsidRDefault="003241DD" w:rsidP="009133C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C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9133C0" w:rsidRPr="00C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смотра места пров</w:t>
      </w:r>
      <w:r w:rsidR="00325E8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едения Крещенских купаний в 2025</w:t>
      </w:r>
      <w:r w:rsidR="009133C0" w:rsidRPr="00C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году</w:t>
      </w:r>
    </w:p>
    <w:p w14:paraId="730C5E24" w14:textId="77777777" w:rsidR="009133C0" w:rsidRDefault="009133C0" w:rsidP="009133C0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21268AD" w14:textId="1F43F6F6" w:rsidR="009133C0" w:rsidRPr="009133C0" w:rsidRDefault="009133C0" w:rsidP="009133C0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(наименование водоёма, населённый пункт)</w:t>
      </w:r>
    </w:p>
    <w:p w14:paraId="23AB5347" w14:textId="77777777" w:rsidR="009133C0" w:rsidRPr="00F24B70" w:rsidRDefault="009133C0" w:rsidP="009133C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Комиссия в составе:</w:t>
      </w:r>
    </w:p>
    <w:p w14:paraId="3C8477F3" w14:textId="7148E861" w:rsidR="009133C0" w:rsidRPr="00F24B70" w:rsidRDefault="009133C0" w:rsidP="009133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</w:t>
      </w:r>
    </w:p>
    <w:p w14:paraId="5788893C" w14:textId="3916205B" w:rsidR="009133C0" w:rsidRPr="009133C0" w:rsidRDefault="009133C0" w:rsidP="009133C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(должности, Ф.И.О. присутствующих членов комиссии)</w:t>
      </w:r>
    </w:p>
    <w:p w14:paraId="0D660B78" w14:textId="598241B8" w:rsidR="009133C0" w:rsidRPr="00F24B70" w:rsidRDefault="009133C0" w:rsidP="009133C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составила настоящий Акт и установила:</w:t>
      </w:r>
    </w:p>
    <w:p w14:paraId="0A07EA07" w14:textId="77777777" w:rsidR="003241DD" w:rsidRPr="00F24B70" w:rsidRDefault="003241DD" w:rsidP="009133C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CA9C889" w14:textId="073E6A64" w:rsidR="003241DD" w:rsidRPr="00F24B70" w:rsidRDefault="003241DD" w:rsidP="009133C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="008C15E8"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Оборудование и оснащение места купания:</w:t>
      </w:r>
    </w:p>
    <w:p w14:paraId="5A230F35" w14:textId="45543E2D" w:rsidR="003241DD" w:rsidRPr="00F24B70" w:rsidRDefault="003241DD" w:rsidP="003241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</w:t>
      </w:r>
    </w:p>
    <w:p w14:paraId="63734CB2" w14:textId="0D6AC55B" w:rsidR="003241DD" w:rsidRPr="008C15E8" w:rsidRDefault="003241DD" w:rsidP="008C15E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proofErr w:type="gramStart"/>
      <w:r w:rsidRPr="008C15E8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(безопасные подходы, спуски к проруби (лестницы, поручни), обогреваемые раздевалки (модули, палатки, домики и др.), освещение места купания</w:t>
      </w:r>
      <w:r w:rsidR="008C15E8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, ограждение опасных мест, наличие спасательного оборудования, организация оповещения)</w:t>
      </w:r>
      <w:proofErr w:type="gramEnd"/>
    </w:p>
    <w:p w14:paraId="1ED2B4BE" w14:textId="499DAE42" w:rsidR="009133C0" w:rsidRPr="00F24B70" w:rsidRDefault="008C15E8" w:rsidP="008C15E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</w:t>
      </w:r>
    </w:p>
    <w:p w14:paraId="5421F09A" w14:textId="6A607E8A" w:rsidR="008C15E8" w:rsidRPr="00F24B70" w:rsidRDefault="008C15E8" w:rsidP="008C15E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2. Организация обеспечения безопасности:</w:t>
      </w:r>
    </w:p>
    <w:p w14:paraId="00843135" w14:textId="7B684588" w:rsidR="008C15E8" w:rsidRDefault="008C15E8" w:rsidP="008C15E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</w:p>
    <w:p w14:paraId="12E36E7F" w14:textId="0BD6AAE3" w:rsidR="008C15E8" w:rsidRPr="008C15E8" w:rsidRDefault="008C15E8" w:rsidP="008C15E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(дежурство, полиции, спасателей, медицинского персонала, членов общественных организаций)</w:t>
      </w:r>
    </w:p>
    <w:p w14:paraId="77E28935" w14:textId="4CDAFA33" w:rsidR="008C15E8" w:rsidRPr="00F24B70" w:rsidRDefault="008C15E8" w:rsidP="008C15E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</w:t>
      </w:r>
      <w:r w:rsidR="0030132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</w:p>
    <w:p w14:paraId="05706485" w14:textId="0E7521EB" w:rsidR="008C15E8" w:rsidRPr="00F24B70" w:rsidRDefault="008C15E8" w:rsidP="008C15E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3. Наличие инфраструктуры:</w:t>
      </w:r>
    </w:p>
    <w:p w14:paraId="3EA2E54D" w14:textId="58624417" w:rsidR="008C15E8" w:rsidRDefault="008C15E8" w:rsidP="008C15E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24B7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</w:t>
      </w:r>
      <w:r w:rsidR="0030132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</w:t>
      </w:r>
    </w:p>
    <w:p w14:paraId="45667F8F" w14:textId="0D783A53" w:rsidR="008C15E8" w:rsidRPr="005E033B" w:rsidRDefault="005E033B" w:rsidP="005E033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(туалеты, места парковки автотранспорта посетителей (указать достаточность</w:t>
      </w:r>
      <w:r w:rsidR="0030132A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)</w:t>
      </w:r>
      <w:r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>,</w:t>
      </w:r>
      <w:r w:rsidR="0030132A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обеспечение горячим питьём, знаки (аншлаги)</w:t>
      </w:r>
      <w:proofErr w:type="gramEnd"/>
    </w:p>
    <w:p w14:paraId="79C13DE5" w14:textId="62D6F159" w:rsidR="008C15E8" w:rsidRPr="0030132A" w:rsidRDefault="0030132A" w:rsidP="0030132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0132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</w:t>
      </w:r>
    </w:p>
    <w:p w14:paraId="0C46F2C8" w14:textId="2C74280C" w:rsidR="0030132A" w:rsidRDefault="0030132A" w:rsidP="0030132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0132A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4.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Ответственное должностное лицо от органа местного самоуправления (Ф.И.О., должность):_____________________________________________________________________________________________________________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</w:t>
      </w:r>
    </w:p>
    <w:p w14:paraId="1FA99E52" w14:textId="77777777" w:rsidR="0030132A" w:rsidRDefault="0030132A" w:rsidP="0030132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92B84E8" w14:textId="0ADB40FD" w:rsidR="0030132A" w:rsidRDefault="00EA270C" w:rsidP="00EA27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2BB2F12E" w14:textId="6569E68A" w:rsidR="00EA270C" w:rsidRDefault="00EA270C" w:rsidP="00EA270C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</w:t>
      </w:r>
    </w:p>
    <w:p w14:paraId="1858E422" w14:textId="00C87DAA" w:rsidR="00EA270C" w:rsidRPr="00EA270C" w:rsidRDefault="00EA270C" w:rsidP="00EA270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vertAlign w:val="superscript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vertAlign w:val="superscript"/>
          <w:lang w:eastAsia="ru-RU"/>
        </w:rPr>
        <w:t>(должность, Ф.И.О. членов комиссии, подпись)</w:t>
      </w:r>
    </w:p>
    <w:p w14:paraId="67F83C5A" w14:textId="0481BCEB" w:rsidR="0030132A" w:rsidRPr="00EA270C" w:rsidRDefault="00EA270C" w:rsidP="00EA270C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________________________________________________________________________________________________________________________</w:t>
      </w:r>
      <w:r w:rsidR="0072548A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</w:t>
      </w:r>
    </w:p>
    <w:p w14:paraId="2689A0CD" w14:textId="77777777" w:rsidR="00EA270C" w:rsidRDefault="00EA270C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EA270C" w:rsidSect="0072548A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861EA" w14:textId="77777777" w:rsidR="002A7798" w:rsidRDefault="002A7798" w:rsidP="00245639">
      <w:pPr>
        <w:spacing w:after="0" w:line="240" w:lineRule="auto"/>
      </w:pPr>
      <w:r>
        <w:separator/>
      </w:r>
    </w:p>
  </w:endnote>
  <w:endnote w:type="continuationSeparator" w:id="0">
    <w:p w14:paraId="58651081" w14:textId="77777777" w:rsidR="002A7798" w:rsidRDefault="002A779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BE8BA" w14:textId="77777777" w:rsidR="002A7798" w:rsidRDefault="002A7798" w:rsidP="00245639">
      <w:pPr>
        <w:spacing w:after="0" w:line="240" w:lineRule="auto"/>
      </w:pPr>
      <w:r>
        <w:separator/>
      </w:r>
    </w:p>
  </w:footnote>
  <w:footnote w:type="continuationSeparator" w:id="0">
    <w:p w14:paraId="4F7C5BD0" w14:textId="77777777" w:rsidR="002A7798" w:rsidRDefault="002A779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A61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39D"/>
    <w:rsid w:val="00086EF2"/>
    <w:rsid w:val="00087754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A667C"/>
    <w:rsid w:val="000B0D98"/>
    <w:rsid w:val="000B18B6"/>
    <w:rsid w:val="000B1A85"/>
    <w:rsid w:val="000B1E1B"/>
    <w:rsid w:val="000B1EEB"/>
    <w:rsid w:val="000B3DC2"/>
    <w:rsid w:val="000B54CA"/>
    <w:rsid w:val="000B71F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9E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A68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27D7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32A7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0BBC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9CB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5F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C3B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EC3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A7798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2B52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678"/>
    <w:rsid w:val="002F5BEA"/>
    <w:rsid w:val="002F624D"/>
    <w:rsid w:val="002F701C"/>
    <w:rsid w:val="002F716D"/>
    <w:rsid w:val="00300097"/>
    <w:rsid w:val="00300221"/>
    <w:rsid w:val="0030132A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25A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1DD"/>
    <w:rsid w:val="00324ACA"/>
    <w:rsid w:val="0032527E"/>
    <w:rsid w:val="00325DB4"/>
    <w:rsid w:val="00325E8B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72E"/>
    <w:rsid w:val="003D4C54"/>
    <w:rsid w:val="003D541A"/>
    <w:rsid w:val="003D5DE4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55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3B1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0F6C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5CDC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1A15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0C8"/>
    <w:rsid w:val="00521857"/>
    <w:rsid w:val="005219A5"/>
    <w:rsid w:val="00521BA1"/>
    <w:rsid w:val="00521D85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1FE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4E18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CB4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5C1A"/>
    <w:rsid w:val="005867E6"/>
    <w:rsid w:val="00586CC9"/>
    <w:rsid w:val="00586F46"/>
    <w:rsid w:val="00587079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CE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33B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0C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27E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1E8B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0B88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2B16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103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548A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186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4AC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A81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4DB4"/>
    <w:rsid w:val="00805721"/>
    <w:rsid w:val="00805C4D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6E09"/>
    <w:rsid w:val="0083045C"/>
    <w:rsid w:val="008306D8"/>
    <w:rsid w:val="00831150"/>
    <w:rsid w:val="008326CA"/>
    <w:rsid w:val="00832F81"/>
    <w:rsid w:val="0083443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4B45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15E8"/>
    <w:rsid w:val="008C22E7"/>
    <w:rsid w:val="008C2636"/>
    <w:rsid w:val="008C3254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5F7"/>
    <w:rsid w:val="009076B8"/>
    <w:rsid w:val="00907A99"/>
    <w:rsid w:val="00907F3B"/>
    <w:rsid w:val="009122AC"/>
    <w:rsid w:val="00913126"/>
    <w:rsid w:val="009133C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870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032F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0DDF"/>
    <w:rsid w:val="009C149A"/>
    <w:rsid w:val="009C27FC"/>
    <w:rsid w:val="009C30F1"/>
    <w:rsid w:val="009C4829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04D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552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111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20E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7AA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2CD5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583"/>
    <w:rsid w:val="00BC5626"/>
    <w:rsid w:val="00BC5901"/>
    <w:rsid w:val="00BC5E05"/>
    <w:rsid w:val="00BC5FA3"/>
    <w:rsid w:val="00BC63E7"/>
    <w:rsid w:val="00BC65A8"/>
    <w:rsid w:val="00BC6D77"/>
    <w:rsid w:val="00BC746B"/>
    <w:rsid w:val="00BC7F30"/>
    <w:rsid w:val="00BD0658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28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9FE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5C29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12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320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6029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412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708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A7A5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BD9"/>
    <w:rsid w:val="00DD5C68"/>
    <w:rsid w:val="00DD6AA0"/>
    <w:rsid w:val="00DD7009"/>
    <w:rsid w:val="00DD7E6E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786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0E44"/>
    <w:rsid w:val="00E212A3"/>
    <w:rsid w:val="00E213F0"/>
    <w:rsid w:val="00E21608"/>
    <w:rsid w:val="00E216F9"/>
    <w:rsid w:val="00E21B6A"/>
    <w:rsid w:val="00E21F05"/>
    <w:rsid w:val="00E21F7B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0FD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70C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BA5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B70"/>
    <w:rsid w:val="00F253D0"/>
    <w:rsid w:val="00F259B4"/>
    <w:rsid w:val="00F26649"/>
    <w:rsid w:val="00F266F8"/>
    <w:rsid w:val="00F27FD9"/>
    <w:rsid w:val="00F30A0C"/>
    <w:rsid w:val="00F30D75"/>
    <w:rsid w:val="00F32AA7"/>
    <w:rsid w:val="00F32AF9"/>
    <w:rsid w:val="00F32F77"/>
    <w:rsid w:val="00F342C6"/>
    <w:rsid w:val="00F354E3"/>
    <w:rsid w:val="00F35AD5"/>
    <w:rsid w:val="00F36554"/>
    <w:rsid w:val="00F36D04"/>
    <w:rsid w:val="00F370ED"/>
    <w:rsid w:val="00F3745B"/>
    <w:rsid w:val="00F374E0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11D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62B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DBC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C8F8-A44C-4A90-90E1-FC911C7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2021-12-17T08:07:00Z</cp:lastPrinted>
  <dcterms:created xsi:type="dcterms:W3CDTF">2024-12-26T06:58:00Z</dcterms:created>
  <dcterms:modified xsi:type="dcterms:W3CDTF">2024-12-26T06:58:00Z</dcterms:modified>
</cp:coreProperties>
</file>