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F" w:rsidRDefault="0019766F" w:rsidP="0019766F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112A" w:rsidRPr="00C3112A" w:rsidRDefault="00C3112A" w:rsidP="00C3112A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C3112A">
        <w:rPr>
          <w:b/>
          <w:bCs/>
          <w:sz w:val="28"/>
          <w:szCs w:val="28"/>
        </w:rPr>
        <w:t>Детализированный прогноз</w:t>
      </w:r>
    </w:p>
    <w:p w:rsidR="00C3112A" w:rsidRPr="00C3112A" w:rsidRDefault="00C3112A" w:rsidP="00C3112A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C3112A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C3112A" w:rsidRPr="00C3112A" w:rsidRDefault="00C3112A" w:rsidP="00C3112A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C3112A">
        <w:rPr>
          <w:b/>
          <w:bCs/>
          <w:sz w:val="28"/>
          <w:szCs w:val="28"/>
        </w:rPr>
        <w:t>Свердловской области на 3 января 2025 года</w:t>
      </w:r>
    </w:p>
    <w:p w:rsidR="0019766F" w:rsidRPr="00A573B9" w:rsidRDefault="0019766F" w:rsidP="0019766F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19766F" w:rsidRPr="00C12CC4" w:rsidRDefault="0019766F" w:rsidP="0019766F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C3112A" w:rsidRPr="00C3112A" w:rsidRDefault="00C3112A" w:rsidP="00C3112A">
      <w:pPr>
        <w:jc w:val="both"/>
        <w:rPr>
          <w:b/>
          <w:sz w:val="28"/>
          <w:szCs w:val="28"/>
        </w:rPr>
      </w:pPr>
      <w:r w:rsidRPr="00C3112A">
        <w:rPr>
          <w:b/>
          <w:sz w:val="28"/>
          <w:szCs w:val="28"/>
        </w:rPr>
        <w:t xml:space="preserve">Метеорологический прогноз: </w:t>
      </w:r>
      <w:r>
        <w:rPr>
          <w:b/>
          <w:sz w:val="28"/>
          <w:szCs w:val="28"/>
        </w:rPr>
        <w:t xml:space="preserve">по данным </w:t>
      </w:r>
      <w:r w:rsidRPr="00C3112A">
        <w:rPr>
          <w:b/>
          <w:sz w:val="28"/>
          <w:szCs w:val="28"/>
        </w:rPr>
        <w:t>ФГБУ «Уральское УГМС»</w:t>
      </w:r>
      <w:r w:rsidRPr="00C3112A">
        <w:rPr>
          <w:sz w:val="28"/>
          <w:szCs w:val="28"/>
        </w:rPr>
        <w:t xml:space="preserve"> </w:t>
      </w:r>
      <w:r w:rsidRPr="00C3112A">
        <w:rPr>
          <w:b/>
          <w:sz w:val="28"/>
          <w:szCs w:val="28"/>
        </w:rPr>
        <w:t>прогнозируются неблагоприятные метеорологические явления, обусловленные порывами ветра до 18 м/сек и сильным снегом</w:t>
      </w:r>
      <w:r w:rsidRPr="00C3112A">
        <w:rPr>
          <w:b/>
          <w:i/>
          <w:sz w:val="28"/>
          <w:szCs w:val="28"/>
        </w:rPr>
        <w:t>.</w:t>
      </w:r>
    </w:p>
    <w:p w:rsidR="00C3112A" w:rsidRPr="00C3112A" w:rsidRDefault="00C3112A" w:rsidP="00C3112A">
      <w:pPr>
        <w:ind w:firstLine="567"/>
        <w:jc w:val="both"/>
        <w:rPr>
          <w:b/>
          <w:sz w:val="28"/>
          <w:szCs w:val="28"/>
        </w:rPr>
      </w:pPr>
      <w:r w:rsidRPr="00C3112A">
        <w:rPr>
          <w:b/>
          <w:bCs/>
          <w:spacing w:val="-4"/>
          <w:sz w:val="28"/>
          <w:szCs w:val="28"/>
        </w:rPr>
        <w:t>1.2. Общие данные:</w:t>
      </w:r>
      <w:r w:rsidRPr="00C3112A">
        <w:rPr>
          <w:bCs/>
          <w:spacing w:val="-4"/>
          <w:sz w:val="28"/>
          <w:szCs w:val="28"/>
        </w:rPr>
        <w:t xml:space="preserve"> </w:t>
      </w:r>
      <w:r w:rsidRPr="00C3112A">
        <w:rPr>
          <w:sz w:val="28"/>
          <w:szCs w:val="28"/>
        </w:rPr>
        <w:t xml:space="preserve">риск возникновения ЧС вследствие воздействия неблагоприятных метеорологических явлений прогнозируется на территории всех муниципальных образований Свердловской области </w:t>
      </w:r>
      <w:r w:rsidRPr="00C3112A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C3112A" w:rsidRPr="00C3112A" w:rsidRDefault="00C3112A" w:rsidP="00C3112A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C3112A">
        <w:rPr>
          <w:b/>
          <w:sz w:val="28"/>
          <w:szCs w:val="28"/>
        </w:rPr>
        <w:t>1.3. Детализация</w:t>
      </w:r>
    </w:p>
    <w:p w:rsidR="00C3112A" w:rsidRPr="00C3112A" w:rsidRDefault="00C3112A" w:rsidP="00C3112A">
      <w:pPr>
        <w:ind w:firstLine="567"/>
        <w:jc w:val="both"/>
        <w:rPr>
          <w:iCs/>
          <w:spacing w:val="-6"/>
          <w:sz w:val="28"/>
          <w:szCs w:val="28"/>
        </w:rPr>
      </w:pPr>
      <w:r w:rsidRPr="00C3112A">
        <w:rPr>
          <w:iCs/>
          <w:spacing w:val="-6"/>
          <w:sz w:val="28"/>
          <w:szCs w:val="28"/>
        </w:rPr>
        <w:t>В связи с неблагоприятными метеорологическими явлениями прогнозируются следующие риски:</w:t>
      </w:r>
    </w:p>
    <w:p w:rsidR="00C3112A" w:rsidRPr="00C3112A" w:rsidRDefault="00C3112A" w:rsidP="00C3112A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C3112A">
        <w:rPr>
          <w:b/>
          <w:sz w:val="28"/>
          <w:szCs w:val="28"/>
        </w:rPr>
        <w:t xml:space="preserve">Риск возникновения происшествий и ЧС на объектах ТЭК и ЖКХ: </w:t>
      </w:r>
    </w:p>
    <w:p w:rsidR="00C3112A" w:rsidRPr="00C3112A" w:rsidRDefault="00C3112A" w:rsidP="002D59E5">
      <w:pPr>
        <w:ind w:firstLine="567"/>
        <w:jc w:val="both"/>
        <w:rPr>
          <w:sz w:val="28"/>
          <w:szCs w:val="28"/>
        </w:rPr>
      </w:pPr>
      <w:r w:rsidRPr="00C3112A">
        <w:rPr>
          <w:b/>
          <w:sz w:val="28"/>
          <w:szCs w:val="28"/>
        </w:rPr>
        <w:t>Риск ограничения движения и ДТП:</w:t>
      </w:r>
      <w:r w:rsidRPr="00C3112A">
        <w:rPr>
          <w:sz w:val="28"/>
          <w:szCs w:val="28"/>
        </w:rPr>
        <w:t xml:space="preserve"> </w:t>
      </w:r>
    </w:p>
    <w:p w:rsidR="00C3112A" w:rsidRPr="00C3112A" w:rsidRDefault="00C3112A" w:rsidP="00C3112A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C3112A">
        <w:rPr>
          <w:b/>
          <w:sz w:val="28"/>
          <w:szCs w:val="28"/>
        </w:rPr>
        <w:t>Риск происшествий на категорированных и не категорир</w:t>
      </w:r>
      <w:r w:rsidR="002D59E5">
        <w:rPr>
          <w:b/>
          <w:sz w:val="28"/>
          <w:szCs w:val="28"/>
        </w:rPr>
        <w:t>ованных туристических маршрутах.</w:t>
      </w:r>
    </w:p>
    <w:p w:rsidR="00B42E81" w:rsidRDefault="002D59E5" w:rsidP="00C3112A">
      <w:pPr>
        <w:pStyle w:val="1"/>
        <w:ind w:right="-1" w:firstLine="709"/>
        <w:jc w:val="both"/>
      </w:pPr>
      <w:bookmarkStart w:id="0" w:name="_GoBack"/>
      <w:bookmarkEnd w:id="0"/>
    </w:p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9766F"/>
    <w:rsid w:val="00294A0F"/>
    <w:rsid w:val="002D59E5"/>
    <w:rsid w:val="00795D3C"/>
    <w:rsid w:val="00840ED5"/>
    <w:rsid w:val="009B7BAC"/>
    <w:rsid w:val="00C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F74F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2024-11-17T08:38:00Z</dcterms:created>
  <dcterms:modified xsi:type="dcterms:W3CDTF">2025-01-02T08:21:00Z</dcterms:modified>
</cp:coreProperties>
</file>