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5F" w:rsidRPr="005F6779" w:rsidRDefault="003C685F" w:rsidP="003C68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 w:val="0"/>
          <w:szCs w:val="28"/>
        </w:rPr>
      </w:pPr>
      <w:r>
        <w:rPr>
          <w:rFonts w:eastAsia="Times New Roman" w:cs="Times New Roman"/>
          <w:b w:val="0"/>
          <w:noProof/>
          <w:szCs w:val="28"/>
        </w:rPr>
        <w:drawing>
          <wp:inline distT="0" distB="0" distL="0" distR="0" wp14:anchorId="5D6A3356" wp14:editId="4E40601B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685F" w:rsidRPr="005F6779" w:rsidRDefault="003C685F" w:rsidP="003C68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 w:val="0"/>
          <w:sz w:val="32"/>
          <w:szCs w:val="32"/>
        </w:rPr>
      </w:pPr>
      <w:r>
        <w:rPr>
          <w:rFonts w:eastAsia="Times New Roman" w:cs="Liberation Serif"/>
          <w:sz w:val="32"/>
          <w:szCs w:val="32"/>
        </w:rPr>
        <w:t>Администрация</w:t>
      </w:r>
      <w:r w:rsidRPr="005F6779">
        <w:rPr>
          <w:rFonts w:eastAsia="Times New Roman" w:cs="Liberation Serif"/>
          <w:sz w:val="32"/>
          <w:szCs w:val="32"/>
        </w:rPr>
        <w:t xml:space="preserve"> Городского округа «город Ирбит»</w:t>
      </w:r>
    </w:p>
    <w:p w:rsidR="003C685F" w:rsidRPr="005F6779" w:rsidRDefault="003C685F" w:rsidP="003C68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 w:val="0"/>
          <w:sz w:val="32"/>
          <w:szCs w:val="32"/>
        </w:rPr>
      </w:pPr>
      <w:r w:rsidRPr="005F6779">
        <w:rPr>
          <w:rFonts w:eastAsia="Times New Roman" w:cs="Liberation Serif"/>
          <w:sz w:val="32"/>
          <w:szCs w:val="32"/>
        </w:rPr>
        <w:t>Свердловской области</w:t>
      </w:r>
    </w:p>
    <w:p w:rsidR="003C685F" w:rsidRPr="005F6779" w:rsidRDefault="003C685F" w:rsidP="003C685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 w:val="0"/>
          <w:sz w:val="36"/>
          <w:szCs w:val="36"/>
        </w:rPr>
      </w:pPr>
      <w:r w:rsidRPr="005F6779">
        <w:rPr>
          <w:rFonts w:eastAsia="Times New Roman" w:cs="Liberation Serif"/>
          <w:sz w:val="36"/>
          <w:szCs w:val="36"/>
        </w:rPr>
        <w:t>ПОСТАНОВЛЕНИЕ</w:t>
      </w:r>
    </w:p>
    <w:p w:rsidR="003C685F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607AF8" w:rsidRDefault="00607AF8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3C685F" w:rsidRPr="003C685F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b w:val="0"/>
          <w:sz w:val="26"/>
          <w:szCs w:val="26"/>
        </w:rPr>
      </w:pPr>
      <w:r w:rsidRPr="003C685F">
        <w:rPr>
          <w:rFonts w:eastAsia="Times New Roman" w:cs="Liberation Serif"/>
          <w:b w:val="0"/>
          <w:sz w:val="26"/>
          <w:szCs w:val="26"/>
        </w:rPr>
        <w:t xml:space="preserve">от </w:t>
      </w:r>
      <w:r w:rsidR="004D7353">
        <w:rPr>
          <w:rFonts w:eastAsia="Times New Roman" w:cs="Liberation Serif"/>
          <w:b w:val="0"/>
          <w:sz w:val="26"/>
          <w:szCs w:val="26"/>
        </w:rPr>
        <w:t>24</w:t>
      </w:r>
      <w:r w:rsidRPr="003C685F">
        <w:rPr>
          <w:rFonts w:eastAsia="Times New Roman" w:cs="Liberation Serif"/>
          <w:b w:val="0"/>
          <w:sz w:val="26"/>
          <w:szCs w:val="26"/>
        </w:rPr>
        <w:t xml:space="preserve">  </w:t>
      </w:r>
      <w:r w:rsidR="00E861DE">
        <w:rPr>
          <w:rFonts w:eastAsia="Times New Roman" w:cs="Liberation Serif"/>
          <w:b w:val="0"/>
          <w:sz w:val="26"/>
          <w:szCs w:val="26"/>
        </w:rPr>
        <w:t>января</w:t>
      </w:r>
      <w:r w:rsidRPr="003C685F">
        <w:rPr>
          <w:rFonts w:eastAsia="Times New Roman" w:cs="Liberation Serif"/>
          <w:b w:val="0"/>
          <w:sz w:val="26"/>
          <w:szCs w:val="26"/>
        </w:rPr>
        <w:t xml:space="preserve"> 202</w:t>
      </w:r>
      <w:r w:rsidR="00E861DE">
        <w:rPr>
          <w:rFonts w:eastAsia="Times New Roman" w:cs="Liberation Serif"/>
          <w:b w:val="0"/>
          <w:sz w:val="26"/>
          <w:szCs w:val="26"/>
        </w:rPr>
        <w:t>5</w:t>
      </w:r>
      <w:r w:rsidRPr="003C685F">
        <w:rPr>
          <w:rFonts w:eastAsia="Times New Roman" w:cs="Liberation Serif"/>
          <w:b w:val="0"/>
          <w:sz w:val="26"/>
          <w:szCs w:val="26"/>
        </w:rPr>
        <w:t xml:space="preserve"> года № </w:t>
      </w:r>
      <w:r w:rsidR="00E861DE">
        <w:rPr>
          <w:rFonts w:eastAsia="Times New Roman" w:cs="Liberation Serif"/>
          <w:b w:val="0"/>
          <w:sz w:val="26"/>
          <w:szCs w:val="26"/>
        </w:rPr>
        <w:t xml:space="preserve"> </w:t>
      </w:r>
      <w:r w:rsidR="004D7353">
        <w:rPr>
          <w:rFonts w:eastAsia="Times New Roman" w:cs="Liberation Serif"/>
          <w:b w:val="0"/>
          <w:sz w:val="26"/>
          <w:szCs w:val="26"/>
        </w:rPr>
        <w:t>82</w:t>
      </w:r>
      <w:r w:rsidRPr="003C685F">
        <w:rPr>
          <w:rFonts w:eastAsia="Times New Roman" w:cs="Liberation Serif"/>
          <w:b w:val="0"/>
          <w:sz w:val="26"/>
          <w:szCs w:val="26"/>
        </w:rPr>
        <w:t>-ПА</w:t>
      </w:r>
    </w:p>
    <w:p w:rsidR="003C685F" w:rsidRPr="003C685F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b w:val="0"/>
          <w:sz w:val="26"/>
          <w:szCs w:val="26"/>
        </w:rPr>
      </w:pPr>
      <w:r w:rsidRPr="003C685F">
        <w:rPr>
          <w:rFonts w:eastAsia="Times New Roman" w:cs="Liberation Serif"/>
          <w:b w:val="0"/>
          <w:sz w:val="26"/>
          <w:szCs w:val="26"/>
        </w:rPr>
        <w:t>г. Ирбит</w:t>
      </w:r>
    </w:p>
    <w:p w:rsidR="003C685F" w:rsidRPr="003C685F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 xml:space="preserve">         </w:t>
      </w:r>
    </w:p>
    <w:p w:rsidR="003C685F" w:rsidRPr="003C685F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 xml:space="preserve">                                                             </w:t>
      </w:r>
    </w:p>
    <w:p w:rsidR="006C7CC1" w:rsidRDefault="003C685F" w:rsidP="003C685F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>Об утверждении Порядка</w:t>
      </w:r>
      <w:r w:rsidRPr="003C685F">
        <w:rPr>
          <w:rFonts w:cs="Liberation Serif"/>
          <w:sz w:val="26"/>
          <w:szCs w:val="26"/>
        </w:rPr>
        <w:t xml:space="preserve"> </w:t>
      </w:r>
      <w:r w:rsidRPr="003C685F">
        <w:rPr>
          <w:sz w:val="26"/>
          <w:szCs w:val="26"/>
        </w:rPr>
        <w:t xml:space="preserve">предоставления из бюджета Городского округа </w:t>
      </w:r>
    </w:p>
    <w:p w:rsidR="003C685F" w:rsidRPr="003C685F" w:rsidRDefault="003C685F" w:rsidP="003C685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Liberation Serif"/>
          <w:b w:val="0"/>
          <w:bCs/>
          <w:sz w:val="26"/>
          <w:szCs w:val="26"/>
          <w:lang w:eastAsia="en-US"/>
        </w:rPr>
      </w:pPr>
      <w:r w:rsidRPr="003C685F">
        <w:rPr>
          <w:sz w:val="26"/>
          <w:szCs w:val="26"/>
        </w:rPr>
        <w:t>«город Ирбит» Свердловской области субсиди</w:t>
      </w:r>
      <w:r w:rsidRPr="006C7CC1">
        <w:rPr>
          <w:sz w:val="26"/>
          <w:szCs w:val="26"/>
        </w:rPr>
        <w:t xml:space="preserve">и </w:t>
      </w:r>
      <w:r w:rsidR="00E861DE" w:rsidRPr="00E861DE">
        <w:rPr>
          <w:sz w:val="26"/>
          <w:szCs w:val="26"/>
        </w:rPr>
        <w:t>Р</w:t>
      </w:r>
      <w:r w:rsidR="00E861DE">
        <w:rPr>
          <w:sz w:val="26"/>
          <w:szCs w:val="26"/>
        </w:rPr>
        <w:t>егиональной общественной организации</w:t>
      </w:r>
      <w:r w:rsidR="00E861DE" w:rsidRPr="00E861DE">
        <w:rPr>
          <w:sz w:val="26"/>
          <w:szCs w:val="26"/>
        </w:rPr>
        <w:t xml:space="preserve"> </w:t>
      </w:r>
      <w:r w:rsidR="00E861DE">
        <w:rPr>
          <w:sz w:val="26"/>
          <w:szCs w:val="26"/>
        </w:rPr>
        <w:t>«</w:t>
      </w:r>
      <w:r w:rsidR="00E861DE" w:rsidRPr="00E861DE">
        <w:rPr>
          <w:sz w:val="26"/>
          <w:szCs w:val="26"/>
        </w:rPr>
        <w:t>Народная дружина</w:t>
      </w:r>
      <w:r w:rsidR="00E861DE">
        <w:rPr>
          <w:sz w:val="26"/>
          <w:szCs w:val="26"/>
        </w:rPr>
        <w:t>»</w:t>
      </w:r>
      <w:r w:rsidR="00E861DE" w:rsidRPr="00E861DE">
        <w:rPr>
          <w:sz w:val="26"/>
          <w:szCs w:val="26"/>
        </w:rPr>
        <w:t xml:space="preserve"> Муниципального образования город Ирбит и </w:t>
      </w:r>
      <w:r w:rsidR="00E861DE">
        <w:rPr>
          <w:sz w:val="26"/>
          <w:szCs w:val="26"/>
        </w:rPr>
        <w:t>Ир</w:t>
      </w:r>
      <w:r w:rsidR="00E861DE" w:rsidRPr="00E861DE">
        <w:rPr>
          <w:sz w:val="26"/>
          <w:szCs w:val="26"/>
        </w:rPr>
        <w:t>битского муниципального образования Свердловской области</w:t>
      </w:r>
    </w:p>
    <w:p w:rsidR="00F832AA" w:rsidRDefault="00F832AA">
      <w:pPr>
        <w:pStyle w:val="ConsPlusNormal"/>
        <w:jc w:val="both"/>
      </w:pPr>
    </w:p>
    <w:p w:rsidR="003C685F" w:rsidRDefault="003C685F">
      <w:pPr>
        <w:pStyle w:val="ConsPlusNormal"/>
        <w:jc w:val="both"/>
      </w:pPr>
    </w:p>
    <w:p w:rsidR="007C5EE0" w:rsidRPr="007C5EE0" w:rsidRDefault="00F832AA" w:rsidP="007C5EE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 w:val="0"/>
          <w:sz w:val="26"/>
          <w:szCs w:val="26"/>
        </w:rPr>
      </w:pPr>
      <w:proofErr w:type="gramStart"/>
      <w:r w:rsidRPr="007C5EE0">
        <w:rPr>
          <w:rFonts w:cs="Liberation Serif"/>
          <w:b w:val="0"/>
          <w:color w:val="auto"/>
          <w:sz w:val="26"/>
          <w:szCs w:val="26"/>
        </w:rPr>
        <w:t xml:space="preserve">В соответствии со </w:t>
      </w:r>
      <w:hyperlink r:id="rId7">
        <w:r w:rsidRPr="007C5EE0">
          <w:rPr>
            <w:rFonts w:cs="Liberation Serif"/>
            <w:b w:val="0"/>
            <w:color w:val="auto"/>
            <w:sz w:val="26"/>
            <w:szCs w:val="26"/>
          </w:rPr>
          <w:t>статьей 78.1</w:t>
        </w:r>
      </w:hyperlink>
      <w:r w:rsidRPr="007C5EE0">
        <w:rPr>
          <w:rFonts w:cs="Liberation Serif"/>
          <w:b w:val="0"/>
          <w:color w:val="auto"/>
          <w:sz w:val="26"/>
          <w:szCs w:val="26"/>
        </w:rPr>
        <w:t xml:space="preserve"> Бюджетного кодекса Российской Федерации, </w:t>
      </w:r>
      <w:hyperlink r:id="rId8">
        <w:r w:rsidR="00607AF8">
          <w:rPr>
            <w:rFonts w:cs="Liberation Serif"/>
            <w:b w:val="0"/>
            <w:color w:val="auto"/>
            <w:sz w:val="26"/>
            <w:szCs w:val="26"/>
          </w:rPr>
          <w:t>постановлением</w:t>
        </w:r>
      </w:hyperlink>
      <w:r w:rsidRPr="007C5EE0">
        <w:rPr>
          <w:rFonts w:cs="Liberation Serif"/>
          <w:b w:val="0"/>
          <w:color w:val="auto"/>
          <w:sz w:val="26"/>
          <w:szCs w:val="26"/>
        </w:rPr>
        <w:t xml:space="preserve"> Правительства Российской Федерации от </w:t>
      </w:r>
      <w:r w:rsidR="005828F6" w:rsidRPr="007C5EE0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5828F6" w:rsidRPr="007C5EE0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 xml:space="preserve"> </w:t>
      </w:r>
      <w:proofErr w:type="gramStart"/>
      <w:r w:rsidR="005828F6" w:rsidRPr="007C5EE0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указанных субсидий, в том числе грантов в форме субсидий»,</w:t>
      </w:r>
      <w:r w:rsidR="005828F6" w:rsidRPr="007C5EE0">
        <w:rPr>
          <w:rFonts w:ascii="Tahoma" w:eastAsiaTheme="minorHAnsi" w:hAnsi="Tahoma" w:cs="Tahoma"/>
          <w:b w:val="0"/>
          <w:color w:val="auto"/>
          <w:sz w:val="26"/>
          <w:szCs w:val="26"/>
          <w:lang w:eastAsia="en-US"/>
        </w:rPr>
        <w:t xml:space="preserve"> </w:t>
      </w:r>
      <w:r w:rsidR="007C5EE0" w:rsidRPr="007C5EE0">
        <w:rPr>
          <w:b w:val="0"/>
          <w:sz w:val="26"/>
          <w:szCs w:val="26"/>
        </w:rPr>
        <w:t xml:space="preserve">постановлением администрации Муниципального образования город Ирбит </w:t>
      </w:r>
      <w:r w:rsidR="007C5EE0" w:rsidRPr="007C5EE0">
        <w:rPr>
          <w:rFonts w:eastAsia="Times New Roman" w:cs="Times New Roman"/>
          <w:b w:val="0"/>
          <w:bCs/>
          <w:iCs/>
          <w:color w:val="000000"/>
          <w:sz w:val="26"/>
          <w:szCs w:val="26"/>
        </w:rPr>
        <w:t>от 14.11.2019 № 174</w:t>
      </w:r>
      <w:r w:rsidR="00CD1769">
        <w:rPr>
          <w:rFonts w:eastAsia="Times New Roman" w:cs="Times New Roman"/>
          <w:b w:val="0"/>
          <w:bCs/>
          <w:iCs/>
          <w:color w:val="000000"/>
          <w:sz w:val="26"/>
          <w:szCs w:val="26"/>
        </w:rPr>
        <w:t>9</w:t>
      </w:r>
      <w:r w:rsidR="007C5EE0" w:rsidRPr="007C5EE0">
        <w:rPr>
          <w:rFonts w:eastAsia="Times New Roman" w:cs="Times New Roman"/>
          <w:b w:val="0"/>
          <w:bCs/>
          <w:iCs/>
          <w:color w:val="000000"/>
          <w:sz w:val="26"/>
          <w:szCs w:val="26"/>
        </w:rPr>
        <w:t>-ПА</w:t>
      </w:r>
      <w:r w:rsidRPr="007C5EE0">
        <w:rPr>
          <w:b w:val="0"/>
          <w:sz w:val="26"/>
          <w:szCs w:val="26"/>
        </w:rPr>
        <w:t xml:space="preserve"> </w:t>
      </w:r>
      <w:r w:rsidR="007C5EE0" w:rsidRPr="007C5EE0">
        <w:rPr>
          <w:b w:val="0"/>
          <w:sz w:val="26"/>
          <w:szCs w:val="26"/>
        </w:rPr>
        <w:t>«</w:t>
      </w:r>
      <w:r w:rsidRPr="007C5EE0">
        <w:rPr>
          <w:b w:val="0"/>
          <w:sz w:val="26"/>
          <w:szCs w:val="26"/>
        </w:rPr>
        <w:t xml:space="preserve">Об утверждении </w:t>
      </w:r>
      <w:r w:rsidR="007C5EE0" w:rsidRPr="007C5EE0">
        <w:rPr>
          <w:b w:val="0"/>
          <w:sz w:val="26"/>
          <w:szCs w:val="26"/>
        </w:rPr>
        <w:t>муниципальной программы</w:t>
      </w:r>
      <w:r w:rsidRPr="007C5EE0">
        <w:rPr>
          <w:b w:val="0"/>
          <w:sz w:val="26"/>
          <w:szCs w:val="26"/>
        </w:rPr>
        <w:t xml:space="preserve"> </w:t>
      </w:r>
      <w:r w:rsidR="007C5EE0" w:rsidRPr="007C5EE0">
        <w:rPr>
          <w:rFonts w:cs="Times New Roman"/>
          <w:b w:val="0"/>
          <w:sz w:val="26"/>
          <w:szCs w:val="26"/>
        </w:rPr>
        <w:t>«</w:t>
      </w:r>
      <w:r w:rsidR="00CD1769" w:rsidRPr="00560289">
        <w:rPr>
          <w:rFonts w:eastAsia="MingLiU_HKSCS" w:cs="MingLiU_HKSCS"/>
          <w:b w:val="0"/>
          <w:color w:val="000000"/>
          <w:sz w:val="26"/>
          <w:szCs w:val="26"/>
        </w:rPr>
        <w:t>Обеспечение общественной безопасности на территории Городского округа «город Ирбит» Свердловской области</w:t>
      </w:r>
      <w:r w:rsidR="00CD1769">
        <w:rPr>
          <w:rFonts w:eastAsia="MingLiU_HKSCS" w:cs="MingLiU_HKSCS"/>
          <w:b w:val="0"/>
          <w:color w:val="000000"/>
          <w:sz w:val="26"/>
          <w:szCs w:val="26"/>
        </w:rPr>
        <w:t xml:space="preserve"> до 2026 года»</w:t>
      </w:r>
      <w:r w:rsidRPr="007C5EE0">
        <w:rPr>
          <w:b w:val="0"/>
          <w:sz w:val="26"/>
          <w:szCs w:val="26"/>
        </w:rPr>
        <w:t xml:space="preserve">, в целях </w:t>
      </w:r>
      <w:r w:rsidR="00CD1769" w:rsidRPr="00CD1769">
        <w:rPr>
          <w:b w:val="0"/>
          <w:sz w:val="26"/>
          <w:szCs w:val="26"/>
        </w:rPr>
        <w:t>создани</w:t>
      </w:r>
      <w:r w:rsidR="00CD1769">
        <w:rPr>
          <w:b w:val="0"/>
          <w:sz w:val="26"/>
          <w:szCs w:val="26"/>
        </w:rPr>
        <w:t>я</w:t>
      </w:r>
      <w:r w:rsidR="00CD1769" w:rsidRPr="00CD1769">
        <w:rPr>
          <w:b w:val="0"/>
          <w:sz w:val="26"/>
          <w:szCs w:val="26"/>
        </w:rPr>
        <w:t xml:space="preserve"> условий для деятельности добровольных формирований населения по охране общественного порядка</w:t>
      </w:r>
      <w:r w:rsidR="007C5EE0" w:rsidRPr="007C5EE0">
        <w:rPr>
          <w:b w:val="0"/>
          <w:sz w:val="26"/>
          <w:szCs w:val="26"/>
        </w:rPr>
        <w:t>,</w:t>
      </w:r>
      <w:r w:rsidRPr="007C5EE0">
        <w:rPr>
          <w:b w:val="0"/>
          <w:sz w:val="26"/>
          <w:szCs w:val="26"/>
        </w:rPr>
        <w:t xml:space="preserve"> </w:t>
      </w:r>
      <w:r w:rsidR="007C5EE0" w:rsidRPr="007C5EE0">
        <w:rPr>
          <w:rFonts w:eastAsia="Times New Roman" w:cs="Liberation Serif"/>
          <w:b w:val="0"/>
          <w:sz w:val="26"/>
          <w:szCs w:val="26"/>
        </w:rPr>
        <w:t>руководствуясь Уставом Городского округа «город Ирбит» Свердловской области, администрация Городского округа</w:t>
      </w:r>
      <w:proofErr w:type="gramEnd"/>
      <w:r w:rsidR="007C5EE0" w:rsidRPr="007C5EE0">
        <w:rPr>
          <w:rFonts w:eastAsia="Times New Roman" w:cs="Liberation Serif"/>
          <w:b w:val="0"/>
          <w:sz w:val="26"/>
          <w:szCs w:val="26"/>
        </w:rPr>
        <w:t xml:space="preserve"> «город Ирбит» Свердловской области</w:t>
      </w:r>
    </w:p>
    <w:p w:rsidR="007C5EE0" w:rsidRPr="007C5EE0" w:rsidRDefault="007C5EE0" w:rsidP="007C5EE0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 w:val="0"/>
          <w:sz w:val="26"/>
          <w:szCs w:val="26"/>
        </w:rPr>
      </w:pPr>
      <w:r w:rsidRPr="007C5EE0">
        <w:rPr>
          <w:rFonts w:eastAsia="Times New Roman" w:cs="Liberation Serif"/>
          <w:sz w:val="26"/>
          <w:szCs w:val="26"/>
        </w:rPr>
        <w:t xml:space="preserve">ПОСТАНОВЛЯЕТ: </w:t>
      </w:r>
    </w:p>
    <w:p w:rsidR="00F832AA" w:rsidRPr="00B06D24" w:rsidRDefault="00F832AA" w:rsidP="007C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auto"/>
          <w:sz w:val="26"/>
          <w:szCs w:val="26"/>
        </w:rPr>
      </w:pPr>
      <w:r w:rsidRPr="00B06D24">
        <w:rPr>
          <w:b w:val="0"/>
          <w:color w:val="auto"/>
          <w:sz w:val="26"/>
          <w:szCs w:val="26"/>
        </w:rPr>
        <w:t xml:space="preserve">1. Утвердить </w:t>
      </w:r>
      <w:hyperlink w:anchor="P40">
        <w:r w:rsidRPr="00B06D24">
          <w:rPr>
            <w:b w:val="0"/>
            <w:color w:val="auto"/>
            <w:sz w:val="26"/>
            <w:szCs w:val="26"/>
          </w:rPr>
          <w:t>Порядок</w:t>
        </w:r>
      </w:hyperlink>
      <w:r w:rsidRPr="00B06D24">
        <w:rPr>
          <w:b w:val="0"/>
          <w:color w:val="auto"/>
          <w:sz w:val="26"/>
          <w:szCs w:val="26"/>
        </w:rPr>
        <w:t xml:space="preserve"> предоставления из </w:t>
      </w:r>
      <w:r w:rsidR="00B06D24" w:rsidRPr="00B06D24">
        <w:rPr>
          <w:b w:val="0"/>
          <w:color w:val="auto"/>
          <w:sz w:val="26"/>
          <w:szCs w:val="26"/>
        </w:rPr>
        <w:t xml:space="preserve">бюджета Городского округа «город Ирбит» Свердловской области субсидии </w:t>
      </w:r>
      <w:r w:rsidR="00CD1769" w:rsidRPr="00CD1769">
        <w:rPr>
          <w:b w:val="0"/>
          <w:sz w:val="26"/>
          <w:szCs w:val="26"/>
        </w:rPr>
        <w:t>Региональной общественной организации «Народная дружина» Муниципального образования город Ирбит и Ирбитского муниципального образования Свердловской области</w:t>
      </w:r>
      <w:r w:rsidR="00CD1769" w:rsidRPr="00B06D24">
        <w:rPr>
          <w:b w:val="0"/>
          <w:color w:val="auto"/>
          <w:sz w:val="26"/>
          <w:szCs w:val="26"/>
        </w:rPr>
        <w:t xml:space="preserve"> </w:t>
      </w:r>
      <w:r w:rsidRPr="00B06D24">
        <w:rPr>
          <w:b w:val="0"/>
          <w:color w:val="auto"/>
          <w:sz w:val="26"/>
          <w:szCs w:val="26"/>
        </w:rPr>
        <w:t>(прилагается).</w:t>
      </w:r>
    </w:p>
    <w:p w:rsidR="0087550F" w:rsidRPr="0087550F" w:rsidRDefault="00F832AA" w:rsidP="00875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auto"/>
          <w:sz w:val="26"/>
          <w:szCs w:val="26"/>
        </w:rPr>
      </w:pPr>
      <w:r w:rsidRPr="00216B5D">
        <w:rPr>
          <w:b w:val="0"/>
          <w:color w:val="auto"/>
          <w:sz w:val="26"/>
          <w:szCs w:val="26"/>
        </w:rPr>
        <w:t>2.</w:t>
      </w:r>
      <w:r w:rsidR="0087550F">
        <w:rPr>
          <w:b w:val="0"/>
          <w:color w:val="auto"/>
          <w:sz w:val="26"/>
          <w:szCs w:val="26"/>
        </w:rPr>
        <w:t xml:space="preserve"> </w:t>
      </w:r>
      <w:r w:rsidR="0087550F" w:rsidRPr="0087550F">
        <w:rPr>
          <w:b w:val="0"/>
          <w:color w:val="auto"/>
          <w:sz w:val="26"/>
          <w:szCs w:val="26"/>
        </w:rPr>
        <w:t>Установить вознаграждение членам общественной организации добровольной народной дружины, осуществляющей деятельность на территории Городского округа «город Ирбит» Свердловской области за участие в охране общественного порядка и выполнение возложенных обязанностей:</w:t>
      </w:r>
    </w:p>
    <w:p w:rsidR="0087550F" w:rsidRPr="0087550F" w:rsidRDefault="0087550F" w:rsidP="00875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auto"/>
          <w:sz w:val="26"/>
          <w:szCs w:val="26"/>
        </w:rPr>
      </w:pPr>
      <w:r w:rsidRPr="0087550F">
        <w:rPr>
          <w:b w:val="0"/>
          <w:color w:val="auto"/>
          <w:sz w:val="26"/>
          <w:szCs w:val="26"/>
        </w:rPr>
        <w:t>1) за время патрулирования дружинников на закрепленных территориях сотрудниками межмуниципального отдела Министерства внутренних дел России «Ирбитский» за 1 (одну) смену, продолжительностью не менее 4 часов, 400 рублей;</w:t>
      </w:r>
    </w:p>
    <w:p w:rsidR="0087550F" w:rsidRPr="0087550F" w:rsidRDefault="0087550F" w:rsidP="00875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auto"/>
          <w:sz w:val="26"/>
          <w:szCs w:val="26"/>
        </w:rPr>
      </w:pPr>
      <w:r w:rsidRPr="0087550F">
        <w:rPr>
          <w:b w:val="0"/>
          <w:color w:val="auto"/>
          <w:sz w:val="26"/>
          <w:szCs w:val="26"/>
        </w:rPr>
        <w:lastRenderedPageBreak/>
        <w:t>2) за время охраны общественного порядка дружинниками при проведении культурно-массовых мероприятий на территории Городского округа «город Ирбит» Свердловской области за 1 (один) час – 100 (сто) рублей».</w:t>
      </w:r>
    </w:p>
    <w:p w:rsidR="00F832AA" w:rsidRPr="00CD1769" w:rsidRDefault="0087550F" w:rsidP="00CD1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3. </w:t>
      </w:r>
      <w:r w:rsidR="00F832AA" w:rsidRPr="00216B5D">
        <w:rPr>
          <w:b w:val="0"/>
          <w:color w:val="auto"/>
          <w:sz w:val="26"/>
          <w:szCs w:val="26"/>
        </w:rPr>
        <w:t xml:space="preserve">Признать утратившим силу </w:t>
      </w:r>
      <w:r w:rsidR="00216B5D" w:rsidRPr="00216B5D">
        <w:rPr>
          <w:b w:val="0"/>
          <w:color w:val="auto"/>
          <w:sz w:val="26"/>
          <w:szCs w:val="26"/>
        </w:rPr>
        <w:t>постановление администрации</w:t>
      </w:r>
      <w:r w:rsidR="00F832AA" w:rsidRPr="00216B5D">
        <w:rPr>
          <w:b w:val="0"/>
          <w:color w:val="auto"/>
          <w:sz w:val="26"/>
          <w:szCs w:val="26"/>
        </w:rPr>
        <w:t xml:space="preserve"> от </w:t>
      </w:r>
      <w:r w:rsidR="00CD1769">
        <w:rPr>
          <w:b w:val="0"/>
          <w:color w:val="auto"/>
          <w:sz w:val="26"/>
          <w:szCs w:val="26"/>
        </w:rPr>
        <w:t>21</w:t>
      </w:r>
      <w:r w:rsidR="00F832AA" w:rsidRPr="00216B5D">
        <w:rPr>
          <w:b w:val="0"/>
          <w:color w:val="auto"/>
          <w:sz w:val="26"/>
          <w:szCs w:val="26"/>
        </w:rPr>
        <w:t>.0</w:t>
      </w:r>
      <w:r w:rsidR="00216B5D" w:rsidRPr="00216B5D">
        <w:rPr>
          <w:b w:val="0"/>
          <w:color w:val="auto"/>
          <w:sz w:val="26"/>
          <w:szCs w:val="26"/>
        </w:rPr>
        <w:t>5</w:t>
      </w:r>
      <w:r w:rsidR="00F832AA" w:rsidRPr="00216B5D">
        <w:rPr>
          <w:b w:val="0"/>
          <w:color w:val="auto"/>
          <w:sz w:val="26"/>
          <w:szCs w:val="26"/>
        </w:rPr>
        <w:t>.20</w:t>
      </w:r>
      <w:r w:rsidR="00216B5D" w:rsidRPr="00216B5D">
        <w:rPr>
          <w:b w:val="0"/>
          <w:color w:val="auto"/>
          <w:sz w:val="26"/>
          <w:szCs w:val="26"/>
        </w:rPr>
        <w:t>21</w:t>
      </w:r>
      <w:r w:rsidR="00F832AA" w:rsidRPr="00216B5D">
        <w:rPr>
          <w:b w:val="0"/>
          <w:color w:val="auto"/>
          <w:sz w:val="26"/>
          <w:szCs w:val="26"/>
        </w:rPr>
        <w:t xml:space="preserve"> </w:t>
      </w:r>
      <w:r w:rsidR="005A2A4F">
        <w:rPr>
          <w:b w:val="0"/>
          <w:color w:val="auto"/>
          <w:sz w:val="26"/>
          <w:szCs w:val="26"/>
        </w:rPr>
        <w:t xml:space="preserve">   </w:t>
      </w:r>
      <w:r w:rsidR="00607AF8">
        <w:rPr>
          <w:b w:val="0"/>
          <w:color w:val="auto"/>
          <w:sz w:val="26"/>
          <w:szCs w:val="26"/>
        </w:rPr>
        <w:t xml:space="preserve"> </w:t>
      </w:r>
      <w:r w:rsidR="00AC794C" w:rsidRPr="00216B5D">
        <w:rPr>
          <w:b w:val="0"/>
          <w:color w:val="auto"/>
          <w:sz w:val="26"/>
          <w:szCs w:val="26"/>
        </w:rPr>
        <w:t>№</w:t>
      </w:r>
      <w:r w:rsidR="00F832AA" w:rsidRPr="00216B5D">
        <w:rPr>
          <w:b w:val="0"/>
          <w:color w:val="auto"/>
          <w:sz w:val="26"/>
          <w:szCs w:val="26"/>
        </w:rPr>
        <w:t xml:space="preserve"> </w:t>
      </w:r>
      <w:r w:rsidR="00216B5D" w:rsidRPr="00216B5D">
        <w:rPr>
          <w:b w:val="0"/>
          <w:color w:val="auto"/>
          <w:sz w:val="26"/>
          <w:szCs w:val="26"/>
        </w:rPr>
        <w:t>7</w:t>
      </w:r>
      <w:r w:rsidR="00CD1769">
        <w:rPr>
          <w:b w:val="0"/>
          <w:color w:val="auto"/>
          <w:sz w:val="26"/>
          <w:szCs w:val="26"/>
        </w:rPr>
        <w:t>77</w:t>
      </w:r>
      <w:r w:rsidR="00F832AA" w:rsidRPr="00216B5D">
        <w:rPr>
          <w:b w:val="0"/>
          <w:color w:val="auto"/>
          <w:sz w:val="26"/>
          <w:szCs w:val="26"/>
        </w:rPr>
        <w:t>-П</w:t>
      </w:r>
      <w:r w:rsidR="00CD1769">
        <w:rPr>
          <w:b w:val="0"/>
          <w:color w:val="auto"/>
          <w:sz w:val="26"/>
          <w:szCs w:val="26"/>
        </w:rPr>
        <w:t>А</w:t>
      </w:r>
      <w:r w:rsidR="00F832AA" w:rsidRPr="00216B5D">
        <w:rPr>
          <w:b w:val="0"/>
          <w:color w:val="auto"/>
          <w:sz w:val="26"/>
          <w:szCs w:val="26"/>
        </w:rPr>
        <w:t xml:space="preserve"> </w:t>
      </w:r>
      <w:r w:rsidR="00E3602D">
        <w:rPr>
          <w:b w:val="0"/>
          <w:color w:val="auto"/>
          <w:sz w:val="26"/>
          <w:szCs w:val="26"/>
        </w:rPr>
        <w:t>«</w:t>
      </w:r>
      <w:r w:rsidR="00CD1769" w:rsidRPr="00CD1769">
        <w:rPr>
          <w:b w:val="0"/>
          <w:color w:val="auto"/>
          <w:sz w:val="26"/>
          <w:szCs w:val="26"/>
        </w:rPr>
        <w:t>Об утверждении Порядка предоставления субсидий из бюджета Городского округа «город Ирбит» Свердловской области общественной организации добровольной народной дружины, осуществляющей свою деятельность на территории Городского округа «город Ирбит» Свердловской области</w:t>
      </w:r>
      <w:r w:rsidR="00E3602D">
        <w:rPr>
          <w:b w:val="0"/>
          <w:color w:val="auto"/>
          <w:sz w:val="26"/>
          <w:szCs w:val="26"/>
        </w:rPr>
        <w:t>»</w:t>
      </w:r>
      <w:r w:rsidR="00F832AA" w:rsidRPr="00216B5D">
        <w:rPr>
          <w:b w:val="0"/>
          <w:color w:val="auto"/>
          <w:sz w:val="26"/>
          <w:szCs w:val="26"/>
        </w:rPr>
        <w:t>.</w:t>
      </w:r>
    </w:p>
    <w:p w:rsidR="00E3602D" w:rsidRPr="00E3602D" w:rsidRDefault="0087550F" w:rsidP="00E3602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 w:val="0"/>
          <w:sz w:val="26"/>
          <w:szCs w:val="26"/>
        </w:rPr>
      </w:pPr>
      <w:r>
        <w:rPr>
          <w:b w:val="0"/>
          <w:color w:val="auto"/>
          <w:sz w:val="26"/>
          <w:szCs w:val="26"/>
        </w:rPr>
        <w:t>4</w:t>
      </w:r>
      <w:r w:rsidR="00E3602D">
        <w:rPr>
          <w:b w:val="0"/>
          <w:color w:val="auto"/>
          <w:sz w:val="26"/>
          <w:szCs w:val="26"/>
        </w:rPr>
        <w:t xml:space="preserve">. </w:t>
      </w:r>
      <w:proofErr w:type="gramStart"/>
      <w:r w:rsidR="00E3602D" w:rsidRPr="00E3602D">
        <w:rPr>
          <w:rFonts w:eastAsia="Times New Roman" w:cs="Liberation Serif"/>
          <w:b w:val="0"/>
          <w:sz w:val="26"/>
          <w:szCs w:val="26"/>
        </w:rPr>
        <w:t>Контроль за</w:t>
      </w:r>
      <w:proofErr w:type="gramEnd"/>
      <w:r w:rsidR="00E3602D" w:rsidRPr="00E3602D">
        <w:rPr>
          <w:rFonts w:eastAsia="Times New Roman" w:cs="Liberation Serif"/>
          <w:b w:val="0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E3602D">
        <w:rPr>
          <w:rFonts w:eastAsia="Times New Roman" w:cs="Liberation Serif"/>
          <w:b w:val="0"/>
          <w:sz w:val="26"/>
          <w:szCs w:val="26"/>
        </w:rPr>
        <w:t xml:space="preserve">– начальника Финансового управления администрации </w:t>
      </w:r>
      <w:r w:rsidR="00E3602D" w:rsidRPr="00E3602D">
        <w:rPr>
          <w:rFonts w:eastAsia="Times New Roman" w:cs="Liberation Serif"/>
          <w:b w:val="0"/>
          <w:sz w:val="26"/>
          <w:szCs w:val="26"/>
        </w:rPr>
        <w:t xml:space="preserve">Городского округа «город Ирбит» Свердловской области  </w:t>
      </w:r>
      <w:r w:rsidR="00210696">
        <w:rPr>
          <w:rFonts w:eastAsia="Times New Roman" w:cs="Liberation Serif"/>
          <w:b w:val="0"/>
          <w:sz w:val="26"/>
          <w:szCs w:val="26"/>
        </w:rPr>
        <w:t xml:space="preserve">              </w:t>
      </w:r>
      <w:r w:rsidR="00AF5F96">
        <w:rPr>
          <w:rFonts w:eastAsia="Times New Roman" w:cs="Liberation Serif"/>
          <w:b w:val="0"/>
          <w:sz w:val="26"/>
          <w:szCs w:val="26"/>
        </w:rPr>
        <w:t>Л</w:t>
      </w:r>
      <w:r w:rsidR="00E3602D" w:rsidRPr="00E3602D">
        <w:rPr>
          <w:rFonts w:eastAsia="Times New Roman" w:cs="Liberation Serif"/>
          <w:b w:val="0"/>
          <w:sz w:val="26"/>
          <w:szCs w:val="26"/>
        </w:rPr>
        <w:t>.</w:t>
      </w:r>
      <w:r w:rsidR="00AF5F96">
        <w:rPr>
          <w:rFonts w:eastAsia="Times New Roman" w:cs="Liberation Serif"/>
          <w:b w:val="0"/>
          <w:sz w:val="26"/>
          <w:szCs w:val="26"/>
        </w:rPr>
        <w:t>А</w:t>
      </w:r>
      <w:r w:rsidR="00E3602D" w:rsidRPr="00E3602D">
        <w:rPr>
          <w:rFonts w:eastAsia="Times New Roman" w:cs="Liberation Serif"/>
          <w:b w:val="0"/>
          <w:sz w:val="26"/>
          <w:szCs w:val="26"/>
        </w:rPr>
        <w:t xml:space="preserve">. </w:t>
      </w:r>
      <w:r w:rsidR="00AF5F96">
        <w:rPr>
          <w:rFonts w:eastAsia="Times New Roman" w:cs="Liberation Serif"/>
          <w:b w:val="0"/>
          <w:sz w:val="26"/>
          <w:szCs w:val="26"/>
        </w:rPr>
        <w:t>Тарасову</w:t>
      </w:r>
      <w:r w:rsidR="00E3602D" w:rsidRPr="00E3602D">
        <w:rPr>
          <w:rFonts w:eastAsia="Times New Roman" w:cs="Liberation Serif"/>
          <w:b w:val="0"/>
          <w:sz w:val="26"/>
          <w:szCs w:val="26"/>
        </w:rPr>
        <w:t>.</w:t>
      </w:r>
    </w:p>
    <w:p w:rsidR="00E3602D" w:rsidRPr="00E3602D" w:rsidRDefault="0087550F" w:rsidP="00E3602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 w:val="0"/>
          <w:sz w:val="26"/>
          <w:szCs w:val="26"/>
        </w:rPr>
      </w:pPr>
      <w:r>
        <w:rPr>
          <w:rFonts w:eastAsia="Times New Roman" w:cs="Liberation Serif"/>
          <w:b w:val="0"/>
          <w:sz w:val="26"/>
          <w:szCs w:val="26"/>
        </w:rPr>
        <w:t>5</w:t>
      </w:r>
      <w:r w:rsidR="00E3602D" w:rsidRPr="00E3602D">
        <w:rPr>
          <w:rFonts w:eastAsia="Times New Roman" w:cs="Liberation Serif"/>
          <w:b w:val="0"/>
          <w:sz w:val="26"/>
          <w:szCs w:val="26"/>
        </w:rPr>
        <w:t xml:space="preserve">. Настоящее постановление разместить на официальном сайте администрации Городского округа «город Ирбит» Свердловской области </w:t>
      </w:r>
      <w:r w:rsidR="00E3602D" w:rsidRPr="00E3602D">
        <w:rPr>
          <w:rFonts w:eastAsia="Times New Roman" w:cs="Liberation Serif"/>
          <w:b w:val="0"/>
          <w:color w:val="auto"/>
          <w:sz w:val="26"/>
          <w:szCs w:val="26"/>
        </w:rPr>
        <w:t>(</w:t>
      </w:r>
      <w:hyperlink r:id="rId9" w:history="1">
        <w:r w:rsidR="00E3602D" w:rsidRPr="00E3602D">
          <w:rPr>
            <w:rStyle w:val="a5"/>
            <w:rFonts w:eastAsia="Times New Roman" w:cs="Liberation Serif"/>
            <w:b w:val="0"/>
            <w:color w:val="auto"/>
            <w:sz w:val="26"/>
            <w:szCs w:val="26"/>
          </w:rPr>
          <w:t>www.moi</w:t>
        </w:r>
        <w:r w:rsidR="00E3602D" w:rsidRPr="00E3602D">
          <w:rPr>
            <w:rStyle w:val="a5"/>
            <w:rFonts w:eastAsia="Times New Roman" w:cs="Liberation Serif"/>
            <w:b w:val="0"/>
            <w:color w:val="auto"/>
            <w:sz w:val="26"/>
            <w:szCs w:val="26"/>
            <w:lang w:val="en-US"/>
          </w:rPr>
          <w:t>r</w:t>
        </w:r>
        <w:r w:rsidR="00E3602D" w:rsidRPr="00E3602D">
          <w:rPr>
            <w:rStyle w:val="a5"/>
            <w:rFonts w:eastAsia="Times New Roman" w:cs="Liberation Serif"/>
            <w:b w:val="0"/>
            <w:color w:val="auto"/>
            <w:sz w:val="26"/>
            <w:szCs w:val="26"/>
          </w:rPr>
          <w:t>bit.ru</w:t>
        </w:r>
      </w:hyperlink>
      <w:r w:rsidR="00E3602D" w:rsidRPr="00E3602D">
        <w:rPr>
          <w:rFonts w:eastAsia="Times New Roman" w:cs="Liberation Serif"/>
          <w:b w:val="0"/>
          <w:sz w:val="26"/>
          <w:szCs w:val="26"/>
        </w:rPr>
        <w:t>).</w:t>
      </w:r>
    </w:p>
    <w:p w:rsidR="00E3602D" w:rsidRDefault="00E3602D" w:rsidP="002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auto"/>
          <w:sz w:val="26"/>
          <w:szCs w:val="26"/>
        </w:rPr>
      </w:pPr>
    </w:p>
    <w:p w:rsidR="00AF5F96" w:rsidRPr="00216B5D" w:rsidRDefault="00AF5F96" w:rsidP="002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auto"/>
          <w:sz w:val="26"/>
          <w:szCs w:val="26"/>
        </w:rPr>
      </w:pPr>
    </w:p>
    <w:p w:rsidR="00AF5F96" w:rsidRPr="00AF5F96" w:rsidRDefault="00AF5F96" w:rsidP="00AF5F9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 w:val="0"/>
          <w:sz w:val="26"/>
          <w:szCs w:val="26"/>
        </w:rPr>
      </w:pPr>
      <w:r w:rsidRPr="00AF5F96">
        <w:rPr>
          <w:rFonts w:eastAsia="Times New Roman" w:cs="Liberation Serif"/>
          <w:b w:val="0"/>
          <w:sz w:val="26"/>
          <w:szCs w:val="26"/>
        </w:rPr>
        <w:t>Глава Городского округа</w:t>
      </w:r>
    </w:p>
    <w:p w:rsidR="00AF5F96" w:rsidRPr="00AF5F96" w:rsidRDefault="00AF5F96" w:rsidP="00AF5F9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 w:val="0"/>
          <w:sz w:val="26"/>
          <w:szCs w:val="26"/>
        </w:rPr>
      </w:pPr>
      <w:r w:rsidRPr="00AF5F96">
        <w:rPr>
          <w:rFonts w:eastAsia="Times New Roman" w:cs="Liberation Serif"/>
          <w:b w:val="0"/>
          <w:sz w:val="26"/>
          <w:szCs w:val="26"/>
        </w:rPr>
        <w:t xml:space="preserve">«город Ирбит» Свердловской области                        </w:t>
      </w:r>
      <w:r>
        <w:rPr>
          <w:rFonts w:eastAsia="Times New Roman" w:cs="Liberation Serif"/>
          <w:b w:val="0"/>
          <w:sz w:val="26"/>
          <w:szCs w:val="26"/>
        </w:rPr>
        <w:t xml:space="preserve">             </w:t>
      </w:r>
      <w:r w:rsidRPr="00AF5F96">
        <w:rPr>
          <w:rFonts w:eastAsia="Times New Roman" w:cs="Liberation Serif"/>
          <w:b w:val="0"/>
          <w:sz w:val="26"/>
          <w:szCs w:val="26"/>
        </w:rPr>
        <w:t xml:space="preserve">                           Н.В. Юдин</w:t>
      </w:r>
    </w:p>
    <w:p w:rsidR="00AF5F96" w:rsidRPr="00796086" w:rsidRDefault="00AF5F96" w:rsidP="00AF5F9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Cs w:val="20"/>
        </w:rPr>
      </w:pPr>
    </w:p>
    <w:p w:rsidR="00F832AA" w:rsidRDefault="00F832AA">
      <w:pPr>
        <w:pStyle w:val="ConsPlusNormal"/>
        <w:jc w:val="both"/>
      </w:pPr>
    </w:p>
    <w:p w:rsidR="00F832AA" w:rsidRDefault="00F832AA">
      <w:pPr>
        <w:pStyle w:val="ConsPlusNormal"/>
        <w:jc w:val="both"/>
      </w:pPr>
    </w:p>
    <w:p w:rsidR="00F832AA" w:rsidRDefault="00F832AA">
      <w:pPr>
        <w:pStyle w:val="ConsPlusNormal"/>
        <w:jc w:val="both"/>
      </w:pPr>
    </w:p>
    <w:p w:rsidR="00F832AA" w:rsidRDefault="00F832AA">
      <w:pPr>
        <w:pStyle w:val="ConsPlusNormal"/>
        <w:jc w:val="both"/>
      </w:pPr>
    </w:p>
    <w:p w:rsidR="00F832AA" w:rsidRDefault="00F832AA">
      <w:pPr>
        <w:pStyle w:val="ConsPlusNormal"/>
        <w:jc w:val="both"/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AF5F96" w:rsidRDefault="00AF5F9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622EF6" w:rsidRDefault="00622EF6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</w:p>
    <w:p w:rsidR="003C685F" w:rsidRPr="003C685F" w:rsidRDefault="003C685F" w:rsidP="003C685F">
      <w:pPr>
        <w:pStyle w:val="ConsPlusNormal"/>
        <w:ind w:left="5103"/>
        <w:outlineLvl w:val="0"/>
        <w:rPr>
          <w:b w:val="0"/>
          <w:color w:val="000000" w:themeColor="text1"/>
          <w:sz w:val="26"/>
          <w:szCs w:val="26"/>
        </w:rPr>
      </w:pPr>
      <w:r w:rsidRPr="003C685F">
        <w:rPr>
          <w:b w:val="0"/>
          <w:color w:val="000000" w:themeColor="text1"/>
          <w:sz w:val="26"/>
          <w:szCs w:val="26"/>
        </w:rPr>
        <w:lastRenderedPageBreak/>
        <w:t>УТВЕРЖДЕН</w:t>
      </w:r>
    </w:p>
    <w:p w:rsidR="003C685F" w:rsidRPr="003C685F" w:rsidRDefault="003C685F" w:rsidP="003C685F">
      <w:pPr>
        <w:pStyle w:val="ConsPlusNormal"/>
        <w:ind w:left="5103"/>
        <w:rPr>
          <w:b w:val="0"/>
          <w:color w:val="000000" w:themeColor="text1"/>
          <w:sz w:val="26"/>
          <w:szCs w:val="26"/>
        </w:rPr>
      </w:pPr>
      <w:r w:rsidRPr="003C685F">
        <w:rPr>
          <w:b w:val="0"/>
          <w:color w:val="000000" w:themeColor="text1"/>
          <w:sz w:val="26"/>
          <w:szCs w:val="26"/>
        </w:rPr>
        <w:t>постановлением администрации</w:t>
      </w:r>
    </w:p>
    <w:p w:rsidR="003C685F" w:rsidRPr="003C685F" w:rsidRDefault="003C685F" w:rsidP="003C685F">
      <w:pPr>
        <w:pStyle w:val="ConsPlusNormal"/>
        <w:ind w:left="5103"/>
        <w:rPr>
          <w:b w:val="0"/>
          <w:color w:val="000000" w:themeColor="text1"/>
          <w:sz w:val="26"/>
          <w:szCs w:val="26"/>
        </w:rPr>
      </w:pPr>
      <w:r w:rsidRPr="003C685F">
        <w:rPr>
          <w:b w:val="0"/>
          <w:color w:val="000000" w:themeColor="text1"/>
          <w:sz w:val="26"/>
          <w:szCs w:val="26"/>
        </w:rPr>
        <w:t>Городского округа «город Ирбит</w:t>
      </w:r>
    </w:p>
    <w:p w:rsidR="003C685F" w:rsidRPr="003C685F" w:rsidRDefault="003C685F" w:rsidP="003C685F">
      <w:pPr>
        <w:pStyle w:val="ConsPlusNormal"/>
        <w:ind w:left="5103"/>
        <w:rPr>
          <w:b w:val="0"/>
          <w:color w:val="000000" w:themeColor="text1"/>
          <w:sz w:val="26"/>
          <w:szCs w:val="26"/>
        </w:rPr>
      </w:pPr>
      <w:r w:rsidRPr="003C685F">
        <w:rPr>
          <w:b w:val="0"/>
          <w:color w:val="000000" w:themeColor="text1"/>
          <w:sz w:val="26"/>
          <w:szCs w:val="26"/>
        </w:rPr>
        <w:t xml:space="preserve">Свердловской области </w:t>
      </w:r>
    </w:p>
    <w:p w:rsidR="007C5EE0" w:rsidRDefault="003C685F" w:rsidP="003C685F">
      <w:pPr>
        <w:pStyle w:val="ConsPlusNormal"/>
        <w:ind w:left="5103"/>
        <w:rPr>
          <w:b w:val="0"/>
          <w:color w:val="000000" w:themeColor="text1"/>
          <w:sz w:val="26"/>
          <w:szCs w:val="26"/>
        </w:rPr>
      </w:pPr>
      <w:r w:rsidRPr="003C685F">
        <w:rPr>
          <w:b w:val="0"/>
          <w:color w:val="000000" w:themeColor="text1"/>
          <w:sz w:val="26"/>
          <w:szCs w:val="26"/>
        </w:rPr>
        <w:t xml:space="preserve">от  </w:t>
      </w:r>
      <w:r w:rsidR="004D7353">
        <w:rPr>
          <w:b w:val="0"/>
          <w:color w:val="000000" w:themeColor="text1"/>
          <w:sz w:val="26"/>
          <w:szCs w:val="26"/>
        </w:rPr>
        <w:t>24</w:t>
      </w:r>
      <w:r w:rsidRPr="003C685F">
        <w:rPr>
          <w:b w:val="0"/>
          <w:color w:val="000000" w:themeColor="text1"/>
          <w:sz w:val="26"/>
          <w:szCs w:val="26"/>
        </w:rPr>
        <w:t>.0</w:t>
      </w:r>
      <w:r w:rsidR="00622EF6">
        <w:rPr>
          <w:b w:val="0"/>
          <w:color w:val="000000" w:themeColor="text1"/>
          <w:sz w:val="26"/>
          <w:szCs w:val="26"/>
        </w:rPr>
        <w:t>1</w:t>
      </w:r>
      <w:r w:rsidRPr="003C685F">
        <w:rPr>
          <w:b w:val="0"/>
          <w:color w:val="000000" w:themeColor="text1"/>
          <w:sz w:val="26"/>
          <w:szCs w:val="26"/>
        </w:rPr>
        <w:t>. 202</w:t>
      </w:r>
      <w:r w:rsidR="00622EF6">
        <w:rPr>
          <w:b w:val="0"/>
          <w:color w:val="000000" w:themeColor="text1"/>
          <w:sz w:val="26"/>
          <w:szCs w:val="26"/>
        </w:rPr>
        <w:t>5</w:t>
      </w:r>
      <w:r w:rsidRPr="003C685F">
        <w:rPr>
          <w:b w:val="0"/>
          <w:color w:val="000000" w:themeColor="text1"/>
          <w:sz w:val="26"/>
          <w:szCs w:val="26"/>
        </w:rPr>
        <w:t xml:space="preserve"> № </w:t>
      </w:r>
      <w:r w:rsidR="004D7353">
        <w:rPr>
          <w:b w:val="0"/>
          <w:color w:val="000000" w:themeColor="text1"/>
          <w:sz w:val="26"/>
          <w:szCs w:val="26"/>
        </w:rPr>
        <w:t>82</w:t>
      </w:r>
      <w:bookmarkStart w:id="0" w:name="_GoBack"/>
      <w:bookmarkEnd w:id="0"/>
      <w:r w:rsidRPr="003C685F">
        <w:rPr>
          <w:b w:val="0"/>
          <w:color w:val="000000" w:themeColor="text1"/>
          <w:sz w:val="26"/>
          <w:szCs w:val="26"/>
        </w:rPr>
        <w:t xml:space="preserve">-ПА </w:t>
      </w:r>
    </w:p>
    <w:p w:rsidR="003C685F" w:rsidRPr="003C685F" w:rsidRDefault="007C5EE0" w:rsidP="003C685F">
      <w:pPr>
        <w:pStyle w:val="ConsPlusNormal"/>
        <w:ind w:left="5103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«Об утверждении </w:t>
      </w:r>
      <w:r w:rsidRPr="007C5EE0">
        <w:rPr>
          <w:rFonts w:eastAsia="Times New Roman"/>
          <w:b w:val="0"/>
          <w:sz w:val="26"/>
          <w:szCs w:val="26"/>
        </w:rPr>
        <w:t>Порядка</w:t>
      </w:r>
      <w:r w:rsidRPr="007C5EE0">
        <w:rPr>
          <w:b w:val="0"/>
          <w:sz w:val="26"/>
          <w:szCs w:val="26"/>
        </w:rPr>
        <w:t xml:space="preserve"> </w:t>
      </w:r>
      <w:r w:rsidR="00622EF6" w:rsidRPr="00B06D24">
        <w:rPr>
          <w:b w:val="0"/>
          <w:sz w:val="26"/>
          <w:szCs w:val="26"/>
        </w:rPr>
        <w:t xml:space="preserve">предоставления из бюджета Городского округа «город Ирбит» Свердловской области субсидии </w:t>
      </w:r>
      <w:r w:rsidR="00622EF6" w:rsidRPr="00CD1769">
        <w:rPr>
          <w:b w:val="0"/>
          <w:sz w:val="26"/>
          <w:szCs w:val="26"/>
        </w:rPr>
        <w:t>Региональной общественной организации «Народная дружина» Муниципального образования город Ирбит и Ирбитского муниципального образования Свердловской области</w:t>
      </w:r>
      <w:r w:rsidRPr="007C5EE0">
        <w:rPr>
          <w:b w:val="0"/>
          <w:color w:val="000000" w:themeColor="text1"/>
          <w:sz w:val="26"/>
          <w:szCs w:val="26"/>
        </w:rPr>
        <w:t>»</w:t>
      </w:r>
      <w:r w:rsidR="003C685F" w:rsidRPr="007C5EE0">
        <w:rPr>
          <w:b w:val="0"/>
          <w:color w:val="000000" w:themeColor="text1"/>
          <w:sz w:val="26"/>
          <w:szCs w:val="26"/>
        </w:rPr>
        <w:t xml:space="preserve">    </w:t>
      </w:r>
    </w:p>
    <w:p w:rsidR="003C685F" w:rsidRDefault="003C685F">
      <w:pPr>
        <w:pStyle w:val="ConsPlusTitle"/>
        <w:jc w:val="center"/>
        <w:rPr>
          <w:sz w:val="26"/>
          <w:szCs w:val="26"/>
        </w:rPr>
      </w:pPr>
    </w:p>
    <w:p w:rsidR="003C685F" w:rsidRDefault="003C685F">
      <w:pPr>
        <w:pStyle w:val="ConsPlusTitle"/>
        <w:jc w:val="center"/>
        <w:rPr>
          <w:sz w:val="26"/>
          <w:szCs w:val="26"/>
        </w:rPr>
      </w:pPr>
    </w:p>
    <w:p w:rsidR="007C5EE0" w:rsidRDefault="007C5EE0">
      <w:pPr>
        <w:pStyle w:val="ConsPlusTitle"/>
        <w:jc w:val="center"/>
        <w:rPr>
          <w:sz w:val="26"/>
          <w:szCs w:val="26"/>
        </w:rPr>
      </w:pPr>
    </w:p>
    <w:p w:rsidR="00F832AA" w:rsidRPr="008070AC" w:rsidRDefault="00F832AA">
      <w:pPr>
        <w:pStyle w:val="ConsPlusTitle"/>
        <w:jc w:val="center"/>
        <w:rPr>
          <w:sz w:val="26"/>
          <w:szCs w:val="26"/>
        </w:rPr>
      </w:pPr>
      <w:r w:rsidRPr="008070AC">
        <w:rPr>
          <w:sz w:val="26"/>
          <w:szCs w:val="26"/>
        </w:rPr>
        <w:t>ПОРЯДОК</w:t>
      </w:r>
    </w:p>
    <w:p w:rsidR="00F832AA" w:rsidRPr="008070AC" w:rsidRDefault="00F832AA" w:rsidP="00622EF6">
      <w:pPr>
        <w:pStyle w:val="ConsPlusTitle"/>
        <w:jc w:val="center"/>
        <w:rPr>
          <w:sz w:val="26"/>
          <w:szCs w:val="26"/>
        </w:rPr>
      </w:pPr>
      <w:r w:rsidRPr="008070AC">
        <w:rPr>
          <w:sz w:val="26"/>
          <w:szCs w:val="26"/>
        </w:rPr>
        <w:t xml:space="preserve">предоставления из бюджета Городского округа «город Ирбит» Свердловской области субсидии </w:t>
      </w:r>
      <w:r w:rsidR="00622EF6" w:rsidRPr="00E861DE">
        <w:rPr>
          <w:sz w:val="26"/>
          <w:szCs w:val="26"/>
        </w:rPr>
        <w:t>Р</w:t>
      </w:r>
      <w:r w:rsidR="00622EF6">
        <w:rPr>
          <w:sz w:val="26"/>
          <w:szCs w:val="26"/>
        </w:rPr>
        <w:t>егиональной общественной организации</w:t>
      </w:r>
      <w:r w:rsidR="00622EF6" w:rsidRPr="00E861DE">
        <w:rPr>
          <w:sz w:val="26"/>
          <w:szCs w:val="26"/>
        </w:rPr>
        <w:t xml:space="preserve"> </w:t>
      </w:r>
      <w:r w:rsidR="00622EF6">
        <w:rPr>
          <w:sz w:val="26"/>
          <w:szCs w:val="26"/>
        </w:rPr>
        <w:t>«</w:t>
      </w:r>
      <w:r w:rsidR="00622EF6" w:rsidRPr="00E861DE">
        <w:rPr>
          <w:sz w:val="26"/>
          <w:szCs w:val="26"/>
        </w:rPr>
        <w:t>Народная дружина</w:t>
      </w:r>
      <w:r w:rsidR="00622EF6">
        <w:rPr>
          <w:sz w:val="26"/>
          <w:szCs w:val="26"/>
        </w:rPr>
        <w:t>»</w:t>
      </w:r>
      <w:r w:rsidR="00622EF6" w:rsidRPr="00E861DE">
        <w:rPr>
          <w:sz w:val="26"/>
          <w:szCs w:val="26"/>
        </w:rPr>
        <w:t xml:space="preserve"> Муниципального образования город Ирбит и </w:t>
      </w:r>
      <w:r w:rsidR="00622EF6">
        <w:rPr>
          <w:sz w:val="26"/>
          <w:szCs w:val="26"/>
        </w:rPr>
        <w:t>Ир</w:t>
      </w:r>
      <w:r w:rsidR="00622EF6" w:rsidRPr="00E861DE">
        <w:rPr>
          <w:sz w:val="26"/>
          <w:szCs w:val="26"/>
        </w:rPr>
        <w:t>битского муниципального образования Свердловской области</w:t>
      </w:r>
    </w:p>
    <w:p w:rsidR="00F832AA" w:rsidRPr="008070AC" w:rsidRDefault="00F832AA">
      <w:pPr>
        <w:pStyle w:val="ConsPlusNormal"/>
        <w:jc w:val="both"/>
        <w:rPr>
          <w:sz w:val="26"/>
          <w:szCs w:val="26"/>
        </w:rPr>
      </w:pPr>
    </w:p>
    <w:p w:rsidR="00F832AA" w:rsidRPr="0019175D" w:rsidRDefault="00F832AA" w:rsidP="008070AC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070AC">
        <w:rPr>
          <w:b w:val="0"/>
          <w:sz w:val="26"/>
          <w:szCs w:val="26"/>
        </w:rPr>
        <w:t xml:space="preserve">1. </w:t>
      </w:r>
      <w:proofErr w:type="gramStart"/>
      <w:r w:rsidRPr="008070AC">
        <w:rPr>
          <w:b w:val="0"/>
          <w:sz w:val="26"/>
          <w:szCs w:val="26"/>
        </w:rPr>
        <w:t xml:space="preserve">Настоящий </w:t>
      </w:r>
      <w:r w:rsidR="00E347BD" w:rsidRPr="008070AC">
        <w:rPr>
          <w:b w:val="0"/>
          <w:sz w:val="26"/>
          <w:szCs w:val="26"/>
        </w:rPr>
        <w:t>п</w:t>
      </w:r>
      <w:r w:rsidRPr="008070AC">
        <w:rPr>
          <w:b w:val="0"/>
          <w:sz w:val="26"/>
          <w:szCs w:val="26"/>
        </w:rPr>
        <w:t xml:space="preserve">орядок </w:t>
      </w:r>
      <w:r w:rsidR="00067297" w:rsidRPr="008070AC">
        <w:rPr>
          <w:b w:val="0"/>
          <w:sz w:val="26"/>
          <w:szCs w:val="26"/>
        </w:rPr>
        <w:t xml:space="preserve">разработан в соответствии со </w:t>
      </w:r>
      <w:hyperlink r:id="rId10">
        <w:r w:rsidR="00067297" w:rsidRPr="008070AC">
          <w:rPr>
            <w:b w:val="0"/>
            <w:sz w:val="26"/>
            <w:szCs w:val="26"/>
          </w:rPr>
          <w:t>статьей 78.1</w:t>
        </w:r>
      </w:hyperlink>
      <w:r w:rsidR="00067297" w:rsidRPr="008070AC">
        <w:rPr>
          <w:b w:val="0"/>
          <w:sz w:val="26"/>
          <w:szCs w:val="26"/>
        </w:rPr>
        <w:t xml:space="preserve"> Бюджетного кодекса Российской Федерации, </w:t>
      </w:r>
      <w:hyperlink r:id="rId11">
        <w:r w:rsidR="00607AF8">
          <w:rPr>
            <w:b w:val="0"/>
            <w:sz w:val="26"/>
            <w:szCs w:val="26"/>
          </w:rPr>
          <w:t>постановлением</w:t>
        </w:r>
      </w:hyperlink>
      <w:r w:rsidR="00067297" w:rsidRPr="008070AC">
        <w:rPr>
          <w:b w:val="0"/>
          <w:sz w:val="26"/>
          <w:szCs w:val="26"/>
        </w:rPr>
        <w:t xml:space="preserve"> Правительства Российской Федерации </w:t>
      </w:r>
      <w:r w:rsidR="00067297" w:rsidRPr="005828F6">
        <w:rPr>
          <w:b w:val="0"/>
          <w:sz w:val="26"/>
          <w:szCs w:val="26"/>
        </w:rPr>
        <w:t xml:space="preserve">25.10.2023 </w:t>
      </w:r>
      <w:r w:rsidR="00067297">
        <w:rPr>
          <w:b w:val="0"/>
          <w:sz w:val="26"/>
          <w:szCs w:val="26"/>
        </w:rPr>
        <w:t>№</w:t>
      </w:r>
      <w:r w:rsidR="00067297" w:rsidRPr="005828F6">
        <w:rPr>
          <w:b w:val="0"/>
          <w:sz w:val="26"/>
          <w:szCs w:val="26"/>
        </w:rPr>
        <w:t xml:space="preserve"> 1782</w:t>
      </w:r>
      <w:r w:rsidR="00067297">
        <w:rPr>
          <w:b w:val="0"/>
          <w:sz w:val="26"/>
          <w:szCs w:val="26"/>
        </w:rPr>
        <w:t xml:space="preserve"> «</w:t>
      </w:r>
      <w:r w:rsidR="00067297" w:rsidRPr="005828F6">
        <w:rPr>
          <w:b w:val="0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</w:t>
      </w:r>
      <w:proofErr w:type="gramEnd"/>
      <w:r w:rsidR="00067297" w:rsidRPr="005828F6">
        <w:rPr>
          <w:b w:val="0"/>
          <w:sz w:val="26"/>
          <w:szCs w:val="26"/>
        </w:rPr>
        <w:t xml:space="preserve"> </w:t>
      </w:r>
      <w:proofErr w:type="gramStart"/>
      <w:r w:rsidR="00067297" w:rsidRPr="005828F6">
        <w:rPr>
          <w:b w:val="0"/>
          <w:sz w:val="26"/>
          <w:szCs w:val="26"/>
        </w:rPr>
        <w:t xml:space="preserve">отборов получателей указанных субсидий, в том числе грантов в форме </w:t>
      </w:r>
      <w:r w:rsidR="00067297" w:rsidRPr="0019175D">
        <w:rPr>
          <w:b w:val="0"/>
          <w:sz w:val="26"/>
          <w:szCs w:val="26"/>
        </w:rPr>
        <w:t>субсидий», муниципальной программ</w:t>
      </w:r>
      <w:r w:rsidR="00036DD1" w:rsidRPr="0019175D">
        <w:rPr>
          <w:b w:val="0"/>
          <w:sz w:val="26"/>
          <w:szCs w:val="26"/>
        </w:rPr>
        <w:t>ой</w:t>
      </w:r>
      <w:r w:rsidR="005D6CB7" w:rsidRPr="0019175D">
        <w:rPr>
          <w:b w:val="0"/>
          <w:sz w:val="26"/>
          <w:szCs w:val="26"/>
        </w:rPr>
        <w:t>, направленной на</w:t>
      </w:r>
      <w:r w:rsidR="00036DD1" w:rsidRPr="0019175D">
        <w:rPr>
          <w:b w:val="0"/>
          <w:sz w:val="26"/>
          <w:szCs w:val="26"/>
        </w:rPr>
        <w:t xml:space="preserve"> реализаци</w:t>
      </w:r>
      <w:r w:rsidR="005D6CB7" w:rsidRPr="0019175D">
        <w:rPr>
          <w:b w:val="0"/>
          <w:sz w:val="26"/>
          <w:szCs w:val="26"/>
        </w:rPr>
        <w:t>ю</w:t>
      </w:r>
      <w:r w:rsidR="00036DD1" w:rsidRPr="0019175D">
        <w:rPr>
          <w:b w:val="0"/>
          <w:sz w:val="26"/>
          <w:szCs w:val="26"/>
        </w:rPr>
        <w:t xml:space="preserve"> мероприятий по </w:t>
      </w:r>
      <w:r w:rsidR="0019175D" w:rsidRPr="0019175D">
        <w:rPr>
          <w:b w:val="0"/>
          <w:sz w:val="26"/>
          <w:szCs w:val="26"/>
        </w:rPr>
        <w:t>о</w:t>
      </w:r>
      <w:r w:rsidR="0019175D" w:rsidRPr="0019175D">
        <w:rPr>
          <w:rFonts w:eastAsia="MingLiU_HKSCS" w:cs="Times New Roman"/>
          <w:b w:val="0"/>
          <w:sz w:val="26"/>
          <w:szCs w:val="26"/>
        </w:rPr>
        <w:t xml:space="preserve">беспечению общественной безопасности на территории города </w:t>
      </w:r>
      <w:r w:rsidR="00067297" w:rsidRPr="0019175D">
        <w:rPr>
          <w:b w:val="0"/>
          <w:sz w:val="26"/>
          <w:szCs w:val="26"/>
        </w:rPr>
        <w:t xml:space="preserve">и </w:t>
      </w:r>
      <w:r w:rsidRPr="0019175D">
        <w:rPr>
          <w:b w:val="0"/>
          <w:sz w:val="26"/>
          <w:szCs w:val="26"/>
        </w:rPr>
        <w:t xml:space="preserve">определяет цели и условия предоставления из  бюджета Городского округа </w:t>
      </w:r>
      <w:r w:rsidR="00AC794C" w:rsidRPr="0019175D">
        <w:rPr>
          <w:b w:val="0"/>
          <w:sz w:val="26"/>
          <w:szCs w:val="26"/>
        </w:rPr>
        <w:t>«</w:t>
      </w:r>
      <w:r w:rsidRPr="0019175D">
        <w:rPr>
          <w:b w:val="0"/>
          <w:sz w:val="26"/>
          <w:szCs w:val="26"/>
        </w:rPr>
        <w:t>город Ирбит</w:t>
      </w:r>
      <w:r w:rsidR="00AC794C" w:rsidRPr="0019175D">
        <w:rPr>
          <w:b w:val="0"/>
          <w:sz w:val="26"/>
          <w:szCs w:val="26"/>
        </w:rPr>
        <w:t>»</w:t>
      </w:r>
      <w:r w:rsidRPr="0019175D">
        <w:rPr>
          <w:b w:val="0"/>
          <w:sz w:val="26"/>
          <w:szCs w:val="26"/>
        </w:rPr>
        <w:t xml:space="preserve"> Свердловской области (далее – местный бюджет) субсидии </w:t>
      </w:r>
      <w:r w:rsidR="0019175D" w:rsidRPr="0019175D">
        <w:rPr>
          <w:b w:val="0"/>
          <w:sz w:val="26"/>
          <w:szCs w:val="26"/>
        </w:rPr>
        <w:t>Региональной общественной организации «Народная дружина» Муниципального образования город Ирбит и Ирбитского муниципального образования Свердловской области</w:t>
      </w:r>
      <w:r w:rsidRPr="0019175D">
        <w:rPr>
          <w:b w:val="0"/>
          <w:sz w:val="26"/>
          <w:szCs w:val="26"/>
        </w:rPr>
        <w:t xml:space="preserve"> (далее - субсидия).</w:t>
      </w:r>
      <w:proofErr w:type="gramEnd"/>
    </w:p>
    <w:p w:rsidR="00261C9A" w:rsidRDefault="00261C9A" w:rsidP="00261C9A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Pr="00AC794C">
        <w:rPr>
          <w:b w:val="0"/>
          <w:sz w:val="26"/>
          <w:szCs w:val="26"/>
        </w:rPr>
        <w:t>. Органом местного самоуправления Городского</w:t>
      </w:r>
      <w:r w:rsidRPr="008070AC">
        <w:rPr>
          <w:b w:val="0"/>
          <w:sz w:val="26"/>
          <w:szCs w:val="26"/>
        </w:rPr>
        <w:t xml:space="preserve"> округа </w:t>
      </w:r>
      <w:r>
        <w:rPr>
          <w:b w:val="0"/>
          <w:sz w:val="26"/>
          <w:szCs w:val="26"/>
        </w:rPr>
        <w:t>«</w:t>
      </w:r>
      <w:r w:rsidRPr="008070AC">
        <w:rPr>
          <w:b w:val="0"/>
          <w:sz w:val="26"/>
          <w:szCs w:val="26"/>
        </w:rPr>
        <w:t>город Ирбит</w:t>
      </w:r>
      <w:r>
        <w:rPr>
          <w:b w:val="0"/>
          <w:sz w:val="26"/>
          <w:szCs w:val="26"/>
        </w:rPr>
        <w:t>»</w:t>
      </w:r>
      <w:r w:rsidRPr="008070AC">
        <w:rPr>
          <w:b w:val="0"/>
          <w:sz w:val="26"/>
          <w:szCs w:val="26"/>
        </w:rPr>
        <w:t xml:space="preserve"> Свердловской области, </w:t>
      </w:r>
      <w:r>
        <w:rPr>
          <w:b w:val="0"/>
          <w:sz w:val="26"/>
          <w:szCs w:val="26"/>
        </w:rPr>
        <w:t xml:space="preserve">осуществляющим функции главного распорядителя бюджетных средств, до которого </w:t>
      </w:r>
      <w:r w:rsidRPr="008070AC">
        <w:rPr>
          <w:b w:val="0"/>
          <w:sz w:val="26"/>
          <w:szCs w:val="26"/>
        </w:rPr>
        <w:t xml:space="preserve"> в соответствии с бюджетным законодательством Российской Федерации как получател</w:t>
      </w:r>
      <w:r>
        <w:rPr>
          <w:b w:val="0"/>
          <w:sz w:val="26"/>
          <w:szCs w:val="26"/>
        </w:rPr>
        <w:t>я</w:t>
      </w:r>
      <w:r w:rsidRPr="008070AC">
        <w:rPr>
          <w:b w:val="0"/>
          <w:sz w:val="26"/>
          <w:szCs w:val="26"/>
        </w:rPr>
        <w:t xml:space="preserve"> бюджетных средств доводятся в установленном порядке лимиты бюджетных обязательств на предоставление субсидии, является администрация Городского округа </w:t>
      </w:r>
      <w:r>
        <w:rPr>
          <w:b w:val="0"/>
          <w:sz w:val="26"/>
          <w:szCs w:val="26"/>
        </w:rPr>
        <w:t>«</w:t>
      </w:r>
      <w:r w:rsidRPr="008070AC">
        <w:rPr>
          <w:b w:val="0"/>
          <w:sz w:val="26"/>
          <w:szCs w:val="26"/>
        </w:rPr>
        <w:t>город Ирбит</w:t>
      </w:r>
      <w:r>
        <w:rPr>
          <w:b w:val="0"/>
          <w:sz w:val="26"/>
          <w:szCs w:val="26"/>
        </w:rPr>
        <w:t>»</w:t>
      </w:r>
      <w:r w:rsidRPr="008070AC">
        <w:rPr>
          <w:b w:val="0"/>
          <w:sz w:val="26"/>
          <w:szCs w:val="26"/>
        </w:rPr>
        <w:t xml:space="preserve"> Свердловской области (далее - Администрация).</w:t>
      </w:r>
    </w:p>
    <w:p w:rsidR="00080864" w:rsidRDefault="00261C9A" w:rsidP="00080864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Получателем субсидии является </w:t>
      </w:r>
      <w:r w:rsidR="0019175D" w:rsidRPr="0019175D">
        <w:rPr>
          <w:b w:val="0"/>
          <w:sz w:val="26"/>
          <w:szCs w:val="26"/>
        </w:rPr>
        <w:t>Региональн</w:t>
      </w:r>
      <w:r w:rsidR="0019175D">
        <w:rPr>
          <w:b w:val="0"/>
          <w:sz w:val="26"/>
          <w:szCs w:val="26"/>
        </w:rPr>
        <w:t>ая</w:t>
      </w:r>
      <w:r w:rsidR="0019175D" w:rsidRPr="0019175D">
        <w:rPr>
          <w:b w:val="0"/>
          <w:sz w:val="26"/>
          <w:szCs w:val="26"/>
        </w:rPr>
        <w:t xml:space="preserve"> общественн</w:t>
      </w:r>
      <w:r w:rsidR="0019175D">
        <w:rPr>
          <w:b w:val="0"/>
          <w:sz w:val="26"/>
          <w:szCs w:val="26"/>
        </w:rPr>
        <w:t>ая</w:t>
      </w:r>
      <w:r w:rsidR="0019175D" w:rsidRPr="0019175D">
        <w:rPr>
          <w:b w:val="0"/>
          <w:sz w:val="26"/>
          <w:szCs w:val="26"/>
        </w:rPr>
        <w:t xml:space="preserve"> организаци</w:t>
      </w:r>
      <w:r w:rsidR="0019175D">
        <w:rPr>
          <w:b w:val="0"/>
          <w:sz w:val="26"/>
          <w:szCs w:val="26"/>
        </w:rPr>
        <w:t>я</w:t>
      </w:r>
      <w:r w:rsidR="0019175D" w:rsidRPr="0019175D">
        <w:rPr>
          <w:b w:val="0"/>
          <w:sz w:val="26"/>
          <w:szCs w:val="26"/>
        </w:rPr>
        <w:t xml:space="preserve"> «Народная дружина» Муниципального образования город Ирбит и Ирбитского муниципального образования Свердловской области</w:t>
      </w:r>
      <w:r w:rsidR="0019175D">
        <w:rPr>
          <w:b w:val="0"/>
          <w:sz w:val="26"/>
          <w:szCs w:val="26"/>
        </w:rPr>
        <w:t xml:space="preserve">, </w:t>
      </w:r>
      <w:r w:rsidR="0019175D" w:rsidRPr="0019175D">
        <w:rPr>
          <w:b w:val="0"/>
          <w:sz w:val="26"/>
          <w:szCs w:val="26"/>
        </w:rPr>
        <w:t xml:space="preserve">созданная в соответствии с </w:t>
      </w:r>
      <w:r w:rsidR="0019175D" w:rsidRPr="0019175D">
        <w:rPr>
          <w:b w:val="0"/>
          <w:sz w:val="26"/>
          <w:szCs w:val="26"/>
        </w:rPr>
        <w:lastRenderedPageBreak/>
        <w:t xml:space="preserve">действующим законодательством, участвующая совместно с сотрудниками полиции, в охране общественного порядка на территории Городского округа «город Ирбит» Свердловской области </w:t>
      </w:r>
      <w:r w:rsidR="00080864" w:rsidRPr="008070AC">
        <w:rPr>
          <w:b w:val="0"/>
          <w:sz w:val="26"/>
          <w:szCs w:val="26"/>
        </w:rPr>
        <w:t xml:space="preserve">(далее </w:t>
      </w:r>
      <w:r w:rsidR="0019175D">
        <w:rPr>
          <w:b w:val="0"/>
          <w:sz w:val="26"/>
          <w:szCs w:val="26"/>
        </w:rPr>
        <w:t>–</w:t>
      </w:r>
      <w:r w:rsidR="00080864" w:rsidRPr="008070AC">
        <w:rPr>
          <w:b w:val="0"/>
          <w:sz w:val="26"/>
          <w:szCs w:val="26"/>
        </w:rPr>
        <w:t xml:space="preserve"> </w:t>
      </w:r>
      <w:r w:rsidR="0019175D">
        <w:rPr>
          <w:b w:val="0"/>
          <w:sz w:val="26"/>
          <w:szCs w:val="26"/>
        </w:rPr>
        <w:t>общественная организация</w:t>
      </w:r>
      <w:r w:rsidR="00080864" w:rsidRPr="008070AC">
        <w:rPr>
          <w:b w:val="0"/>
          <w:sz w:val="26"/>
          <w:szCs w:val="26"/>
        </w:rPr>
        <w:t>)</w:t>
      </w:r>
      <w:r w:rsidR="00080864">
        <w:rPr>
          <w:b w:val="0"/>
          <w:sz w:val="26"/>
          <w:szCs w:val="26"/>
        </w:rPr>
        <w:t xml:space="preserve">. </w:t>
      </w:r>
    </w:p>
    <w:p w:rsidR="00F832AA" w:rsidRDefault="00080864" w:rsidP="008070AC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1" w:name="P55"/>
      <w:bookmarkEnd w:id="1"/>
      <w:r>
        <w:rPr>
          <w:b w:val="0"/>
          <w:sz w:val="26"/>
          <w:szCs w:val="26"/>
        </w:rPr>
        <w:t>4</w:t>
      </w:r>
      <w:r w:rsidR="00F832AA" w:rsidRPr="000345AD">
        <w:rPr>
          <w:b w:val="0"/>
          <w:sz w:val="26"/>
          <w:szCs w:val="26"/>
        </w:rPr>
        <w:t xml:space="preserve">. Целью предоставления субсидии является финансовое обеспечение затрат </w:t>
      </w:r>
      <w:r w:rsidR="00934EF7">
        <w:rPr>
          <w:b w:val="0"/>
          <w:sz w:val="26"/>
          <w:szCs w:val="26"/>
        </w:rPr>
        <w:t>общественной организации</w:t>
      </w:r>
      <w:r w:rsidR="00F832AA" w:rsidRPr="000345AD">
        <w:rPr>
          <w:b w:val="0"/>
          <w:sz w:val="26"/>
          <w:szCs w:val="26"/>
        </w:rPr>
        <w:t xml:space="preserve">, возникших с 1 января года предоставления субсидии и связанных с реализацией мероприятий по </w:t>
      </w:r>
      <w:r w:rsidR="00A93880" w:rsidRPr="009011A3">
        <w:rPr>
          <w:b w:val="0"/>
          <w:sz w:val="26"/>
          <w:szCs w:val="26"/>
        </w:rPr>
        <w:t>созданию условий для деятельности добровольных формирований населения по охране общественного порядка</w:t>
      </w:r>
      <w:r w:rsidR="009011A3">
        <w:rPr>
          <w:b w:val="0"/>
          <w:sz w:val="26"/>
          <w:szCs w:val="26"/>
        </w:rPr>
        <w:t xml:space="preserve">, </w:t>
      </w:r>
      <w:r w:rsidR="00A93880" w:rsidRPr="009011A3">
        <w:rPr>
          <w:b w:val="0"/>
          <w:sz w:val="26"/>
          <w:szCs w:val="26"/>
        </w:rPr>
        <w:t xml:space="preserve"> предусмотренных муниципальной программ</w:t>
      </w:r>
      <w:r w:rsidR="009011A3" w:rsidRPr="009011A3">
        <w:rPr>
          <w:b w:val="0"/>
          <w:sz w:val="26"/>
          <w:szCs w:val="26"/>
        </w:rPr>
        <w:t xml:space="preserve">ой, направленной на </w:t>
      </w:r>
      <w:r w:rsidR="009011A3" w:rsidRPr="0019175D">
        <w:rPr>
          <w:b w:val="0"/>
          <w:sz w:val="26"/>
          <w:szCs w:val="26"/>
        </w:rPr>
        <w:t>о</w:t>
      </w:r>
      <w:r w:rsidR="009011A3" w:rsidRPr="009011A3">
        <w:rPr>
          <w:b w:val="0"/>
          <w:sz w:val="26"/>
          <w:szCs w:val="26"/>
        </w:rPr>
        <w:t>беспечени</w:t>
      </w:r>
      <w:r w:rsidR="009011A3">
        <w:rPr>
          <w:b w:val="0"/>
          <w:sz w:val="26"/>
          <w:szCs w:val="26"/>
        </w:rPr>
        <w:t>е</w:t>
      </w:r>
      <w:r w:rsidR="009011A3" w:rsidRPr="009011A3">
        <w:rPr>
          <w:b w:val="0"/>
          <w:sz w:val="26"/>
          <w:szCs w:val="26"/>
        </w:rPr>
        <w:t xml:space="preserve"> </w:t>
      </w:r>
      <w:r w:rsidR="00A93880" w:rsidRPr="009011A3">
        <w:rPr>
          <w:b w:val="0"/>
          <w:sz w:val="26"/>
          <w:szCs w:val="26"/>
        </w:rPr>
        <w:t>общественного порядка, предупреждение правонарушений и преступлений</w:t>
      </w:r>
      <w:r w:rsidR="009011A3">
        <w:rPr>
          <w:b w:val="0"/>
          <w:sz w:val="26"/>
          <w:szCs w:val="26"/>
        </w:rPr>
        <w:t xml:space="preserve"> </w:t>
      </w:r>
      <w:r w:rsidR="00F832AA" w:rsidRPr="000345AD">
        <w:rPr>
          <w:b w:val="0"/>
          <w:sz w:val="26"/>
          <w:szCs w:val="26"/>
        </w:rPr>
        <w:t xml:space="preserve">(далее </w:t>
      </w:r>
      <w:r w:rsidR="00261C9A">
        <w:rPr>
          <w:b w:val="0"/>
          <w:sz w:val="26"/>
          <w:szCs w:val="26"/>
        </w:rPr>
        <w:t>–</w:t>
      </w:r>
      <w:r w:rsidR="00F832AA" w:rsidRPr="000345AD">
        <w:rPr>
          <w:b w:val="0"/>
          <w:sz w:val="26"/>
          <w:szCs w:val="26"/>
        </w:rPr>
        <w:t xml:space="preserve"> </w:t>
      </w:r>
      <w:r w:rsidR="00261C9A">
        <w:rPr>
          <w:b w:val="0"/>
          <w:sz w:val="26"/>
          <w:szCs w:val="26"/>
        </w:rPr>
        <w:t xml:space="preserve">муниципальная </w:t>
      </w:r>
      <w:r w:rsidR="005828F6">
        <w:rPr>
          <w:b w:val="0"/>
          <w:sz w:val="26"/>
          <w:szCs w:val="26"/>
        </w:rPr>
        <w:t>программа</w:t>
      </w:r>
      <w:r w:rsidR="00F832AA" w:rsidRPr="000345AD">
        <w:rPr>
          <w:b w:val="0"/>
          <w:sz w:val="26"/>
          <w:szCs w:val="26"/>
        </w:rPr>
        <w:t>).</w:t>
      </w:r>
    </w:p>
    <w:p w:rsidR="00067297" w:rsidRPr="0087550F" w:rsidRDefault="00067297" w:rsidP="00067297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550F">
        <w:rPr>
          <w:b w:val="0"/>
          <w:sz w:val="26"/>
          <w:szCs w:val="26"/>
        </w:rPr>
        <w:t xml:space="preserve">5. </w:t>
      </w:r>
      <w:r w:rsidR="001C55A2" w:rsidRPr="0087550F">
        <w:rPr>
          <w:b w:val="0"/>
          <w:sz w:val="26"/>
          <w:szCs w:val="26"/>
        </w:rPr>
        <w:t>Информация</w:t>
      </w:r>
      <w:r w:rsidRPr="0087550F">
        <w:rPr>
          <w:b w:val="0"/>
          <w:sz w:val="26"/>
          <w:szCs w:val="26"/>
        </w:rPr>
        <w:t xml:space="preserve"> о субсидии размеща</w:t>
      </w:r>
      <w:r w:rsidR="001C55A2" w:rsidRPr="0087550F">
        <w:rPr>
          <w:b w:val="0"/>
          <w:sz w:val="26"/>
          <w:szCs w:val="26"/>
        </w:rPr>
        <w:t>е</w:t>
      </w:r>
      <w:r w:rsidRPr="0087550F">
        <w:rPr>
          <w:b w:val="0"/>
          <w:sz w:val="26"/>
          <w:szCs w:val="26"/>
        </w:rPr>
        <w:t xml:space="preserve">тся на едином портале бюджетной системы Российской Федерации в информационно-телекоммуникационной сети «Интернет» </w:t>
      </w:r>
      <w:r w:rsidR="001C55A2" w:rsidRPr="0087550F">
        <w:rPr>
          <w:b w:val="0"/>
          <w:sz w:val="26"/>
          <w:szCs w:val="26"/>
        </w:rPr>
        <w:t>(далее соответственно -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A8793A" w:rsidRPr="0016213B" w:rsidRDefault="001C55A2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16213B">
        <w:rPr>
          <w:b w:val="0"/>
          <w:sz w:val="26"/>
          <w:szCs w:val="26"/>
        </w:rPr>
        <w:t xml:space="preserve">6. </w:t>
      </w:r>
      <w:r w:rsidR="00A8793A" w:rsidRPr="0016213B">
        <w:rPr>
          <w:b w:val="0"/>
          <w:sz w:val="26"/>
          <w:szCs w:val="26"/>
        </w:rPr>
        <w:t xml:space="preserve">Субсидия предоставляется </w:t>
      </w:r>
      <w:r w:rsidR="0087550F" w:rsidRPr="0016213B">
        <w:rPr>
          <w:b w:val="0"/>
          <w:sz w:val="26"/>
          <w:szCs w:val="26"/>
        </w:rPr>
        <w:t>общественной организации</w:t>
      </w:r>
      <w:r w:rsidR="00A8793A" w:rsidRPr="0016213B">
        <w:rPr>
          <w:b w:val="0"/>
          <w:sz w:val="26"/>
          <w:szCs w:val="26"/>
        </w:rPr>
        <w:t xml:space="preserve"> при соблюдении следующих условий:</w:t>
      </w:r>
    </w:p>
    <w:p w:rsidR="00FB3A1A" w:rsidRPr="0016213B" w:rsidRDefault="00FB3A1A" w:rsidP="00FB3A1A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16213B">
        <w:rPr>
          <w:b w:val="0"/>
          <w:sz w:val="26"/>
          <w:szCs w:val="26"/>
        </w:rPr>
        <w:t xml:space="preserve">1)  </w:t>
      </w:r>
      <w:r w:rsidR="0016213B" w:rsidRPr="00914A8A">
        <w:rPr>
          <w:b w:val="0"/>
          <w:sz w:val="26"/>
          <w:szCs w:val="26"/>
        </w:rPr>
        <w:t>осуществляет свою деятельность на территории Городского округа «Город Ирбит» Свердловской области</w:t>
      </w:r>
      <w:r w:rsidRPr="0016213B">
        <w:rPr>
          <w:b w:val="0"/>
          <w:sz w:val="26"/>
          <w:szCs w:val="26"/>
        </w:rPr>
        <w:t>;</w:t>
      </w:r>
    </w:p>
    <w:p w:rsidR="00914A8A" w:rsidRPr="00914A8A" w:rsidRDefault="00FB3A1A" w:rsidP="00914A8A">
      <w:pPr>
        <w:pStyle w:val="2"/>
        <w:ind w:left="0" w:firstLine="709"/>
        <w:jc w:val="both"/>
        <w:rPr>
          <w:rFonts w:ascii="Liberation Serif" w:eastAsiaTheme="minorEastAsia" w:hAnsi="Liberation Serif" w:cs="Liberation Serif"/>
          <w:sz w:val="26"/>
          <w:szCs w:val="26"/>
        </w:rPr>
      </w:pPr>
      <w:r w:rsidRPr="00914A8A">
        <w:rPr>
          <w:rFonts w:ascii="Liberation Serif" w:eastAsiaTheme="minorEastAsia" w:hAnsi="Liberation Serif" w:cs="Liberation Serif"/>
          <w:sz w:val="26"/>
          <w:szCs w:val="26"/>
        </w:rPr>
        <w:t>2</w:t>
      </w:r>
      <w:r w:rsidR="00A8793A" w:rsidRPr="00914A8A">
        <w:rPr>
          <w:rFonts w:ascii="Liberation Serif" w:eastAsiaTheme="minorEastAsia" w:hAnsi="Liberation Serif" w:cs="Liberation Serif"/>
          <w:sz w:val="26"/>
          <w:szCs w:val="26"/>
        </w:rPr>
        <w:t xml:space="preserve">) </w:t>
      </w:r>
      <w:r w:rsidR="00914A8A" w:rsidRPr="00914A8A">
        <w:rPr>
          <w:rFonts w:ascii="Liberation Serif" w:eastAsiaTheme="minorEastAsia" w:hAnsi="Liberation Serif" w:cs="Liberation Serif"/>
          <w:sz w:val="26"/>
          <w:szCs w:val="26"/>
        </w:rPr>
        <w:t>заключение с Администрацией и Межмуниципальным отделом Министерства внутренних дел Российской Федерации «Ирбитский»  соглашение о сотрудничестве и взаимодействии по вопросам участия народной дружины в охране общественного порядка;</w:t>
      </w:r>
    </w:p>
    <w:p w:rsidR="00914A8A" w:rsidRPr="00914A8A" w:rsidRDefault="00914A8A" w:rsidP="00914A8A">
      <w:pPr>
        <w:pStyle w:val="2"/>
        <w:ind w:left="0" w:firstLine="709"/>
        <w:jc w:val="both"/>
        <w:rPr>
          <w:rFonts w:ascii="Liberation Serif" w:eastAsiaTheme="minorEastAsia" w:hAnsi="Liberation Serif" w:cs="Liberation Serif"/>
          <w:sz w:val="26"/>
          <w:szCs w:val="26"/>
        </w:rPr>
      </w:pPr>
      <w:r w:rsidRPr="00914A8A">
        <w:rPr>
          <w:rFonts w:ascii="Liberation Serif" w:eastAsiaTheme="minorEastAsia" w:hAnsi="Liberation Serif" w:cs="Liberation Serif"/>
          <w:sz w:val="26"/>
          <w:szCs w:val="26"/>
        </w:rPr>
        <w:t xml:space="preserve">3) </w:t>
      </w:r>
      <w:proofErr w:type="gramStart"/>
      <w:r w:rsidRPr="00914A8A">
        <w:rPr>
          <w:rFonts w:ascii="Liberation Serif" w:eastAsiaTheme="minorEastAsia" w:hAnsi="Liberation Serif" w:cs="Liberation Serif"/>
          <w:sz w:val="26"/>
          <w:szCs w:val="26"/>
        </w:rPr>
        <w:t>зарегистрирован</w:t>
      </w:r>
      <w:r>
        <w:rPr>
          <w:rFonts w:ascii="Liberation Serif" w:eastAsiaTheme="minorEastAsia" w:hAnsi="Liberation Serif" w:cs="Liberation Serif"/>
          <w:sz w:val="26"/>
          <w:szCs w:val="26"/>
        </w:rPr>
        <w:t>а</w:t>
      </w:r>
      <w:proofErr w:type="gramEnd"/>
      <w:r w:rsidRPr="00914A8A">
        <w:rPr>
          <w:rFonts w:ascii="Liberation Serif" w:eastAsiaTheme="minorEastAsia" w:hAnsi="Liberation Serif" w:cs="Liberation Serif"/>
          <w:sz w:val="26"/>
          <w:szCs w:val="26"/>
        </w:rPr>
        <w:t xml:space="preserve"> в Едином реестре народных дружин Свердловской области</w:t>
      </w:r>
      <w:r>
        <w:rPr>
          <w:rFonts w:ascii="Liberation Serif" w:eastAsiaTheme="minorEastAsia" w:hAnsi="Liberation Serif" w:cs="Liberation Serif"/>
          <w:sz w:val="26"/>
          <w:szCs w:val="26"/>
        </w:rPr>
        <w:t>;</w:t>
      </w:r>
    </w:p>
    <w:p w:rsidR="00A8793A" w:rsidRPr="00C333D7" w:rsidRDefault="00914A8A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2" w:name="P81"/>
      <w:bookmarkEnd w:id="2"/>
      <w:r>
        <w:rPr>
          <w:b w:val="0"/>
          <w:sz w:val="26"/>
          <w:szCs w:val="26"/>
        </w:rPr>
        <w:t>4</w:t>
      </w:r>
      <w:r w:rsidR="00A8793A" w:rsidRPr="00C333D7">
        <w:rPr>
          <w:b w:val="0"/>
          <w:sz w:val="26"/>
          <w:szCs w:val="26"/>
        </w:rPr>
        <w:t xml:space="preserve">) соответствие </w:t>
      </w:r>
      <w:r w:rsidR="00C333D7" w:rsidRPr="00C333D7">
        <w:rPr>
          <w:b w:val="0"/>
          <w:sz w:val="26"/>
          <w:szCs w:val="26"/>
        </w:rPr>
        <w:t>общественной организации</w:t>
      </w:r>
      <w:r w:rsidR="00A8793A" w:rsidRPr="00C333D7">
        <w:rPr>
          <w:b w:val="0"/>
          <w:sz w:val="26"/>
          <w:szCs w:val="26"/>
        </w:rPr>
        <w:t xml:space="preserve"> на дату подачи заявки о предоставлении субсидии (далее - заявка) следующим требованиям:</w:t>
      </w:r>
    </w:p>
    <w:p w:rsidR="00A8793A" w:rsidRPr="0016213B" w:rsidRDefault="00A8793A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gramStart"/>
      <w:r w:rsidRPr="0016213B">
        <w:rPr>
          <w:b w:val="0"/>
          <w:sz w:val="26"/>
          <w:szCs w:val="26"/>
        </w:rPr>
        <w:t xml:space="preserve">- </w:t>
      </w:r>
      <w:r w:rsidR="00C333D7" w:rsidRPr="0016213B">
        <w:rPr>
          <w:b w:val="0"/>
          <w:sz w:val="26"/>
          <w:szCs w:val="26"/>
        </w:rPr>
        <w:t>общественная организация</w:t>
      </w:r>
      <w:r w:rsidRPr="0016213B">
        <w:rPr>
          <w:b w:val="0"/>
          <w:sz w:val="26"/>
          <w:szCs w:val="26"/>
        </w:rPr>
        <w:t xml:space="preserve"> не является </w:t>
      </w:r>
      <w:r w:rsidR="009762D3" w:rsidRPr="0016213B">
        <w:rPr>
          <w:b w:val="0"/>
          <w:sz w:val="26"/>
          <w:szCs w:val="26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</w:t>
      </w:r>
      <w:r w:rsidRPr="0016213B">
        <w:rPr>
          <w:b w:val="0"/>
          <w:sz w:val="26"/>
          <w:szCs w:val="26"/>
        </w:rPr>
        <w:t>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16213B">
        <w:rPr>
          <w:b w:val="0"/>
          <w:sz w:val="26"/>
          <w:szCs w:val="26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16213B">
        <w:rPr>
          <w:b w:val="0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6213B">
        <w:rPr>
          <w:b w:val="0"/>
          <w:sz w:val="26"/>
          <w:szCs w:val="26"/>
        </w:rPr>
        <w:t xml:space="preserve"> акционерных обществ;</w:t>
      </w:r>
    </w:p>
    <w:p w:rsidR="00A8793A" w:rsidRPr="0016213B" w:rsidRDefault="00A8793A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16213B">
        <w:rPr>
          <w:b w:val="0"/>
          <w:sz w:val="26"/>
          <w:szCs w:val="26"/>
        </w:rPr>
        <w:t xml:space="preserve">- </w:t>
      </w:r>
      <w:r w:rsidR="00C333D7" w:rsidRPr="0016213B">
        <w:rPr>
          <w:b w:val="0"/>
          <w:sz w:val="26"/>
          <w:szCs w:val="26"/>
        </w:rPr>
        <w:t>общественная организация</w:t>
      </w:r>
      <w:r w:rsidRPr="0016213B">
        <w:rPr>
          <w:b w:val="0"/>
          <w:sz w:val="26"/>
          <w:szCs w:val="26"/>
        </w:rPr>
        <w:t xml:space="preserve">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A8793A" w:rsidRPr="0016213B" w:rsidRDefault="00A8793A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gramStart"/>
      <w:r w:rsidRPr="0016213B">
        <w:rPr>
          <w:b w:val="0"/>
          <w:sz w:val="26"/>
          <w:szCs w:val="26"/>
        </w:rPr>
        <w:t xml:space="preserve">- </w:t>
      </w:r>
      <w:r w:rsidR="00C333D7" w:rsidRPr="0016213B">
        <w:rPr>
          <w:b w:val="0"/>
          <w:sz w:val="26"/>
          <w:szCs w:val="26"/>
        </w:rPr>
        <w:t>общественная организация</w:t>
      </w:r>
      <w:r w:rsidRPr="0016213B">
        <w:rPr>
          <w:b w:val="0"/>
          <w:sz w:val="26"/>
          <w:szCs w:val="26"/>
        </w:rPr>
        <w:t xml:space="preserve"> не находится в составляемых в рамках реализации полномочий, предусмотренных главой VII Устава О</w:t>
      </w:r>
      <w:r w:rsidR="005D6CB7" w:rsidRPr="0016213B">
        <w:rPr>
          <w:b w:val="0"/>
          <w:sz w:val="26"/>
          <w:szCs w:val="26"/>
        </w:rPr>
        <w:t>рганизации Объединенных Наций</w:t>
      </w:r>
      <w:r w:rsidRPr="0016213B">
        <w:rPr>
          <w:b w:val="0"/>
          <w:sz w:val="26"/>
          <w:szCs w:val="26"/>
        </w:rPr>
        <w:t xml:space="preserve">, Советом Безопасности </w:t>
      </w:r>
      <w:r w:rsidR="005D6CB7" w:rsidRPr="0016213B">
        <w:rPr>
          <w:b w:val="0"/>
          <w:sz w:val="26"/>
          <w:szCs w:val="26"/>
        </w:rPr>
        <w:t>Организации Объединенных Наций</w:t>
      </w:r>
      <w:r w:rsidRPr="0016213B">
        <w:rPr>
          <w:b w:val="0"/>
          <w:sz w:val="26"/>
          <w:szCs w:val="26"/>
        </w:rPr>
        <w:t xml:space="preserve"> или органами, </w:t>
      </w:r>
      <w:r w:rsidRPr="0016213B">
        <w:rPr>
          <w:b w:val="0"/>
          <w:sz w:val="26"/>
          <w:szCs w:val="26"/>
        </w:rPr>
        <w:lastRenderedPageBreak/>
        <w:t xml:space="preserve">специально созданными решениями Совета Безопасности </w:t>
      </w:r>
      <w:r w:rsidR="009D64DC" w:rsidRPr="0016213B">
        <w:rPr>
          <w:b w:val="0"/>
          <w:sz w:val="26"/>
          <w:szCs w:val="26"/>
        </w:rPr>
        <w:t>Организации Объединенных Наций</w:t>
      </w:r>
      <w:r w:rsidRPr="0016213B">
        <w:rPr>
          <w:b w:val="0"/>
          <w:sz w:val="26"/>
          <w:szCs w:val="26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8793A" w:rsidRPr="0016213B" w:rsidRDefault="00A8793A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16213B">
        <w:rPr>
          <w:b w:val="0"/>
          <w:sz w:val="26"/>
          <w:szCs w:val="26"/>
        </w:rPr>
        <w:t xml:space="preserve">- </w:t>
      </w:r>
      <w:r w:rsidR="00C333D7" w:rsidRPr="0016213B">
        <w:rPr>
          <w:b w:val="0"/>
          <w:sz w:val="26"/>
          <w:szCs w:val="26"/>
        </w:rPr>
        <w:t>общественная организация</w:t>
      </w:r>
      <w:r w:rsidRPr="0016213B">
        <w:rPr>
          <w:b w:val="0"/>
          <w:sz w:val="26"/>
          <w:szCs w:val="26"/>
        </w:rPr>
        <w:t xml:space="preserve"> не получает средства из местного бюджета на основании иных нормативных правовых Городского округа «город Ирбит» Свердловской области на цель, указанную в </w:t>
      </w:r>
      <w:hyperlink w:anchor="P55">
        <w:r w:rsidRPr="0016213B">
          <w:rPr>
            <w:b w:val="0"/>
            <w:sz w:val="26"/>
            <w:szCs w:val="26"/>
          </w:rPr>
          <w:t>пункте 4</w:t>
        </w:r>
      </w:hyperlink>
      <w:r w:rsidRPr="0016213B">
        <w:rPr>
          <w:b w:val="0"/>
          <w:sz w:val="26"/>
          <w:szCs w:val="26"/>
        </w:rPr>
        <w:t xml:space="preserve"> настоящего Порядка;</w:t>
      </w:r>
    </w:p>
    <w:p w:rsidR="00A8793A" w:rsidRPr="0016213B" w:rsidRDefault="00A8793A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16213B">
        <w:rPr>
          <w:b w:val="0"/>
          <w:sz w:val="26"/>
          <w:szCs w:val="26"/>
        </w:rPr>
        <w:t xml:space="preserve">- </w:t>
      </w:r>
      <w:r w:rsidR="0016213B" w:rsidRPr="0016213B">
        <w:rPr>
          <w:b w:val="0"/>
          <w:sz w:val="26"/>
          <w:szCs w:val="26"/>
        </w:rPr>
        <w:t>общественная организация</w:t>
      </w:r>
      <w:r w:rsidRPr="0016213B">
        <w:rPr>
          <w:b w:val="0"/>
          <w:sz w:val="26"/>
          <w:szCs w:val="26"/>
        </w:rPr>
        <w:t xml:space="preserve"> не является иностранным агентом в соответствии с Федеральным законом «О </w:t>
      </w:r>
      <w:proofErr w:type="gramStart"/>
      <w:r w:rsidRPr="0016213B">
        <w:rPr>
          <w:b w:val="0"/>
          <w:sz w:val="26"/>
          <w:szCs w:val="26"/>
        </w:rPr>
        <w:t>контроле за</w:t>
      </w:r>
      <w:proofErr w:type="gramEnd"/>
      <w:r w:rsidRPr="0016213B">
        <w:rPr>
          <w:b w:val="0"/>
          <w:sz w:val="26"/>
          <w:szCs w:val="26"/>
        </w:rPr>
        <w:t xml:space="preserve"> деятельностью лиц, находящихся под иностранным влиянием</w:t>
      </w:r>
      <w:r w:rsidR="008C71AF" w:rsidRPr="0016213B">
        <w:rPr>
          <w:b w:val="0"/>
          <w:sz w:val="26"/>
          <w:szCs w:val="26"/>
        </w:rPr>
        <w:t>»</w:t>
      </w:r>
      <w:r w:rsidR="009011A3">
        <w:rPr>
          <w:b w:val="0"/>
          <w:sz w:val="26"/>
          <w:szCs w:val="26"/>
        </w:rPr>
        <w:t>.</w:t>
      </w:r>
    </w:p>
    <w:p w:rsidR="00A8793A" w:rsidRPr="000132EA" w:rsidRDefault="009011A3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3" w:name="P90"/>
      <w:bookmarkEnd w:id="3"/>
      <w:r w:rsidRPr="000132EA">
        <w:rPr>
          <w:b w:val="0"/>
          <w:sz w:val="26"/>
          <w:szCs w:val="26"/>
        </w:rPr>
        <w:t>5</w:t>
      </w:r>
      <w:r w:rsidR="00A8793A" w:rsidRPr="000132EA">
        <w:rPr>
          <w:b w:val="0"/>
          <w:sz w:val="26"/>
          <w:szCs w:val="26"/>
        </w:rPr>
        <w:t xml:space="preserve">) представление </w:t>
      </w:r>
      <w:r w:rsidRPr="000132EA">
        <w:rPr>
          <w:b w:val="0"/>
          <w:sz w:val="26"/>
          <w:szCs w:val="26"/>
        </w:rPr>
        <w:t>общественной организацией</w:t>
      </w:r>
      <w:r w:rsidR="0012771F" w:rsidRPr="000132EA">
        <w:rPr>
          <w:b w:val="0"/>
          <w:sz w:val="26"/>
          <w:szCs w:val="26"/>
        </w:rPr>
        <w:t xml:space="preserve"> </w:t>
      </w:r>
      <w:r w:rsidR="00A8793A" w:rsidRPr="000132EA">
        <w:rPr>
          <w:b w:val="0"/>
          <w:sz w:val="26"/>
          <w:szCs w:val="26"/>
        </w:rPr>
        <w:t>в Администрацию:</w:t>
      </w:r>
    </w:p>
    <w:p w:rsidR="00A8793A" w:rsidRPr="000132EA" w:rsidRDefault="008C71AF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0132EA">
        <w:rPr>
          <w:sz w:val="26"/>
          <w:szCs w:val="26"/>
        </w:rPr>
        <w:t xml:space="preserve">- </w:t>
      </w:r>
      <w:hyperlink w:anchor="P203">
        <w:r w:rsidR="00A8793A" w:rsidRPr="000132EA">
          <w:rPr>
            <w:b w:val="0"/>
            <w:sz w:val="26"/>
            <w:szCs w:val="26"/>
          </w:rPr>
          <w:t>заявки</w:t>
        </w:r>
      </w:hyperlink>
      <w:r w:rsidR="00A8793A" w:rsidRPr="000132EA">
        <w:rPr>
          <w:b w:val="0"/>
          <w:sz w:val="26"/>
          <w:szCs w:val="26"/>
        </w:rPr>
        <w:t xml:space="preserve"> по форме согласно приложению № 1 к настоящему порядку;</w:t>
      </w:r>
    </w:p>
    <w:p w:rsidR="00A8793A" w:rsidRPr="000132EA" w:rsidRDefault="008C71AF" w:rsidP="00A8793A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0132EA">
        <w:rPr>
          <w:b w:val="0"/>
          <w:sz w:val="26"/>
          <w:szCs w:val="26"/>
        </w:rPr>
        <w:t xml:space="preserve">- </w:t>
      </w:r>
      <w:r w:rsidR="00A8793A" w:rsidRPr="000132EA">
        <w:rPr>
          <w:b w:val="0"/>
          <w:sz w:val="26"/>
          <w:szCs w:val="26"/>
        </w:rPr>
        <w:t xml:space="preserve">справки, подписанной руководителем </w:t>
      </w:r>
      <w:r w:rsidR="009C5405" w:rsidRPr="000132EA">
        <w:rPr>
          <w:b w:val="0"/>
          <w:sz w:val="26"/>
          <w:szCs w:val="26"/>
        </w:rPr>
        <w:t>общественной организации</w:t>
      </w:r>
      <w:r w:rsidR="00A8793A" w:rsidRPr="000132EA">
        <w:rPr>
          <w:b w:val="0"/>
          <w:sz w:val="26"/>
          <w:szCs w:val="26"/>
        </w:rPr>
        <w:t xml:space="preserve">, подтверждающей, что </w:t>
      </w:r>
      <w:r w:rsidR="009C5405" w:rsidRPr="000132EA">
        <w:rPr>
          <w:b w:val="0"/>
          <w:sz w:val="26"/>
          <w:szCs w:val="26"/>
        </w:rPr>
        <w:t>общественная организация</w:t>
      </w:r>
      <w:r w:rsidR="00A8793A" w:rsidRPr="000132EA">
        <w:rPr>
          <w:b w:val="0"/>
          <w:sz w:val="26"/>
          <w:szCs w:val="26"/>
        </w:rPr>
        <w:t xml:space="preserve"> на дату подачи заявки </w:t>
      </w:r>
      <w:r w:rsidR="0012771F" w:rsidRPr="000132EA">
        <w:rPr>
          <w:b w:val="0"/>
          <w:sz w:val="26"/>
          <w:szCs w:val="26"/>
        </w:rPr>
        <w:t xml:space="preserve">соответствует требованиям подпункта </w:t>
      </w:r>
      <w:r w:rsidR="000132EA" w:rsidRPr="000132EA">
        <w:rPr>
          <w:b w:val="0"/>
          <w:sz w:val="26"/>
          <w:szCs w:val="26"/>
        </w:rPr>
        <w:t>4</w:t>
      </w:r>
      <w:r w:rsidR="00A8793A" w:rsidRPr="000132EA">
        <w:rPr>
          <w:b w:val="0"/>
          <w:sz w:val="26"/>
          <w:szCs w:val="26"/>
        </w:rPr>
        <w:t xml:space="preserve"> настоящего </w:t>
      </w:r>
      <w:r w:rsidR="0012771F" w:rsidRPr="000132EA">
        <w:rPr>
          <w:b w:val="0"/>
          <w:sz w:val="26"/>
          <w:szCs w:val="26"/>
        </w:rPr>
        <w:t>пункта.</w:t>
      </w:r>
    </w:p>
    <w:p w:rsidR="00C7130F" w:rsidRPr="00E36381" w:rsidRDefault="00C7130F" w:rsidP="00C7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Liberation Serif"/>
          <w:b w:val="0"/>
          <w:color w:val="auto"/>
          <w:sz w:val="26"/>
          <w:szCs w:val="26"/>
          <w:lang w:eastAsia="en-US"/>
        </w:rPr>
      </w:pPr>
      <w:r w:rsidRPr="00E36381">
        <w:rPr>
          <w:b w:val="0"/>
          <w:sz w:val="26"/>
          <w:szCs w:val="26"/>
        </w:rPr>
        <w:t xml:space="preserve">7. Проверка </w:t>
      </w:r>
      <w:r w:rsidR="003509AE" w:rsidRPr="00E36381">
        <w:rPr>
          <w:b w:val="0"/>
          <w:sz w:val="26"/>
          <w:szCs w:val="26"/>
        </w:rPr>
        <w:t>с</w:t>
      </w:r>
      <w:r w:rsidRPr="00E36381">
        <w:rPr>
          <w:b w:val="0"/>
          <w:sz w:val="26"/>
          <w:szCs w:val="26"/>
        </w:rPr>
        <w:t>оответстви</w:t>
      </w:r>
      <w:r w:rsidR="003509AE" w:rsidRPr="00E36381">
        <w:rPr>
          <w:b w:val="0"/>
          <w:sz w:val="26"/>
          <w:szCs w:val="26"/>
        </w:rPr>
        <w:t xml:space="preserve">я </w:t>
      </w:r>
      <w:r w:rsidR="00767248" w:rsidRPr="00E36381">
        <w:rPr>
          <w:b w:val="0"/>
          <w:sz w:val="26"/>
          <w:szCs w:val="26"/>
        </w:rPr>
        <w:t>общественной организации</w:t>
      </w:r>
      <w:r w:rsidR="003509AE" w:rsidRPr="00E36381">
        <w:rPr>
          <w:b w:val="0"/>
          <w:sz w:val="26"/>
          <w:szCs w:val="26"/>
        </w:rPr>
        <w:t xml:space="preserve"> требованиям подпункта </w:t>
      </w:r>
      <w:r w:rsidR="00767248" w:rsidRPr="00E36381">
        <w:rPr>
          <w:b w:val="0"/>
          <w:sz w:val="26"/>
          <w:szCs w:val="26"/>
        </w:rPr>
        <w:t>4</w:t>
      </w:r>
      <w:r w:rsidR="003509AE" w:rsidRPr="00E36381">
        <w:rPr>
          <w:b w:val="0"/>
          <w:sz w:val="26"/>
          <w:szCs w:val="26"/>
        </w:rPr>
        <w:t xml:space="preserve"> пункта 6 настоящего порядка, а также проверка д</w:t>
      </w:r>
      <w:r w:rsidRPr="00E36381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окумент</w:t>
      </w:r>
      <w:r w:rsidR="003509AE" w:rsidRPr="00E36381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ов</w:t>
      </w:r>
      <w:r w:rsidRPr="00E36381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, указанны</w:t>
      </w:r>
      <w:r w:rsidR="003509AE" w:rsidRPr="00E36381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х</w:t>
      </w:r>
      <w:r w:rsidRPr="00E36381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 xml:space="preserve"> в </w:t>
      </w:r>
      <w:hyperlink r:id="rId12" w:history="1">
        <w:r w:rsidRPr="00E36381">
          <w:rPr>
            <w:rFonts w:eastAsiaTheme="minorHAnsi" w:cs="Liberation Serif"/>
            <w:b w:val="0"/>
            <w:color w:val="auto"/>
            <w:sz w:val="26"/>
            <w:szCs w:val="26"/>
            <w:lang w:eastAsia="en-US"/>
          </w:rPr>
          <w:t xml:space="preserve">подпункте </w:t>
        </w:r>
        <w:r w:rsidR="00767248" w:rsidRPr="00E36381">
          <w:rPr>
            <w:rFonts w:eastAsiaTheme="minorHAnsi" w:cs="Liberation Serif"/>
            <w:b w:val="0"/>
            <w:color w:val="auto"/>
            <w:sz w:val="26"/>
            <w:szCs w:val="26"/>
            <w:lang w:eastAsia="en-US"/>
          </w:rPr>
          <w:t>5</w:t>
        </w:r>
        <w:r w:rsidRPr="00E36381">
          <w:rPr>
            <w:rFonts w:eastAsiaTheme="minorHAnsi" w:cs="Liberation Serif"/>
            <w:b w:val="0"/>
            <w:color w:val="auto"/>
            <w:sz w:val="26"/>
            <w:szCs w:val="26"/>
            <w:lang w:eastAsia="en-US"/>
          </w:rPr>
          <w:t xml:space="preserve"> пункта </w:t>
        </w:r>
      </w:hyperlink>
      <w:r w:rsidRPr="00E36381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 xml:space="preserve">6 настоящего порядка, </w:t>
      </w:r>
      <w:r w:rsidR="003509AE" w:rsidRPr="00E36381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осуществляется</w:t>
      </w:r>
      <w:r w:rsidRPr="00E36381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 xml:space="preserve"> Администрацией в течение 5 рабочих дней со дня, следующего за днем </w:t>
      </w:r>
      <w:r w:rsidR="003C5028" w:rsidRPr="00E36381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>предоставления заявки</w:t>
      </w:r>
      <w:r w:rsidRPr="00E36381">
        <w:rPr>
          <w:rFonts w:eastAsiaTheme="minorHAnsi" w:cs="Liberation Serif"/>
          <w:b w:val="0"/>
          <w:color w:val="auto"/>
          <w:sz w:val="26"/>
          <w:szCs w:val="26"/>
          <w:lang w:eastAsia="en-US"/>
        </w:rPr>
        <w:t xml:space="preserve">. </w:t>
      </w:r>
    </w:p>
    <w:p w:rsidR="00C7130F" w:rsidRPr="00E36381" w:rsidRDefault="00C7130F" w:rsidP="00C7130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E36381">
        <w:rPr>
          <w:b w:val="0"/>
          <w:sz w:val="26"/>
          <w:szCs w:val="26"/>
        </w:rPr>
        <w:t xml:space="preserve">При наличии оснований, указанных в </w:t>
      </w:r>
      <w:hyperlink w:anchor="P107">
        <w:r w:rsidRPr="00E36381">
          <w:rPr>
            <w:b w:val="0"/>
            <w:sz w:val="26"/>
            <w:szCs w:val="26"/>
          </w:rPr>
          <w:t xml:space="preserve">пункте </w:t>
        </w:r>
        <w:r w:rsidR="0012771F" w:rsidRPr="00E36381">
          <w:rPr>
            <w:b w:val="0"/>
            <w:sz w:val="26"/>
            <w:szCs w:val="26"/>
          </w:rPr>
          <w:t>9</w:t>
        </w:r>
      </w:hyperlink>
      <w:r w:rsidRPr="00E36381">
        <w:rPr>
          <w:b w:val="0"/>
          <w:sz w:val="26"/>
          <w:szCs w:val="26"/>
        </w:rPr>
        <w:t xml:space="preserve"> настоящего порядка, Администрация направляет в </w:t>
      </w:r>
      <w:r w:rsidR="00E36381" w:rsidRPr="00E36381">
        <w:rPr>
          <w:b w:val="0"/>
          <w:sz w:val="26"/>
          <w:szCs w:val="26"/>
        </w:rPr>
        <w:t>общественную организацию</w:t>
      </w:r>
      <w:r w:rsidRPr="00E36381">
        <w:rPr>
          <w:b w:val="0"/>
          <w:sz w:val="26"/>
          <w:szCs w:val="26"/>
        </w:rPr>
        <w:t xml:space="preserve"> в течение 3 рабочих дней со дня истечения срока, указанного в </w:t>
      </w:r>
      <w:hyperlink w:anchor="P99">
        <w:r w:rsidRPr="00E36381">
          <w:rPr>
            <w:b w:val="0"/>
            <w:sz w:val="26"/>
            <w:szCs w:val="26"/>
          </w:rPr>
          <w:t>части первой</w:t>
        </w:r>
      </w:hyperlink>
      <w:r w:rsidRPr="00E36381">
        <w:rPr>
          <w:b w:val="0"/>
          <w:sz w:val="26"/>
          <w:szCs w:val="26"/>
        </w:rPr>
        <w:t xml:space="preserve"> настоящего пункта, уведомление в письменной форме об отказе в предоставлении субсидии.</w:t>
      </w:r>
    </w:p>
    <w:p w:rsidR="00C7130F" w:rsidRPr="00E36381" w:rsidRDefault="00C7130F" w:rsidP="00C7130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E36381">
        <w:rPr>
          <w:b w:val="0"/>
          <w:sz w:val="26"/>
          <w:szCs w:val="26"/>
        </w:rPr>
        <w:t xml:space="preserve">При отсутствии оснований для отказа </w:t>
      </w:r>
      <w:r w:rsidR="00E36381" w:rsidRPr="00E36381">
        <w:rPr>
          <w:b w:val="0"/>
          <w:sz w:val="26"/>
          <w:szCs w:val="26"/>
        </w:rPr>
        <w:t>общественной организации</w:t>
      </w:r>
      <w:r w:rsidRPr="00E36381">
        <w:rPr>
          <w:b w:val="0"/>
          <w:sz w:val="26"/>
          <w:szCs w:val="26"/>
        </w:rPr>
        <w:t xml:space="preserve"> в предоставлении субсидии Администрация заключает с </w:t>
      </w:r>
      <w:r w:rsidR="00E36381" w:rsidRPr="00E36381">
        <w:rPr>
          <w:b w:val="0"/>
          <w:sz w:val="26"/>
          <w:szCs w:val="26"/>
        </w:rPr>
        <w:t>общественной организацией</w:t>
      </w:r>
      <w:r w:rsidRPr="00E36381">
        <w:rPr>
          <w:b w:val="0"/>
          <w:sz w:val="26"/>
          <w:szCs w:val="26"/>
        </w:rPr>
        <w:t xml:space="preserve"> Соглашение</w:t>
      </w:r>
      <w:r w:rsidR="001E5355" w:rsidRPr="00E36381">
        <w:rPr>
          <w:b w:val="0"/>
          <w:sz w:val="26"/>
          <w:szCs w:val="26"/>
        </w:rPr>
        <w:t xml:space="preserve"> в течение 3 рабочих дней со дня истечения срока, указанного в </w:t>
      </w:r>
      <w:hyperlink w:anchor="P99">
        <w:r w:rsidR="001E5355" w:rsidRPr="00E36381">
          <w:rPr>
            <w:b w:val="0"/>
            <w:sz w:val="26"/>
            <w:szCs w:val="26"/>
          </w:rPr>
          <w:t>части первой</w:t>
        </w:r>
      </w:hyperlink>
      <w:r w:rsidR="001E5355" w:rsidRPr="00E36381">
        <w:rPr>
          <w:b w:val="0"/>
          <w:sz w:val="26"/>
          <w:szCs w:val="26"/>
        </w:rPr>
        <w:t xml:space="preserve"> настоящего пункта</w:t>
      </w:r>
      <w:r w:rsidRPr="00E36381">
        <w:rPr>
          <w:b w:val="0"/>
          <w:sz w:val="26"/>
          <w:szCs w:val="26"/>
        </w:rPr>
        <w:t xml:space="preserve">. </w:t>
      </w:r>
    </w:p>
    <w:p w:rsidR="00C7130F" w:rsidRPr="00E36381" w:rsidRDefault="0012771F" w:rsidP="00C7130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E36381">
        <w:rPr>
          <w:b w:val="0"/>
          <w:sz w:val="26"/>
          <w:szCs w:val="26"/>
        </w:rPr>
        <w:t>8</w:t>
      </w:r>
      <w:r w:rsidR="00C7130F" w:rsidRPr="00E36381">
        <w:rPr>
          <w:b w:val="0"/>
          <w:sz w:val="26"/>
          <w:szCs w:val="26"/>
        </w:rPr>
        <w:t xml:space="preserve">. Соглашение заключается в соответствии с типовой формой, утвержденной Финансовым управлением </w:t>
      </w:r>
      <w:r w:rsidR="006E0D05" w:rsidRPr="00E36381">
        <w:rPr>
          <w:b w:val="0"/>
          <w:sz w:val="26"/>
          <w:szCs w:val="26"/>
        </w:rPr>
        <w:t>а</w:t>
      </w:r>
      <w:r w:rsidR="00C7130F" w:rsidRPr="00E36381">
        <w:rPr>
          <w:b w:val="0"/>
          <w:sz w:val="26"/>
          <w:szCs w:val="26"/>
        </w:rPr>
        <w:t>дминистрации</w:t>
      </w:r>
      <w:r w:rsidR="006E0D05" w:rsidRPr="00E36381">
        <w:rPr>
          <w:b w:val="0"/>
          <w:sz w:val="26"/>
          <w:szCs w:val="26"/>
        </w:rPr>
        <w:t xml:space="preserve"> Городского округа «город Ирбит» Свердловской области</w:t>
      </w:r>
      <w:r w:rsidR="00C7130F" w:rsidRPr="00E36381">
        <w:rPr>
          <w:b w:val="0"/>
          <w:sz w:val="26"/>
          <w:szCs w:val="26"/>
        </w:rPr>
        <w:t xml:space="preserve">. </w:t>
      </w:r>
      <w:bookmarkStart w:id="4" w:name="P107"/>
      <w:bookmarkEnd w:id="4"/>
    </w:p>
    <w:p w:rsidR="00C7130F" w:rsidRPr="00E36381" w:rsidRDefault="0012771F" w:rsidP="00C7130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E36381">
        <w:rPr>
          <w:b w:val="0"/>
          <w:sz w:val="26"/>
          <w:szCs w:val="26"/>
        </w:rPr>
        <w:t>9</w:t>
      </w:r>
      <w:r w:rsidR="00C7130F" w:rsidRPr="00E36381">
        <w:rPr>
          <w:b w:val="0"/>
          <w:sz w:val="26"/>
          <w:szCs w:val="26"/>
        </w:rPr>
        <w:t xml:space="preserve">. Основаниями для отказа </w:t>
      </w:r>
      <w:r w:rsidR="00E36381" w:rsidRPr="00E36381">
        <w:rPr>
          <w:b w:val="0"/>
          <w:sz w:val="26"/>
          <w:szCs w:val="26"/>
        </w:rPr>
        <w:t>общественной организации</w:t>
      </w:r>
      <w:r w:rsidR="00C7130F" w:rsidRPr="00E36381">
        <w:rPr>
          <w:b w:val="0"/>
          <w:sz w:val="26"/>
          <w:szCs w:val="26"/>
        </w:rPr>
        <w:t xml:space="preserve"> в предоставлении субсидии являются:</w:t>
      </w:r>
    </w:p>
    <w:p w:rsidR="00C7130F" w:rsidRPr="00E36381" w:rsidRDefault="00C7130F" w:rsidP="00C7130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E36381">
        <w:rPr>
          <w:b w:val="0"/>
          <w:sz w:val="26"/>
          <w:szCs w:val="26"/>
        </w:rPr>
        <w:t xml:space="preserve">1) несоответствие </w:t>
      </w:r>
      <w:r w:rsidR="00E36381" w:rsidRPr="00E36381">
        <w:rPr>
          <w:b w:val="0"/>
          <w:sz w:val="26"/>
          <w:szCs w:val="26"/>
        </w:rPr>
        <w:t>общественной организации</w:t>
      </w:r>
      <w:r w:rsidRPr="00E36381">
        <w:rPr>
          <w:b w:val="0"/>
          <w:sz w:val="26"/>
          <w:szCs w:val="26"/>
        </w:rPr>
        <w:t xml:space="preserve"> требованиям, указанным в </w:t>
      </w:r>
      <w:hyperlink w:anchor="P90">
        <w:r w:rsidRPr="00E36381">
          <w:rPr>
            <w:b w:val="0"/>
            <w:sz w:val="26"/>
            <w:szCs w:val="26"/>
          </w:rPr>
          <w:t xml:space="preserve">подпункте </w:t>
        </w:r>
        <w:r w:rsidR="00E36381" w:rsidRPr="00E36381">
          <w:rPr>
            <w:b w:val="0"/>
            <w:sz w:val="26"/>
            <w:szCs w:val="26"/>
          </w:rPr>
          <w:t>4</w:t>
        </w:r>
        <w:r w:rsidRPr="00E36381">
          <w:rPr>
            <w:b w:val="0"/>
            <w:sz w:val="26"/>
            <w:szCs w:val="26"/>
          </w:rPr>
          <w:t xml:space="preserve"> пункта </w:t>
        </w:r>
        <w:r w:rsidR="006E0D05" w:rsidRPr="00E36381">
          <w:rPr>
            <w:b w:val="0"/>
            <w:sz w:val="26"/>
            <w:szCs w:val="26"/>
          </w:rPr>
          <w:t>6</w:t>
        </w:r>
      </w:hyperlink>
      <w:r w:rsidRPr="00E36381">
        <w:rPr>
          <w:b w:val="0"/>
          <w:sz w:val="26"/>
          <w:szCs w:val="26"/>
        </w:rPr>
        <w:t xml:space="preserve"> настоящего порядка;</w:t>
      </w:r>
    </w:p>
    <w:p w:rsidR="00C7130F" w:rsidRPr="00E36381" w:rsidRDefault="00C7130F" w:rsidP="00C7130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E36381">
        <w:rPr>
          <w:b w:val="0"/>
          <w:sz w:val="26"/>
          <w:szCs w:val="26"/>
        </w:rPr>
        <w:t xml:space="preserve">2) </w:t>
      </w:r>
      <w:r w:rsidR="006E0D05" w:rsidRPr="00E36381">
        <w:rPr>
          <w:b w:val="0"/>
          <w:sz w:val="26"/>
          <w:szCs w:val="26"/>
        </w:rPr>
        <w:t xml:space="preserve">непредставление (представление не в полном объеме) </w:t>
      </w:r>
      <w:r w:rsidR="00E36381" w:rsidRPr="00E36381">
        <w:rPr>
          <w:b w:val="0"/>
          <w:sz w:val="26"/>
          <w:szCs w:val="26"/>
        </w:rPr>
        <w:t>общественной организацией</w:t>
      </w:r>
      <w:r w:rsidR="006E0D05" w:rsidRPr="00E36381">
        <w:rPr>
          <w:b w:val="0"/>
          <w:sz w:val="26"/>
          <w:szCs w:val="26"/>
        </w:rPr>
        <w:t xml:space="preserve"> документов, </w:t>
      </w:r>
      <w:r w:rsidR="001E5355" w:rsidRPr="00E36381">
        <w:rPr>
          <w:b w:val="0"/>
          <w:sz w:val="26"/>
          <w:szCs w:val="26"/>
        </w:rPr>
        <w:t xml:space="preserve">указанных в </w:t>
      </w:r>
      <w:hyperlink w:anchor="P90">
        <w:r w:rsidR="001E5355" w:rsidRPr="00E36381">
          <w:rPr>
            <w:b w:val="0"/>
            <w:sz w:val="26"/>
            <w:szCs w:val="26"/>
          </w:rPr>
          <w:t xml:space="preserve">подпункте </w:t>
        </w:r>
        <w:r w:rsidR="00E36381" w:rsidRPr="00E36381">
          <w:rPr>
            <w:b w:val="0"/>
            <w:sz w:val="26"/>
            <w:szCs w:val="26"/>
          </w:rPr>
          <w:t>5</w:t>
        </w:r>
        <w:r w:rsidR="001E5355" w:rsidRPr="00E36381">
          <w:rPr>
            <w:b w:val="0"/>
            <w:sz w:val="26"/>
            <w:szCs w:val="26"/>
          </w:rPr>
          <w:t xml:space="preserve"> пункта 6</w:t>
        </w:r>
      </w:hyperlink>
      <w:r w:rsidR="001E5355" w:rsidRPr="00E36381">
        <w:rPr>
          <w:b w:val="0"/>
          <w:sz w:val="26"/>
          <w:szCs w:val="26"/>
        </w:rPr>
        <w:t xml:space="preserve"> настоящего порядка </w:t>
      </w:r>
      <w:r w:rsidR="006E0D05" w:rsidRPr="00E36381">
        <w:rPr>
          <w:b w:val="0"/>
          <w:sz w:val="26"/>
          <w:szCs w:val="26"/>
        </w:rPr>
        <w:t xml:space="preserve">или </w:t>
      </w:r>
      <w:r w:rsidRPr="00E36381">
        <w:rPr>
          <w:b w:val="0"/>
          <w:sz w:val="26"/>
          <w:szCs w:val="26"/>
        </w:rPr>
        <w:t xml:space="preserve">недостоверность информации, содержащейся в </w:t>
      </w:r>
      <w:r w:rsidR="006E0D05" w:rsidRPr="00E36381">
        <w:rPr>
          <w:b w:val="0"/>
          <w:sz w:val="26"/>
          <w:szCs w:val="26"/>
        </w:rPr>
        <w:t>них</w:t>
      </w:r>
      <w:r w:rsidR="001E5355" w:rsidRPr="00E36381">
        <w:rPr>
          <w:b w:val="0"/>
          <w:sz w:val="26"/>
          <w:szCs w:val="26"/>
        </w:rPr>
        <w:t>.</w:t>
      </w:r>
    </w:p>
    <w:p w:rsidR="001E5355" w:rsidRPr="00E36381" w:rsidRDefault="00036351" w:rsidP="001E5355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E36381">
        <w:rPr>
          <w:b w:val="0"/>
          <w:sz w:val="26"/>
          <w:szCs w:val="26"/>
        </w:rPr>
        <w:t>10</w:t>
      </w:r>
      <w:r w:rsidR="001E5355" w:rsidRPr="00E36381">
        <w:rPr>
          <w:b w:val="0"/>
          <w:sz w:val="26"/>
          <w:szCs w:val="26"/>
        </w:rPr>
        <w:t xml:space="preserve">. Субсидия предоставляется </w:t>
      </w:r>
      <w:r w:rsidR="00E36381" w:rsidRPr="00E36381">
        <w:rPr>
          <w:b w:val="0"/>
          <w:sz w:val="26"/>
          <w:szCs w:val="26"/>
        </w:rPr>
        <w:t>общественной организации</w:t>
      </w:r>
      <w:r w:rsidR="001E5355" w:rsidRPr="00E36381">
        <w:rPr>
          <w:b w:val="0"/>
          <w:sz w:val="26"/>
          <w:szCs w:val="26"/>
        </w:rPr>
        <w:t xml:space="preserve"> в пределах бюджетных ассигнований, предусмотренных решением Думы о местном бюджете на соответствующий финансовый год и плановый</w:t>
      </w:r>
      <w:r w:rsidRPr="00E36381">
        <w:rPr>
          <w:b w:val="0"/>
          <w:sz w:val="26"/>
          <w:szCs w:val="26"/>
        </w:rPr>
        <w:t xml:space="preserve"> период</w:t>
      </w:r>
      <w:r w:rsidR="001E5355" w:rsidRPr="00E36381">
        <w:rPr>
          <w:b w:val="0"/>
          <w:sz w:val="26"/>
          <w:szCs w:val="26"/>
        </w:rPr>
        <w:t xml:space="preserve">, и лимитов бюджетных обязательств, утвержденных Администрации в соответствии с целью, указанной в </w:t>
      </w:r>
      <w:hyperlink w:anchor="P55">
        <w:r w:rsidR="001E5355" w:rsidRPr="00E36381">
          <w:rPr>
            <w:b w:val="0"/>
            <w:sz w:val="26"/>
            <w:szCs w:val="26"/>
          </w:rPr>
          <w:t xml:space="preserve">пункте </w:t>
        </w:r>
      </w:hyperlink>
      <w:r w:rsidR="00E36381" w:rsidRPr="00E36381">
        <w:rPr>
          <w:b w:val="0"/>
          <w:sz w:val="26"/>
          <w:szCs w:val="26"/>
        </w:rPr>
        <w:t>4</w:t>
      </w:r>
      <w:r w:rsidR="001E5355" w:rsidRPr="00E36381">
        <w:rPr>
          <w:b w:val="0"/>
          <w:sz w:val="26"/>
          <w:szCs w:val="26"/>
        </w:rPr>
        <w:t xml:space="preserve"> настоящего Порядка.</w:t>
      </w:r>
    </w:p>
    <w:p w:rsidR="001E5355" w:rsidRPr="00E36381" w:rsidRDefault="001E5355" w:rsidP="001E5355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E36381">
        <w:rPr>
          <w:b w:val="0"/>
          <w:sz w:val="26"/>
          <w:szCs w:val="26"/>
        </w:rPr>
        <w:t>Размер субсидии на текущий финансовый год определяется решение</w:t>
      </w:r>
      <w:r w:rsidR="00643030" w:rsidRPr="00E36381">
        <w:rPr>
          <w:b w:val="0"/>
          <w:sz w:val="26"/>
          <w:szCs w:val="26"/>
        </w:rPr>
        <w:t>м</w:t>
      </w:r>
      <w:r w:rsidRPr="00E36381">
        <w:rPr>
          <w:b w:val="0"/>
          <w:sz w:val="26"/>
          <w:szCs w:val="26"/>
        </w:rPr>
        <w:t xml:space="preserve"> Думы о местном бюджете на соответствующий финансовый год и плановый</w:t>
      </w:r>
      <w:r w:rsidR="00036351" w:rsidRPr="00E36381">
        <w:rPr>
          <w:b w:val="0"/>
          <w:sz w:val="26"/>
          <w:szCs w:val="26"/>
        </w:rPr>
        <w:t xml:space="preserve"> период</w:t>
      </w:r>
      <w:r w:rsidRPr="00E36381">
        <w:rPr>
          <w:b w:val="0"/>
          <w:sz w:val="26"/>
          <w:szCs w:val="26"/>
        </w:rPr>
        <w:t>.</w:t>
      </w:r>
    </w:p>
    <w:p w:rsidR="001251A4" w:rsidRPr="001251A4" w:rsidRDefault="00036351" w:rsidP="001251A4">
      <w:pPr>
        <w:pStyle w:val="2"/>
        <w:ind w:left="0" w:firstLine="709"/>
        <w:jc w:val="both"/>
        <w:rPr>
          <w:rFonts w:ascii="Liberation Serif" w:eastAsiaTheme="minorEastAsia" w:hAnsi="Liberation Serif" w:cs="Liberation Serif"/>
          <w:sz w:val="26"/>
          <w:szCs w:val="26"/>
        </w:rPr>
      </w:pPr>
      <w:r w:rsidRPr="001251A4">
        <w:rPr>
          <w:rFonts w:ascii="Liberation Serif" w:eastAsiaTheme="minorEastAsia" w:hAnsi="Liberation Serif" w:cs="Liberation Serif"/>
          <w:sz w:val="26"/>
          <w:szCs w:val="26"/>
        </w:rPr>
        <w:t xml:space="preserve">11. Субсидия перечисляется Администрацией на расчетный счет </w:t>
      </w:r>
      <w:r w:rsidR="0018526A" w:rsidRPr="001251A4">
        <w:rPr>
          <w:rFonts w:ascii="Liberation Serif" w:eastAsiaTheme="minorEastAsia" w:hAnsi="Liberation Serif" w:cs="Liberation Serif"/>
          <w:sz w:val="26"/>
          <w:szCs w:val="26"/>
        </w:rPr>
        <w:t>общественной организации</w:t>
      </w:r>
      <w:r w:rsidRPr="001251A4">
        <w:rPr>
          <w:rFonts w:ascii="Liberation Serif" w:eastAsiaTheme="minorEastAsia" w:hAnsi="Liberation Serif" w:cs="Liberation Serif"/>
          <w:sz w:val="26"/>
          <w:szCs w:val="26"/>
        </w:rPr>
        <w:t>, открытый в российской кредитной организации, в течение 10 рабочих дней со дня заключения Соглашения при наличии доведенных до Администрации лимитов бюджетных обязательств.</w:t>
      </w:r>
    </w:p>
    <w:p w:rsidR="001251A4" w:rsidRPr="00BC433A" w:rsidRDefault="001251A4" w:rsidP="001251A4">
      <w:pPr>
        <w:pStyle w:val="2"/>
        <w:ind w:left="0" w:firstLine="709"/>
        <w:jc w:val="both"/>
        <w:rPr>
          <w:rFonts w:ascii="Liberation Serif" w:eastAsiaTheme="minorEastAsia" w:hAnsi="Liberation Serif" w:cs="Liberation Serif"/>
          <w:sz w:val="26"/>
          <w:szCs w:val="26"/>
        </w:rPr>
      </w:pPr>
      <w:r w:rsidRPr="00BC433A">
        <w:rPr>
          <w:rFonts w:ascii="Liberation Serif" w:eastAsiaTheme="minorEastAsia" w:hAnsi="Liberation Serif" w:cs="Liberation Serif"/>
          <w:sz w:val="26"/>
          <w:szCs w:val="26"/>
        </w:rPr>
        <w:lastRenderedPageBreak/>
        <w:t>Субсидия предоставляется при представлении общественной организацией Администрации полной отчетности за расходование субсидии, предоставленной в предыдущие отчетные периоды.</w:t>
      </w:r>
    </w:p>
    <w:p w:rsidR="001276FF" w:rsidRPr="0018526A" w:rsidRDefault="00E74E41" w:rsidP="001276F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18526A">
        <w:rPr>
          <w:b w:val="0"/>
          <w:sz w:val="26"/>
          <w:szCs w:val="26"/>
        </w:rPr>
        <w:t>12. Направления расходов, источником финансового обеспечения которых является субсидия:</w:t>
      </w:r>
      <w:r w:rsidR="00530A59" w:rsidRPr="0018526A">
        <w:rPr>
          <w:b w:val="0"/>
          <w:sz w:val="26"/>
          <w:szCs w:val="26"/>
        </w:rPr>
        <w:t xml:space="preserve"> </w:t>
      </w:r>
      <w:r w:rsidR="001276FF" w:rsidRPr="0018526A">
        <w:rPr>
          <w:b w:val="0"/>
          <w:sz w:val="26"/>
          <w:szCs w:val="26"/>
        </w:rPr>
        <w:t xml:space="preserve">расходы на обеспечение деятельности </w:t>
      </w:r>
      <w:r w:rsidR="0018526A" w:rsidRPr="0018526A">
        <w:rPr>
          <w:b w:val="0"/>
          <w:sz w:val="26"/>
          <w:szCs w:val="26"/>
        </w:rPr>
        <w:t>общественной организации</w:t>
      </w:r>
      <w:r w:rsidR="001276FF" w:rsidRPr="0018526A">
        <w:rPr>
          <w:b w:val="0"/>
          <w:sz w:val="26"/>
          <w:szCs w:val="26"/>
        </w:rPr>
        <w:t xml:space="preserve">, напрямую связанные с реализацией мероприятий и достижении ключевых показателей эффективности реализации мероприятий муниципальной программы, </w:t>
      </w:r>
      <w:r w:rsidR="0018526A" w:rsidRPr="009011A3">
        <w:rPr>
          <w:b w:val="0"/>
          <w:sz w:val="26"/>
          <w:szCs w:val="26"/>
        </w:rPr>
        <w:t xml:space="preserve">на </w:t>
      </w:r>
      <w:r w:rsidR="0018526A" w:rsidRPr="0018526A">
        <w:rPr>
          <w:b w:val="0"/>
          <w:sz w:val="26"/>
          <w:szCs w:val="26"/>
        </w:rPr>
        <w:t>обеспечение общественного порядка, предупреждение правонарушений и преступлений.</w:t>
      </w:r>
    </w:p>
    <w:p w:rsidR="00036351" w:rsidRPr="0018526A" w:rsidRDefault="00036351" w:rsidP="00036351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18526A">
        <w:rPr>
          <w:b w:val="0"/>
          <w:sz w:val="26"/>
          <w:szCs w:val="26"/>
        </w:rPr>
        <w:t>1</w:t>
      </w:r>
      <w:r w:rsidR="00E74E41" w:rsidRPr="0018526A">
        <w:rPr>
          <w:b w:val="0"/>
          <w:sz w:val="26"/>
          <w:szCs w:val="26"/>
        </w:rPr>
        <w:t>3</w:t>
      </w:r>
      <w:r w:rsidRPr="0018526A">
        <w:rPr>
          <w:b w:val="0"/>
          <w:sz w:val="26"/>
          <w:szCs w:val="26"/>
        </w:rPr>
        <w:t xml:space="preserve">. В случае уменьшения Администрации ранее доведенных лимитов бюджетных обязательств, приводящего к невозможности предоставления </w:t>
      </w:r>
      <w:r w:rsidR="0018526A" w:rsidRPr="0018526A">
        <w:rPr>
          <w:b w:val="0"/>
          <w:sz w:val="26"/>
          <w:szCs w:val="26"/>
        </w:rPr>
        <w:t>общественной организации</w:t>
      </w:r>
      <w:r w:rsidRPr="0018526A">
        <w:rPr>
          <w:b w:val="0"/>
          <w:sz w:val="26"/>
          <w:szCs w:val="26"/>
        </w:rPr>
        <w:t xml:space="preserve"> субсидии в размере, определенном в Соглашении, между Администрацией и </w:t>
      </w:r>
      <w:r w:rsidR="0018526A" w:rsidRPr="0018526A">
        <w:rPr>
          <w:b w:val="0"/>
          <w:sz w:val="26"/>
          <w:szCs w:val="26"/>
        </w:rPr>
        <w:t>общественной организацией</w:t>
      </w:r>
      <w:r w:rsidRPr="0018526A">
        <w:rPr>
          <w:b w:val="0"/>
          <w:sz w:val="26"/>
          <w:szCs w:val="26"/>
        </w:rPr>
        <w:t xml:space="preserve"> заключается дополнительное соглашение с новыми условиями или соглашение</w:t>
      </w:r>
      <w:r w:rsidR="00C640D4" w:rsidRPr="0018526A">
        <w:rPr>
          <w:b w:val="0"/>
          <w:sz w:val="26"/>
          <w:szCs w:val="26"/>
        </w:rPr>
        <w:t>м</w:t>
      </w:r>
      <w:r w:rsidRPr="0018526A">
        <w:rPr>
          <w:b w:val="0"/>
          <w:sz w:val="26"/>
          <w:szCs w:val="26"/>
        </w:rPr>
        <w:t xml:space="preserve"> о расторжении Соглашения при </w:t>
      </w:r>
      <w:proofErr w:type="spellStart"/>
      <w:r w:rsidR="00C640D4" w:rsidRPr="0018526A">
        <w:rPr>
          <w:b w:val="0"/>
          <w:sz w:val="26"/>
          <w:szCs w:val="26"/>
        </w:rPr>
        <w:t>недостижении</w:t>
      </w:r>
      <w:proofErr w:type="spellEnd"/>
      <w:r w:rsidRPr="0018526A">
        <w:rPr>
          <w:b w:val="0"/>
          <w:sz w:val="26"/>
          <w:szCs w:val="26"/>
        </w:rPr>
        <w:t xml:space="preserve"> согласия по новым условиям. </w:t>
      </w:r>
    </w:p>
    <w:p w:rsidR="00F832AA" w:rsidRPr="0069650C" w:rsidRDefault="001E5355" w:rsidP="008070AC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9650C">
        <w:rPr>
          <w:b w:val="0"/>
          <w:sz w:val="26"/>
          <w:szCs w:val="26"/>
        </w:rPr>
        <w:t>1</w:t>
      </w:r>
      <w:r w:rsidR="00E74E41" w:rsidRPr="0069650C">
        <w:rPr>
          <w:b w:val="0"/>
          <w:sz w:val="26"/>
          <w:szCs w:val="26"/>
        </w:rPr>
        <w:t>4</w:t>
      </w:r>
      <w:r w:rsidR="00080864" w:rsidRPr="0069650C">
        <w:rPr>
          <w:b w:val="0"/>
          <w:sz w:val="26"/>
          <w:szCs w:val="26"/>
        </w:rPr>
        <w:t xml:space="preserve">. </w:t>
      </w:r>
      <w:hyperlink w:anchor="P297">
        <w:r w:rsidR="00F832AA" w:rsidRPr="0069650C">
          <w:rPr>
            <w:b w:val="0"/>
            <w:sz w:val="26"/>
            <w:szCs w:val="26"/>
          </w:rPr>
          <w:t>Результат</w:t>
        </w:r>
      </w:hyperlink>
      <w:r w:rsidR="00D97D0F" w:rsidRPr="0069650C">
        <w:rPr>
          <w:b w:val="0"/>
          <w:sz w:val="26"/>
          <w:szCs w:val="26"/>
        </w:rPr>
        <w:t>ы</w:t>
      </w:r>
      <w:r w:rsidR="00F832AA" w:rsidRPr="0069650C">
        <w:rPr>
          <w:b w:val="0"/>
          <w:sz w:val="26"/>
          <w:szCs w:val="26"/>
        </w:rPr>
        <w:t xml:space="preserve"> предоставления субсидии указан</w:t>
      </w:r>
      <w:r w:rsidR="00D97D0F" w:rsidRPr="0069650C">
        <w:rPr>
          <w:b w:val="0"/>
          <w:sz w:val="26"/>
          <w:szCs w:val="26"/>
        </w:rPr>
        <w:t>ы</w:t>
      </w:r>
      <w:r w:rsidR="00F832AA" w:rsidRPr="0069650C">
        <w:rPr>
          <w:b w:val="0"/>
          <w:sz w:val="26"/>
          <w:szCs w:val="26"/>
        </w:rPr>
        <w:t xml:space="preserve"> в приложении </w:t>
      </w:r>
      <w:r w:rsidR="00AC794C" w:rsidRPr="0069650C">
        <w:rPr>
          <w:b w:val="0"/>
          <w:sz w:val="26"/>
          <w:szCs w:val="26"/>
        </w:rPr>
        <w:t>№</w:t>
      </w:r>
      <w:r w:rsidR="00F832AA" w:rsidRPr="0069650C">
        <w:rPr>
          <w:b w:val="0"/>
          <w:sz w:val="26"/>
          <w:szCs w:val="26"/>
        </w:rPr>
        <w:t xml:space="preserve"> 2 к настоящему порядку. Датой </w:t>
      </w:r>
      <w:proofErr w:type="gramStart"/>
      <w:r w:rsidR="00F832AA" w:rsidRPr="0069650C">
        <w:rPr>
          <w:b w:val="0"/>
          <w:sz w:val="26"/>
          <w:szCs w:val="26"/>
        </w:rPr>
        <w:t>завершения достижения результат</w:t>
      </w:r>
      <w:r w:rsidR="00D97D0F" w:rsidRPr="0069650C">
        <w:rPr>
          <w:b w:val="0"/>
          <w:sz w:val="26"/>
          <w:szCs w:val="26"/>
        </w:rPr>
        <w:t>ов</w:t>
      </w:r>
      <w:r w:rsidR="00F832AA" w:rsidRPr="0069650C">
        <w:rPr>
          <w:b w:val="0"/>
          <w:sz w:val="26"/>
          <w:szCs w:val="26"/>
        </w:rPr>
        <w:t xml:space="preserve"> предоставления субсидии</w:t>
      </w:r>
      <w:proofErr w:type="gramEnd"/>
      <w:r w:rsidR="00F832AA" w:rsidRPr="0069650C">
        <w:rPr>
          <w:b w:val="0"/>
          <w:sz w:val="26"/>
          <w:szCs w:val="26"/>
        </w:rPr>
        <w:t xml:space="preserve"> является 31 декабря года предоставления субсидии.</w:t>
      </w:r>
    </w:p>
    <w:p w:rsidR="000A2CFF" w:rsidRPr="0018526A" w:rsidRDefault="000A2CFF" w:rsidP="000A2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Liberation Serif"/>
          <w:b w:val="0"/>
          <w:sz w:val="26"/>
          <w:szCs w:val="26"/>
          <w:lang w:eastAsia="en-US"/>
        </w:rPr>
      </w:pPr>
      <w:r w:rsidRPr="0018526A">
        <w:rPr>
          <w:rFonts w:eastAsiaTheme="minorHAnsi" w:cs="Liberation Serif"/>
          <w:b w:val="0"/>
          <w:sz w:val="26"/>
          <w:szCs w:val="26"/>
          <w:lang w:eastAsia="en-US"/>
        </w:rPr>
        <w:t>Характеристики результатов (показатели, необходимые для достижения результатов предоставления субсидии) предусмотрены муниципальной программой.</w:t>
      </w:r>
    </w:p>
    <w:p w:rsidR="001A5D2D" w:rsidRPr="002E153F" w:rsidRDefault="00726066" w:rsidP="001A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Liberation Serif"/>
          <w:b w:val="0"/>
          <w:sz w:val="26"/>
          <w:szCs w:val="26"/>
          <w:lang w:eastAsia="en-US"/>
        </w:rPr>
      </w:pPr>
      <w:r w:rsidRPr="002E153F">
        <w:rPr>
          <w:b w:val="0"/>
          <w:sz w:val="26"/>
          <w:szCs w:val="26"/>
        </w:rPr>
        <w:t>1</w:t>
      </w:r>
      <w:r w:rsidR="00E74E41" w:rsidRPr="002E153F">
        <w:rPr>
          <w:b w:val="0"/>
          <w:sz w:val="26"/>
          <w:szCs w:val="26"/>
        </w:rPr>
        <w:t>5</w:t>
      </w:r>
      <w:r w:rsidRPr="002E153F">
        <w:rPr>
          <w:b w:val="0"/>
          <w:sz w:val="26"/>
          <w:szCs w:val="26"/>
        </w:rPr>
        <w:t xml:space="preserve">. </w:t>
      </w:r>
      <w:r w:rsidR="001A5D2D" w:rsidRPr="002E153F">
        <w:rPr>
          <w:b w:val="0"/>
          <w:sz w:val="26"/>
          <w:szCs w:val="26"/>
        </w:rPr>
        <w:t>П</w:t>
      </w:r>
      <w:r w:rsidR="001A5D2D" w:rsidRPr="002E153F">
        <w:rPr>
          <w:rFonts w:eastAsiaTheme="minorHAnsi" w:cs="Liberation Serif"/>
          <w:b w:val="0"/>
          <w:sz w:val="26"/>
          <w:szCs w:val="26"/>
          <w:lang w:eastAsia="en-US"/>
        </w:rPr>
        <w:t xml:space="preserve">ри реорганизации </w:t>
      </w:r>
      <w:r w:rsidR="002E153F" w:rsidRPr="002E153F">
        <w:rPr>
          <w:b w:val="0"/>
          <w:sz w:val="26"/>
          <w:szCs w:val="26"/>
        </w:rPr>
        <w:t>общественной организации</w:t>
      </w:r>
      <w:r w:rsidR="001A5D2D" w:rsidRPr="002E153F">
        <w:rPr>
          <w:rFonts w:eastAsiaTheme="minorHAnsi" w:cs="Liberation Serif"/>
          <w:b w:val="0"/>
          <w:sz w:val="26"/>
          <w:szCs w:val="26"/>
          <w:lang w:eastAsia="en-US"/>
        </w:rPr>
        <w:t xml:space="preserve"> в форме слияния, прис</w:t>
      </w:r>
      <w:r w:rsidR="003C5028" w:rsidRPr="002E153F">
        <w:rPr>
          <w:rFonts w:eastAsiaTheme="minorHAnsi" w:cs="Liberation Serif"/>
          <w:b w:val="0"/>
          <w:sz w:val="26"/>
          <w:szCs w:val="26"/>
          <w:lang w:eastAsia="en-US"/>
        </w:rPr>
        <w:t>оединения или преобразования в С</w:t>
      </w:r>
      <w:r w:rsidR="001A5D2D" w:rsidRPr="002E153F">
        <w:rPr>
          <w:rFonts w:eastAsiaTheme="minorHAnsi" w:cs="Liberation Serif"/>
          <w:b w:val="0"/>
          <w:sz w:val="26"/>
          <w:szCs w:val="26"/>
          <w:lang w:eastAsia="en-US"/>
        </w:rPr>
        <w:t>оглашение вносятся изменения путем заключени</w:t>
      </w:r>
      <w:r w:rsidR="00F42D98" w:rsidRPr="002E153F">
        <w:rPr>
          <w:rFonts w:eastAsiaTheme="minorHAnsi" w:cs="Liberation Serif"/>
          <w:b w:val="0"/>
          <w:sz w:val="26"/>
          <w:szCs w:val="26"/>
          <w:lang w:eastAsia="en-US"/>
        </w:rPr>
        <w:t>я дополнительного соглашения к С</w:t>
      </w:r>
      <w:r w:rsidR="001A5D2D" w:rsidRPr="002E153F">
        <w:rPr>
          <w:rFonts w:eastAsiaTheme="minorHAnsi" w:cs="Liberation Serif"/>
          <w:b w:val="0"/>
          <w:sz w:val="26"/>
          <w:szCs w:val="26"/>
          <w:lang w:eastAsia="en-US"/>
        </w:rPr>
        <w:t xml:space="preserve">оглашению в части перемены лица в обязательстве с указанием в </w:t>
      </w:r>
      <w:r w:rsidR="003C5028" w:rsidRPr="002E153F">
        <w:rPr>
          <w:rFonts w:eastAsiaTheme="minorHAnsi" w:cs="Liberation Serif"/>
          <w:b w:val="0"/>
          <w:sz w:val="26"/>
          <w:szCs w:val="26"/>
          <w:lang w:eastAsia="en-US"/>
        </w:rPr>
        <w:t>С</w:t>
      </w:r>
      <w:r w:rsidR="001A5D2D" w:rsidRPr="002E153F">
        <w:rPr>
          <w:rFonts w:eastAsiaTheme="minorHAnsi" w:cs="Liberation Serif"/>
          <w:b w:val="0"/>
          <w:sz w:val="26"/>
          <w:szCs w:val="26"/>
          <w:lang w:eastAsia="en-US"/>
        </w:rPr>
        <w:t>оглашении юридического лица, являющегося правопреемником.</w:t>
      </w:r>
    </w:p>
    <w:p w:rsidR="001A5D2D" w:rsidRPr="002E153F" w:rsidRDefault="001A5D2D" w:rsidP="001A5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Liberation Serif"/>
          <w:b w:val="0"/>
          <w:sz w:val="26"/>
          <w:szCs w:val="26"/>
          <w:lang w:eastAsia="en-US"/>
        </w:rPr>
      </w:pPr>
      <w:proofErr w:type="gramStart"/>
      <w:r w:rsidRPr="002E153F">
        <w:rPr>
          <w:rFonts w:eastAsiaTheme="minorHAnsi" w:cs="Liberation Serif"/>
          <w:b w:val="0"/>
          <w:sz w:val="26"/>
          <w:szCs w:val="26"/>
          <w:lang w:eastAsia="en-US"/>
        </w:rPr>
        <w:t xml:space="preserve">При реорганизации </w:t>
      </w:r>
      <w:r w:rsidR="002E153F" w:rsidRPr="002E153F">
        <w:rPr>
          <w:b w:val="0"/>
          <w:sz w:val="26"/>
          <w:szCs w:val="26"/>
        </w:rPr>
        <w:t>общественной организации</w:t>
      </w:r>
      <w:r w:rsidRPr="002E153F">
        <w:rPr>
          <w:rFonts w:eastAsiaTheme="minorHAnsi" w:cs="Liberation Serif"/>
          <w:b w:val="0"/>
          <w:sz w:val="26"/>
          <w:szCs w:val="26"/>
          <w:lang w:eastAsia="en-US"/>
        </w:rPr>
        <w:t xml:space="preserve">  в форме разделения, выделения, а также при ликвидации </w:t>
      </w:r>
      <w:r w:rsidR="002E153F" w:rsidRPr="002E153F">
        <w:rPr>
          <w:b w:val="0"/>
          <w:sz w:val="26"/>
          <w:szCs w:val="26"/>
        </w:rPr>
        <w:t>общественной организации</w:t>
      </w:r>
      <w:r w:rsidRPr="002E153F">
        <w:rPr>
          <w:rFonts w:eastAsiaTheme="minorHAnsi" w:cs="Liberation Serif"/>
          <w:b w:val="0"/>
          <w:sz w:val="26"/>
          <w:szCs w:val="26"/>
          <w:lang w:eastAsia="en-US"/>
        </w:rPr>
        <w:t xml:space="preserve"> </w:t>
      </w:r>
      <w:r w:rsidR="00F42D98" w:rsidRPr="002E153F">
        <w:rPr>
          <w:rFonts w:eastAsiaTheme="minorHAnsi" w:cs="Liberation Serif"/>
          <w:b w:val="0"/>
          <w:sz w:val="26"/>
          <w:szCs w:val="26"/>
          <w:lang w:eastAsia="en-US"/>
        </w:rPr>
        <w:t>С</w:t>
      </w:r>
      <w:r w:rsidRPr="002E153F">
        <w:rPr>
          <w:rFonts w:eastAsiaTheme="minorHAnsi" w:cs="Liberation Serif"/>
          <w:b w:val="0"/>
          <w:sz w:val="26"/>
          <w:szCs w:val="26"/>
          <w:lang w:eastAsia="en-US"/>
        </w:rPr>
        <w:t xml:space="preserve">оглашение расторгается с формированием уведомления о расторжении </w:t>
      </w:r>
      <w:r w:rsidR="00F42D98" w:rsidRPr="002E153F">
        <w:rPr>
          <w:rFonts w:eastAsiaTheme="minorHAnsi" w:cs="Liberation Serif"/>
          <w:b w:val="0"/>
          <w:sz w:val="26"/>
          <w:szCs w:val="26"/>
          <w:lang w:eastAsia="en-US"/>
        </w:rPr>
        <w:t>С</w:t>
      </w:r>
      <w:r w:rsidRPr="002E153F">
        <w:rPr>
          <w:rFonts w:eastAsiaTheme="minorHAnsi" w:cs="Liberation Serif"/>
          <w:b w:val="0"/>
          <w:sz w:val="26"/>
          <w:szCs w:val="26"/>
          <w:lang w:eastAsia="en-US"/>
        </w:rPr>
        <w:t>оглашения в одностороннем порядке и акта</w:t>
      </w:r>
      <w:r w:rsidR="00F42D98" w:rsidRPr="002E153F">
        <w:rPr>
          <w:rFonts w:eastAsiaTheme="minorHAnsi" w:cs="Liberation Serif"/>
          <w:b w:val="0"/>
          <w:sz w:val="26"/>
          <w:szCs w:val="26"/>
          <w:lang w:eastAsia="en-US"/>
        </w:rPr>
        <w:t xml:space="preserve"> об исполнении обязательств по С</w:t>
      </w:r>
      <w:r w:rsidRPr="002E153F">
        <w:rPr>
          <w:rFonts w:eastAsiaTheme="minorHAnsi" w:cs="Liberation Serif"/>
          <w:b w:val="0"/>
          <w:sz w:val="26"/>
          <w:szCs w:val="26"/>
          <w:lang w:eastAsia="en-US"/>
        </w:rPr>
        <w:t xml:space="preserve">оглашению с отражением информации о неисполненных </w:t>
      </w:r>
      <w:r w:rsidR="002E153F" w:rsidRPr="002E153F">
        <w:rPr>
          <w:b w:val="0"/>
          <w:sz w:val="26"/>
          <w:szCs w:val="26"/>
        </w:rPr>
        <w:t>общественной организацией</w:t>
      </w:r>
      <w:r w:rsidRPr="002E153F">
        <w:rPr>
          <w:rFonts w:eastAsiaTheme="minorHAnsi" w:cs="Liberation Serif"/>
          <w:b w:val="0"/>
          <w:sz w:val="26"/>
          <w:szCs w:val="26"/>
          <w:lang w:eastAsia="en-US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местный бюджет.  </w:t>
      </w:r>
      <w:proofErr w:type="gramEnd"/>
    </w:p>
    <w:p w:rsidR="002E153F" w:rsidRPr="002E153F" w:rsidRDefault="001A5D2D" w:rsidP="002E153F">
      <w:pPr>
        <w:pStyle w:val="ConsPlusNormal"/>
        <w:ind w:firstLine="709"/>
        <w:jc w:val="both"/>
        <w:rPr>
          <w:rFonts w:eastAsiaTheme="minorHAnsi"/>
          <w:b w:val="0"/>
          <w:color w:val="000000" w:themeColor="text1"/>
          <w:sz w:val="26"/>
          <w:szCs w:val="26"/>
          <w:lang w:eastAsia="en-US"/>
        </w:rPr>
      </w:pPr>
      <w:r w:rsidRPr="002E153F">
        <w:rPr>
          <w:rFonts w:eastAsiaTheme="minorHAnsi"/>
          <w:b w:val="0"/>
          <w:sz w:val="26"/>
          <w:szCs w:val="26"/>
          <w:lang w:eastAsia="en-US"/>
        </w:rPr>
        <w:t>1</w:t>
      </w:r>
      <w:r w:rsidR="00E74E41" w:rsidRPr="002E153F">
        <w:rPr>
          <w:rFonts w:eastAsiaTheme="minorHAnsi"/>
          <w:b w:val="0"/>
          <w:sz w:val="26"/>
          <w:szCs w:val="26"/>
          <w:lang w:eastAsia="en-US"/>
        </w:rPr>
        <w:t>6</w:t>
      </w:r>
      <w:r w:rsidRPr="002E153F">
        <w:rPr>
          <w:rFonts w:eastAsiaTheme="minorHAnsi"/>
          <w:b w:val="0"/>
          <w:sz w:val="26"/>
          <w:szCs w:val="26"/>
          <w:lang w:eastAsia="en-US"/>
        </w:rPr>
        <w:t xml:space="preserve">. </w:t>
      </w:r>
      <w:bookmarkStart w:id="5" w:name="P121"/>
      <w:bookmarkEnd w:id="5"/>
      <w:r w:rsidR="002E153F" w:rsidRPr="002E153F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 xml:space="preserve">Отчетность общественной организации о расходах, источником финансового обеспечения которых является субсидия, составляется ежемесячно нарастающим итогом по состоянию на 1-е число месяца, следующего за отчетным периодом, и представляется в Администрацию не позднее 5-го рабочего дня месяца, следующего за отчетным периодом, по </w:t>
      </w:r>
      <w:hyperlink r:id="rId13" w:history="1">
        <w:r w:rsidR="002E153F" w:rsidRPr="002E153F">
          <w:rPr>
            <w:rFonts w:eastAsiaTheme="minorHAnsi"/>
            <w:b w:val="0"/>
            <w:color w:val="000000" w:themeColor="text1"/>
            <w:sz w:val="26"/>
            <w:szCs w:val="26"/>
            <w:lang w:eastAsia="en-US"/>
          </w:rPr>
          <w:t>форме</w:t>
        </w:r>
      </w:hyperlink>
      <w:r w:rsidR="002E153F" w:rsidRPr="002E153F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, определенной соглашени</w:t>
      </w:r>
      <w:r w:rsidR="00BC433A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ем о предоставлении субсидии.</w:t>
      </w:r>
      <w:r w:rsidR="002E153F" w:rsidRPr="002E153F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 xml:space="preserve"> </w:t>
      </w:r>
    </w:p>
    <w:p w:rsidR="002E153F" w:rsidRDefault="002E153F" w:rsidP="002E1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2E153F">
        <w:rPr>
          <w:rFonts w:eastAsiaTheme="minorHAnsi" w:cs="Liberation Serif"/>
          <w:b w:val="0"/>
          <w:sz w:val="26"/>
          <w:szCs w:val="26"/>
          <w:lang w:eastAsia="en-US"/>
        </w:rPr>
        <w:t xml:space="preserve">Одновременно с отчетом о расходах субсидии, предоставляются документы, подтверждающие участие членов общественной организации в охране общественного порядка, пресечения преступлений и иных правонарушений (Табель учета времени охраны общественного порядка дружинниками при проведении культурно-массовых мероприятий на территории Городского округа «город Ирбит», согласованные с начальником Межмуниципального отдела Министерства внутренних дел Российской Федерации «Ирбитский») по форме </w:t>
      </w:r>
      <w:r w:rsidR="00C36421">
        <w:rPr>
          <w:rFonts w:eastAsiaTheme="minorHAnsi" w:cs="Liberation Serif"/>
          <w:b w:val="0"/>
          <w:sz w:val="26"/>
          <w:szCs w:val="26"/>
          <w:lang w:eastAsia="en-US"/>
        </w:rPr>
        <w:t>п</w:t>
      </w:r>
      <w:r w:rsidRPr="002E153F">
        <w:rPr>
          <w:rFonts w:eastAsiaTheme="minorHAnsi" w:cs="Liberation Serif"/>
          <w:b w:val="0"/>
          <w:sz w:val="26"/>
          <w:szCs w:val="26"/>
          <w:lang w:eastAsia="en-US"/>
        </w:rPr>
        <w:t xml:space="preserve">риложения № </w:t>
      </w:r>
      <w:r w:rsidR="0069650C">
        <w:rPr>
          <w:rFonts w:eastAsiaTheme="minorHAnsi" w:cs="Liberation Serif"/>
          <w:b w:val="0"/>
          <w:sz w:val="26"/>
          <w:szCs w:val="26"/>
          <w:lang w:eastAsia="en-US"/>
        </w:rPr>
        <w:t>3</w:t>
      </w:r>
      <w:r w:rsidRPr="002E153F">
        <w:rPr>
          <w:rFonts w:eastAsiaTheme="minorHAnsi" w:cs="Liberation Serif"/>
          <w:b w:val="0"/>
          <w:sz w:val="26"/>
          <w:szCs w:val="26"/>
          <w:lang w:eastAsia="en-US"/>
        </w:rPr>
        <w:t xml:space="preserve"> к настоящему Порядку.</w:t>
      </w:r>
      <w:r>
        <w:rPr>
          <w:szCs w:val="28"/>
        </w:rPr>
        <w:t xml:space="preserve"> </w:t>
      </w:r>
      <w:proofErr w:type="gramEnd"/>
    </w:p>
    <w:p w:rsidR="001A5D2D" w:rsidRPr="002E153F" w:rsidRDefault="001A5D2D" w:rsidP="002E153F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E153F">
        <w:rPr>
          <w:b w:val="0"/>
          <w:sz w:val="26"/>
          <w:szCs w:val="26"/>
        </w:rPr>
        <w:t>1</w:t>
      </w:r>
      <w:r w:rsidR="00E74E41" w:rsidRPr="002E153F">
        <w:rPr>
          <w:b w:val="0"/>
          <w:sz w:val="26"/>
          <w:szCs w:val="26"/>
        </w:rPr>
        <w:t>7</w:t>
      </w:r>
      <w:r w:rsidRPr="002E153F">
        <w:rPr>
          <w:b w:val="0"/>
          <w:sz w:val="26"/>
          <w:szCs w:val="26"/>
        </w:rPr>
        <w:t>. Средства субсидии носят целевой характер и не могут быть использованы на другие цели.</w:t>
      </w:r>
    </w:p>
    <w:p w:rsidR="001A5D2D" w:rsidRPr="002E153F" w:rsidRDefault="001A5D2D" w:rsidP="001A5D2D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E153F">
        <w:rPr>
          <w:b w:val="0"/>
          <w:sz w:val="26"/>
          <w:szCs w:val="26"/>
        </w:rPr>
        <w:t xml:space="preserve">Нецелевое использование субсидии влечет применение мер ответственности, </w:t>
      </w:r>
      <w:r w:rsidRPr="002E153F">
        <w:rPr>
          <w:b w:val="0"/>
          <w:sz w:val="26"/>
          <w:szCs w:val="26"/>
        </w:rPr>
        <w:lastRenderedPageBreak/>
        <w:t>предусмотренных административным, уголовным законодательством Российской Федерации.</w:t>
      </w:r>
    </w:p>
    <w:p w:rsidR="00F832AA" w:rsidRPr="002E153F" w:rsidRDefault="001437FD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6" w:name="P97"/>
      <w:bookmarkStart w:id="7" w:name="P99"/>
      <w:bookmarkEnd w:id="6"/>
      <w:bookmarkEnd w:id="7"/>
      <w:r w:rsidRPr="002E153F">
        <w:rPr>
          <w:b w:val="0"/>
          <w:sz w:val="26"/>
          <w:szCs w:val="26"/>
        </w:rPr>
        <w:t>18</w:t>
      </w:r>
      <w:r w:rsidR="00F832AA" w:rsidRPr="002E153F">
        <w:rPr>
          <w:b w:val="0"/>
          <w:sz w:val="26"/>
          <w:szCs w:val="26"/>
        </w:rPr>
        <w:t xml:space="preserve">. Не допускается приобретение </w:t>
      </w:r>
      <w:r w:rsidR="002E153F" w:rsidRPr="002E153F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организацией</w:t>
      </w:r>
      <w:r w:rsidR="002E153F" w:rsidRPr="002E153F">
        <w:rPr>
          <w:b w:val="0"/>
          <w:sz w:val="26"/>
          <w:szCs w:val="26"/>
        </w:rPr>
        <w:t xml:space="preserve"> </w:t>
      </w:r>
      <w:r w:rsidR="00F832AA" w:rsidRPr="002E153F">
        <w:rPr>
          <w:b w:val="0"/>
          <w:sz w:val="26"/>
          <w:szCs w:val="26"/>
        </w:rPr>
        <w:t>иностранной валюты за счет средств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F832AA" w:rsidRPr="002E153F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E153F">
        <w:rPr>
          <w:b w:val="0"/>
          <w:sz w:val="26"/>
          <w:szCs w:val="26"/>
        </w:rPr>
        <w:t>1</w:t>
      </w:r>
      <w:r w:rsidR="001437FD" w:rsidRPr="002E153F">
        <w:rPr>
          <w:b w:val="0"/>
          <w:sz w:val="26"/>
          <w:szCs w:val="26"/>
        </w:rPr>
        <w:t>9</w:t>
      </w:r>
      <w:r w:rsidRPr="002E153F">
        <w:rPr>
          <w:b w:val="0"/>
          <w:sz w:val="26"/>
          <w:szCs w:val="26"/>
        </w:rPr>
        <w:t xml:space="preserve">. В отношении </w:t>
      </w:r>
      <w:r w:rsidR="002E153F" w:rsidRPr="002E153F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организации</w:t>
      </w:r>
      <w:r w:rsidRPr="002E153F">
        <w:rPr>
          <w:b w:val="0"/>
          <w:sz w:val="26"/>
          <w:szCs w:val="26"/>
        </w:rPr>
        <w:t xml:space="preserve"> </w:t>
      </w:r>
      <w:r w:rsidR="001437FD" w:rsidRPr="002E153F">
        <w:rPr>
          <w:b w:val="0"/>
          <w:sz w:val="26"/>
          <w:szCs w:val="26"/>
        </w:rPr>
        <w:t>Администрацией</w:t>
      </w:r>
      <w:r w:rsidRPr="002E153F">
        <w:rPr>
          <w:b w:val="0"/>
          <w:sz w:val="26"/>
          <w:szCs w:val="26"/>
        </w:rPr>
        <w:t xml:space="preserve"> осуществляются проверки соблюдения ими порядка и условий предоставления субсидий, в том числе в части достижения результатов </w:t>
      </w:r>
      <w:r w:rsidR="003C5028" w:rsidRPr="002E153F">
        <w:rPr>
          <w:b w:val="0"/>
          <w:sz w:val="26"/>
          <w:szCs w:val="26"/>
        </w:rPr>
        <w:t>ее</w:t>
      </w:r>
      <w:r w:rsidRPr="002E153F">
        <w:rPr>
          <w:b w:val="0"/>
          <w:sz w:val="26"/>
          <w:szCs w:val="26"/>
        </w:rPr>
        <w:t xml:space="preserve"> предоставления.</w:t>
      </w:r>
    </w:p>
    <w:p w:rsidR="00F832AA" w:rsidRPr="002E153F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E153F">
        <w:rPr>
          <w:b w:val="0"/>
          <w:sz w:val="26"/>
          <w:szCs w:val="26"/>
        </w:rPr>
        <w:t xml:space="preserve">В случае нарушения </w:t>
      </w:r>
      <w:r w:rsidR="002E153F" w:rsidRPr="002E153F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организацией</w:t>
      </w:r>
      <w:r w:rsidRPr="002E153F">
        <w:rPr>
          <w:b w:val="0"/>
          <w:sz w:val="26"/>
          <w:szCs w:val="26"/>
        </w:rPr>
        <w:t xml:space="preserve"> условий, установленных при предоставлении субсидии, </w:t>
      </w:r>
      <w:proofErr w:type="gramStart"/>
      <w:r w:rsidRPr="002E153F">
        <w:rPr>
          <w:b w:val="0"/>
          <w:sz w:val="26"/>
          <w:szCs w:val="26"/>
        </w:rPr>
        <w:t>выявленного</w:t>
      </w:r>
      <w:proofErr w:type="gramEnd"/>
      <w:r w:rsidRPr="002E153F">
        <w:rPr>
          <w:b w:val="0"/>
          <w:sz w:val="26"/>
          <w:szCs w:val="26"/>
        </w:rPr>
        <w:t xml:space="preserve"> в том числе по фактам проверок, проведенных </w:t>
      </w:r>
      <w:r w:rsidR="001437FD" w:rsidRPr="002E153F">
        <w:rPr>
          <w:b w:val="0"/>
          <w:sz w:val="26"/>
          <w:szCs w:val="26"/>
        </w:rPr>
        <w:t>Администрацией</w:t>
      </w:r>
      <w:r w:rsidRPr="002E153F">
        <w:rPr>
          <w:b w:val="0"/>
          <w:sz w:val="26"/>
          <w:szCs w:val="26"/>
        </w:rPr>
        <w:t xml:space="preserve">, а также </w:t>
      </w:r>
      <w:proofErr w:type="spellStart"/>
      <w:r w:rsidRPr="002E153F">
        <w:rPr>
          <w:b w:val="0"/>
          <w:sz w:val="26"/>
          <w:szCs w:val="26"/>
        </w:rPr>
        <w:t>недостижения</w:t>
      </w:r>
      <w:proofErr w:type="spellEnd"/>
      <w:r w:rsidRPr="002E153F">
        <w:rPr>
          <w:b w:val="0"/>
          <w:sz w:val="26"/>
          <w:szCs w:val="26"/>
        </w:rPr>
        <w:t xml:space="preserve"> </w:t>
      </w:r>
      <w:r w:rsidR="002E153F" w:rsidRPr="002E153F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организацией</w:t>
      </w:r>
      <w:r w:rsidRPr="002E153F">
        <w:rPr>
          <w:b w:val="0"/>
          <w:sz w:val="26"/>
          <w:szCs w:val="26"/>
        </w:rPr>
        <w:t xml:space="preserve"> значений результатов предоставления субсидии и показателей, необходимых для достижения результатов предоставления субсидии, требование о возврате средств субсидии направляется </w:t>
      </w:r>
      <w:r w:rsidR="001437FD" w:rsidRPr="002E153F">
        <w:rPr>
          <w:b w:val="0"/>
          <w:sz w:val="26"/>
          <w:szCs w:val="26"/>
        </w:rPr>
        <w:t>Администрацией</w:t>
      </w:r>
      <w:r w:rsidRPr="002E153F">
        <w:rPr>
          <w:b w:val="0"/>
          <w:sz w:val="26"/>
          <w:szCs w:val="26"/>
        </w:rPr>
        <w:t xml:space="preserve"> </w:t>
      </w:r>
      <w:r w:rsidR="002E153F" w:rsidRPr="002E153F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организации</w:t>
      </w:r>
      <w:r w:rsidRPr="002E153F">
        <w:rPr>
          <w:b w:val="0"/>
          <w:sz w:val="26"/>
          <w:szCs w:val="26"/>
        </w:rPr>
        <w:t xml:space="preserve"> в течение 10 рабочих дней со дня выявления нарушения.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8" w:name="P131"/>
      <w:bookmarkEnd w:id="8"/>
      <w:r w:rsidRPr="008711C3">
        <w:rPr>
          <w:b w:val="0"/>
          <w:sz w:val="26"/>
          <w:szCs w:val="26"/>
        </w:rPr>
        <w:t xml:space="preserve">Субсидия подлежит возврату </w:t>
      </w:r>
      <w:r w:rsidR="008711C3" w:rsidRPr="008711C3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организацией</w:t>
      </w:r>
      <w:r w:rsidRPr="008711C3">
        <w:rPr>
          <w:b w:val="0"/>
          <w:sz w:val="26"/>
          <w:szCs w:val="26"/>
        </w:rPr>
        <w:t xml:space="preserve"> в </w:t>
      </w:r>
      <w:r w:rsidR="003C5028" w:rsidRPr="008711C3">
        <w:rPr>
          <w:b w:val="0"/>
          <w:sz w:val="26"/>
          <w:szCs w:val="26"/>
        </w:rPr>
        <w:t>местный</w:t>
      </w:r>
      <w:r w:rsidRPr="008711C3">
        <w:rPr>
          <w:b w:val="0"/>
          <w:sz w:val="26"/>
          <w:szCs w:val="26"/>
        </w:rPr>
        <w:t xml:space="preserve"> бюджет в течение 10 календарных дней со дня получения соответствующего требования </w:t>
      </w:r>
      <w:r w:rsidR="001437FD" w:rsidRPr="008711C3">
        <w:rPr>
          <w:b w:val="0"/>
          <w:sz w:val="26"/>
          <w:szCs w:val="26"/>
        </w:rPr>
        <w:t>Администрации</w:t>
      </w:r>
      <w:r w:rsidRPr="008711C3">
        <w:rPr>
          <w:b w:val="0"/>
          <w:sz w:val="26"/>
          <w:szCs w:val="26"/>
        </w:rPr>
        <w:t xml:space="preserve"> о возврате средств субсидии.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11C3">
        <w:rPr>
          <w:b w:val="0"/>
          <w:sz w:val="26"/>
          <w:szCs w:val="26"/>
        </w:rPr>
        <w:t xml:space="preserve">При невозврате субсидии в срок, указанный в </w:t>
      </w:r>
      <w:hyperlink w:anchor="P131">
        <w:r w:rsidRPr="008711C3">
          <w:rPr>
            <w:b w:val="0"/>
            <w:sz w:val="26"/>
            <w:szCs w:val="26"/>
          </w:rPr>
          <w:t>части третьей</w:t>
        </w:r>
      </w:hyperlink>
      <w:r w:rsidRPr="008711C3">
        <w:rPr>
          <w:b w:val="0"/>
          <w:sz w:val="26"/>
          <w:szCs w:val="26"/>
        </w:rPr>
        <w:t xml:space="preserve"> настоящего пункта, </w:t>
      </w:r>
      <w:r w:rsidR="003C5028" w:rsidRPr="008711C3">
        <w:rPr>
          <w:b w:val="0"/>
          <w:sz w:val="26"/>
          <w:szCs w:val="26"/>
        </w:rPr>
        <w:t>Администрация</w:t>
      </w:r>
      <w:r w:rsidRPr="008711C3">
        <w:rPr>
          <w:b w:val="0"/>
          <w:sz w:val="26"/>
          <w:szCs w:val="26"/>
        </w:rPr>
        <w:t xml:space="preserve"> принимает меры по взысканию подлежащих возврату в </w:t>
      </w:r>
      <w:r w:rsidR="001437FD" w:rsidRPr="008711C3">
        <w:rPr>
          <w:b w:val="0"/>
          <w:sz w:val="26"/>
          <w:szCs w:val="26"/>
        </w:rPr>
        <w:t>местный</w:t>
      </w:r>
      <w:r w:rsidRPr="008711C3">
        <w:rPr>
          <w:b w:val="0"/>
          <w:sz w:val="26"/>
          <w:szCs w:val="26"/>
        </w:rPr>
        <w:t xml:space="preserve"> бюджет средств субсидии в судебном порядке.</w:t>
      </w:r>
    </w:p>
    <w:p w:rsidR="00F832AA" w:rsidRPr="008711C3" w:rsidRDefault="001437FD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11C3">
        <w:rPr>
          <w:b w:val="0"/>
          <w:sz w:val="26"/>
          <w:szCs w:val="26"/>
        </w:rPr>
        <w:t>20</w:t>
      </w:r>
      <w:r w:rsidR="00F832AA" w:rsidRPr="008711C3">
        <w:rPr>
          <w:b w:val="0"/>
          <w:sz w:val="26"/>
          <w:szCs w:val="26"/>
        </w:rPr>
        <w:t xml:space="preserve">. В отношении </w:t>
      </w:r>
      <w:r w:rsidR="008711C3" w:rsidRPr="008711C3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организации</w:t>
      </w:r>
      <w:r w:rsidR="00F832AA" w:rsidRPr="008711C3">
        <w:rPr>
          <w:b w:val="0"/>
          <w:sz w:val="26"/>
          <w:szCs w:val="26"/>
        </w:rPr>
        <w:t xml:space="preserve"> также органами </w:t>
      </w:r>
      <w:r w:rsidRPr="008711C3">
        <w:rPr>
          <w:b w:val="0"/>
          <w:sz w:val="26"/>
          <w:szCs w:val="26"/>
        </w:rPr>
        <w:t xml:space="preserve">муниципального </w:t>
      </w:r>
      <w:r w:rsidR="00F832AA" w:rsidRPr="008711C3">
        <w:rPr>
          <w:b w:val="0"/>
          <w:sz w:val="26"/>
          <w:szCs w:val="26"/>
        </w:rPr>
        <w:t xml:space="preserve">финансового контроля </w:t>
      </w:r>
      <w:r w:rsidRPr="008711C3">
        <w:rPr>
          <w:b w:val="0"/>
          <w:sz w:val="26"/>
          <w:szCs w:val="26"/>
        </w:rPr>
        <w:t xml:space="preserve">Городского округа </w:t>
      </w:r>
      <w:r w:rsidR="00AC794C" w:rsidRPr="008711C3">
        <w:rPr>
          <w:b w:val="0"/>
          <w:sz w:val="26"/>
          <w:szCs w:val="26"/>
        </w:rPr>
        <w:t>«</w:t>
      </w:r>
      <w:r w:rsidRPr="008711C3">
        <w:rPr>
          <w:b w:val="0"/>
          <w:sz w:val="26"/>
          <w:szCs w:val="26"/>
        </w:rPr>
        <w:t>город Ирбит</w:t>
      </w:r>
      <w:r w:rsidR="00AC794C" w:rsidRPr="008711C3">
        <w:rPr>
          <w:b w:val="0"/>
          <w:sz w:val="26"/>
          <w:szCs w:val="26"/>
        </w:rPr>
        <w:t>»</w:t>
      </w:r>
      <w:r w:rsidRPr="008711C3">
        <w:rPr>
          <w:b w:val="0"/>
          <w:sz w:val="26"/>
          <w:szCs w:val="26"/>
        </w:rPr>
        <w:t xml:space="preserve"> Свердловской области</w:t>
      </w:r>
      <w:r w:rsidR="00F832AA" w:rsidRPr="008711C3">
        <w:rPr>
          <w:b w:val="0"/>
          <w:sz w:val="26"/>
          <w:szCs w:val="26"/>
        </w:rPr>
        <w:t xml:space="preserve"> осуществляются проверки в соответствии со </w:t>
      </w:r>
      <w:hyperlink r:id="rId14">
        <w:r w:rsidR="00F832AA" w:rsidRPr="008711C3">
          <w:rPr>
            <w:b w:val="0"/>
            <w:sz w:val="26"/>
            <w:szCs w:val="26"/>
          </w:rPr>
          <w:t>статьями 268.1</w:t>
        </w:r>
      </w:hyperlink>
      <w:r w:rsidR="00F832AA" w:rsidRPr="008711C3">
        <w:rPr>
          <w:b w:val="0"/>
          <w:sz w:val="26"/>
          <w:szCs w:val="26"/>
        </w:rPr>
        <w:t xml:space="preserve"> и </w:t>
      </w:r>
      <w:hyperlink r:id="rId15">
        <w:r w:rsidR="00F832AA" w:rsidRPr="008711C3">
          <w:rPr>
            <w:b w:val="0"/>
            <w:sz w:val="26"/>
            <w:szCs w:val="26"/>
          </w:rPr>
          <w:t>269.2</w:t>
        </w:r>
      </w:hyperlink>
      <w:r w:rsidR="00F832AA" w:rsidRPr="008711C3">
        <w:rPr>
          <w:b w:val="0"/>
          <w:sz w:val="26"/>
          <w:szCs w:val="26"/>
        </w:rPr>
        <w:t xml:space="preserve"> Бюджетного кодекса Российской Федерации.</w:t>
      </w:r>
    </w:p>
    <w:p w:rsidR="00F832AA" w:rsidRPr="008711C3" w:rsidRDefault="00E74E41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9" w:name="P136"/>
      <w:bookmarkEnd w:id="9"/>
      <w:r w:rsidRPr="008711C3">
        <w:rPr>
          <w:b w:val="0"/>
          <w:sz w:val="26"/>
          <w:szCs w:val="26"/>
        </w:rPr>
        <w:t>21</w:t>
      </w:r>
      <w:r w:rsidR="00F832AA" w:rsidRPr="008711C3">
        <w:rPr>
          <w:b w:val="0"/>
          <w:sz w:val="26"/>
          <w:szCs w:val="26"/>
        </w:rPr>
        <w:t xml:space="preserve">. </w:t>
      </w:r>
      <w:proofErr w:type="gramStart"/>
      <w:r w:rsidR="00F832AA" w:rsidRPr="008711C3">
        <w:rPr>
          <w:b w:val="0"/>
          <w:sz w:val="26"/>
          <w:szCs w:val="26"/>
        </w:rPr>
        <w:t xml:space="preserve">В случае если </w:t>
      </w:r>
      <w:r w:rsidR="008711C3" w:rsidRPr="008711C3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организацией</w:t>
      </w:r>
      <w:r w:rsidR="00F832AA" w:rsidRPr="008711C3">
        <w:rPr>
          <w:b w:val="0"/>
          <w:sz w:val="26"/>
          <w:szCs w:val="26"/>
        </w:rPr>
        <w:t xml:space="preserve"> по состоянию на 31 декабря года предоставления субсидии допущено нарушение обязательства по достижению значений результатов предоставления субсидии (показателей, необходимых для достижения результатов предоставления субсидии), установленных Соглашением, </w:t>
      </w:r>
      <w:r w:rsidR="008711C3" w:rsidRPr="008711C3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общественная организация</w:t>
      </w:r>
      <w:r w:rsidR="00F832AA" w:rsidRPr="008711C3">
        <w:rPr>
          <w:b w:val="0"/>
          <w:sz w:val="26"/>
          <w:szCs w:val="26"/>
        </w:rPr>
        <w:t xml:space="preserve"> обеспечивает возврат средств в доход </w:t>
      </w:r>
      <w:r w:rsidR="001437FD" w:rsidRPr="008711C3">
        <w:rPr>
          <w:b w:val="0"/>
          <w:sz w:val="26"/>
          <w:szCs w:val="26"/>
        </w:rPr>
        <w:t>ме</w:t>
      </w:r>
      <w:r w:rsidR="00F832AA" w:rsidRPr="008711C3">
        <w:rPr>
          <w:b w:val="0"/>
          <w:sz w:val="26"/>
          <w:szCs w:val="26"/>
        </w:rPr>
        <w:t>стного бюджета в течение первых 15 рабочих дней года, следующего за годом предоставления субсидии.</w:t>
      </w:r>
      <w:proofErr w:type="gramEnd"/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11C3">
        <w:rPr>
          <w:b w:val="0"/>
          <w:sz w:val="26"/>
          <w:szCs w:val="26"/>
        </w:rPr>
        <w:t xml:space="preserve">При невозврате </w:t>
      </w:r>
      <w:r w:rsidR="008711C3" w:rsidRPr="008711C3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организацией</w:t>
      </w:r>
      <w:r w:rsidRPr="008711C3">
        <w:rPr>
          <w:b w:val="0"/>
          <w:sz w:val="26"/>
          <w:szCs w:val="26"/>
        </w:rPr>
        <w:t xml:space="preserve"> сре</w:t>
      </w:r>
      <w:proofErr w:type="gramStart"/>
      <w:r w:rsidRPr="008711C3">
        <w:rPr>
          <w:b w:val="0"/>
          <w:sz w:val="26"/>
          <w:szCs w:val="26"/>
        </w:rPr>
        <w:t>дств в ср</w:t>
      </w:r>
      <w:proofErr w:type="gramEnd"/>
      <w:r w:rsidRPr="008711C3">
        <w:rPr>
          <w:b w:val="0"/>
          <w:sz w:val="26"/>
          <w:szCs w:val="26"/>
        </w:rPr>
        <w:t xml:space="preserve">ок, указанный в </w:t>
      </w:r>
      <w:hyperlink w:anchor="P136">
        <w:r w:rsidRPr="008711C3">
          <w:rPr>
            <w:b w:val="0"/>
            <w:sz w:val="26"/>
            <w:szCs w:val="26"/>
          </w:rPr>
          <w:t>части первой</w:t>
        </w:r>
      </w:hyperlink>
      <w:r w:rsidRPr="008711C3">
        <w:rPr>
          <w:b w:val="0"/>
          <w:sz w:val="26"/>
          <w:szCs w:val="26"/>
        </w:rPr>
        <w:t xml:space="preserve"> настоящего пункта, </w:t>
      </w:r>
      <w:r w:rsidR="001437FD" w:rsidRPr="008711C3">
        <w:rPr>
          <w:b w:val="0"/>
          <w:sz w:val="26"/>
          <w:szCs w:val="26"/>
        </w:rPr>
        <w:t>Администрация</w:t>
      </w:r>
      <w:r w:rsidRPr="008711C3">
        <w:rPr>
          <w:b w:val="0"/>
          <w:sz w:val="26"/>
          <w:szCs w:val="26"/>
        </w:rPr>
        <w:t xml:space="preserve"> принимает меры по взысканию подлежащей возврату субсидии в </w:t>
      </w:r>
      <w:r w:rsidR="001437FD" w:rsidRPr="008711C3">
        <w:rPr>
          <w:b w:val="0"/>
          <w:sz w:val="26"/>
          <w:szCs w:val="26"/>
        </w:rPr>
        <w:t>местный</w:t>
      </w:r>
      <w:r w:rsidRPr="008711C3">
        <w:rPr>
          <w:b w:val="0"/>
          <w:sz w:val="26"/>
          <w:szCs w:val="26"/>
        </w:rPr>
        <w:t xml:space="preserve"> бюджет в судебном порядке.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11C3">
        <w:rPr>
          <w:b w:val="0"/>
          <w:sz w:val="26"/>
          <w:szCs w:val="26"/>
        </w:rPr>
        <w:t>Размер средств, подлежащих возврату за нарушения обязательств, установленных Соглашением, определяется в зависимости от достижения уровня установленных значений показателей, необходимых для достижения результатов предоставления субсидии, и рассчитывается по формуле: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:rsidR="00F832AA" w:rsidRPr="008711C3" w:rsidRDefault="00F832AA" w:rsidP="00906652">
      <w:pPr>
        <w:pStyle w:val="ConsPlusNormal"/>
        <w:ind w:firstLine="709"/>
        <w:jc w:val="center"/>
        <w:rPr>
          <w:b w:val="0"/>
          <w:sz w:val="26"/>
          <w:szCs w:val="26"/>
        </w:rPr>
      </w:pPr>
      <w:proofErr w:type="spellStart"/>
      <w:proofErr w:type="gramStart"/>
      <w:r w:rsidRPr="008711C3">
        <w:rPr>
          <w:b w:val="0"/>
          <w:sz w:val="26"/>
          <w:szCs w:val="26"/>
        </w:rPr>
        <w:t>V</w:t>
      </w:r>
      <w:proofErr w:type="gramEnd"/>
      <w:r w:rsidRPr="008711C3">
        <w:rPr>
          <w:b w:val="0"/>
          <w:sz w:val="26"/>
          <w:szCs w:val="26"/>
          <w:vertAlign w:val="subscript"/>
        </w:rPr>
        <w:t>возврата</w:t>
      </w:r>
      <w:proofErr w:type="spellEnd"/>
      <w:r w:rsidRPr="008711C3">
        <w:rPr>
          <w:b w:val="0"/>
          <w:sz w:val="26"/>
          <w:szCs w:val="26"/>
        </w:rPr>
        <w:t xml:space="preserve"> = (</w:t>
      </w:r>
      <w:proofErr w:type="spellStart"/>
      <w:r w:rsidRPr="008711C3">
        <w:rPr>
          <w:b w:val="0"/>
          <w:sz w:val="26"/>
          <w:szCs w:val="26"/>
        </w:rPr>
        <w:t>V</w:t>
      </w:r>
      <w:r w:rsidRPr="008711C3">
        <w:rPr>
          <w:b w:val="0"/>
          <w:sz w:val="26"/>
          <w:szCs w:val="26"/>
          <w:vertAlign w:val="subscript"/>
        </w:rPr>
        <w:t>субсидии</w:t>
      </w:r>
      <w:proofErr w:type="spellEnd"/>
      <w:r w:rsidRPr="008711C3">
        <w:rPr>
          <w:b w:val="0"/>
          <w:sz w:val="26"/>
          <w:szCs w:val="26"/>
        </w:rPr>
        <w:t xml:space="preserve"> x k x m / </w:t>
      </w:r>
      <w:r w:rsidR="00AC794C" w:rsidRPr="008711C3">
        <w:rPr>
          <w:b w:val="0"/>
          <w:sz w:val="26"/>
          <w:szCs w:val="26"/>
        </w:rPr>
        <w:t>№</w:t>
      </w:r>
      <w:r w:rsidRPr="008711C3">
        <w:rPr>
          <w:b w:val="0"/>
          <w:sz w:val="26"/>
          <w:szCs w:val="26"/>
        </w:rPr>
        <w:t>) x 0,1, где: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spellStart"/>
      <w:proofErr w:type="gramStart"/>
      <w:r w:rsidRPr="008711C3">
        <w:rPr>
          <w:b w:val="0"/>
          <w:sz w:val="26"/>
          <w:szCs w:val="26"/>
        </w:rPr>
        <w:t>V</w:t>
      </w:r>
      <w:proofErr w:type="gramEnd"/>
      <w:r w:rsidRPr="008711C3">
        <w:rPr>
          <w:b w:val="0"/>
          <w:sz w:val="26"/>
          <w:szCs w:val="26"/>
          <w:vertAlign w:val="subscript"/>
        </w:rPr>
        <w:t>возврата</w:t>
      </w:r>
      <w:proofErr w:type="spellEnd"/>
      <w:r w:rsidRPr="008711C3">
        <w:rPr>
          <w:b w:val="0"/>
          <w:sz w:val="26"/>
          <w:szCs w:val="26"/>
        </w:rPr>
        <w:t xml:space="preserve"> - объем средств, подлежащих возврату в доход </w:t>
      </w:r>
      <w:r w:rsidR="001437FD" w:rsidRPr="008711C3">
        <w:rPr>
          <w:b w:val="0"/>
          <w:sz w:val="26"/>
          <w:szCs w:val="26"/>
        </w:rPr>
        <w:t>ме</w:t>
      </w:r>
      <w:r w:rsidRPr="008711C3">
        <w:rPr>
          <w:b w:val="0"/>
          <w:sz w:val="26"/>
          <w:szCs w:val="26"/>
        </w:rPr>
        <w:t>стного бюджета в рамках реализации мероприятия;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spellStart"/>
      <w:proofErr w:type="gramStart"/>
      <w:r w:rsidRPr="008711C3">
        <w:rPr>
          <w:b w:val="0"/>
          <w:sz w:val="26"/>
          <w:szCs w:val="26"/>
        </w:rPr>
        <w:t>V</w:t>
      </w:r>
      <w:proofErr w:type="gramEnd"/>
      <w:r w:rsidRPr="008711C3">
        <w:rPr>
          <w:b w:val="0"/>
          <w:sz w:val="26"/>
          <w:szCs w:val="26"/>
          <w:vertAlign w:val="subscript"/>
        </w:rPr>
        <w:t>субсидии</w:t>
      </w:r>
      <w:proofErr w:type="spellEnd"/>
      <w:r w:rsidRPr="008711C3">
        <w:rPr>
          <w:b w:val="0"/>
          <w:sz w:val="26"/>
          <w:szCs w:val="26"/>
        </w:rPr>
        <w:t xml:space="preserve"> - размер субсидии, предоставленной </w:t>
      </w:r>
      <w:r w:rsidR="008711C3" w:rsidRPr="008711C3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организации</w:t>
      </w:r>
      <w:r w:rsidRPr="008711C3">
        <w:rPr>
          <w:b w:val="0"/>
          <w:sz w:val="26"/>
          <w:szCs w:val="26"/>
        </w:rPr>
        <w:t xml:space="preserve"> в отчетном финансовом году;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11C3">
        <w:rPr>
          <w:b w:val="0"/>
          <w:sz w:val="26"/>
          <w:szCs w:val="26"/>
        </w:rPr>
        <w:lastRenderedPageBreak/>
        <w:t xml:space="preserve">m - количество показателей, необходимых для достижения результатов предоставления субсидии, по которым индекс, отражающий уровень </w:t>
      </w:r>
      <w:proofErr w:type="spellStart"/>
      <w:r w:rsidRPr="008711C3">
        <w:rPr>
          <w:b w:val="0"/>
          <w:sz w:val="26"/>
          <w:szCs w:val="26"/>
        </w:rPr>
        <w:t>недостижения</w:t>
      </w:r>
      <w:proofErr w:type="spellEnd"/>
      <w:r w:rsidRPr="008711C3">
        <w:rPr>
          <w:b w:val="0"/>
          <w:sz w:val="26"/>
          <w:szCs w:val="26"/>
        </w:rPr>
        <w:t xml:space="preserve"> i-</w:t>
      </w:r>
      <w:proofErr w:type="spellStart"/>
      <w:r w:rsidRPr="008711C3">
        <w:rPr>
          <w:b w:val="0"/>
          <w:sz w:val="26"/>
          <w:szCs w:val="26"/>
        </w:rPr>
        <w:t>го</w:t>
      </w:r>
      <w:proofErr w:type="spellEnd"/>
      <w:r w:rsidRPr="008711C3">
        <w:rPr>
          <w:b w:val="0"/>
          <w:sz w:val="26"/>
          <w:szCs w:val="26"/>
        </w:rPr>
        <w:t xml:space="preserve"> показателя, необходимого для достижения результатов предоставления субсидии, имеет положительное значение;</w:t>
      </w:r>
    </w:p>
    <w:p w:rsidR="00F832AA" w:rsidRPr="008711C3" w:rsidRDefault="00AC794C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11C3">
        <w:rPr>
          <w:b w:val="0"/>
          <w:sz w:val="26"/>
          <w:szCs w:val="26"/>
        </w:rPr>
        <w:t>№</w:t>
      </w:r>
      <w:r w:rsidR="00F832AA" w:rsidRPr="008711C3">
        <w:rPr>
          <w:b w:val="0"/>
          <w:sz w:val="26"/>
          <w:szCs w:val="26"/>
        </w:rPr>
        <w:t xml:space="preserve"> - общее количество показателей, необходимых для достижения результатов предоставления субсидии;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11C3">
        <w:rPr>
          <w:b w:val="0"/>
          <w:sz w:val="26"/>
          <w:szCs w:val="26"/>
        </w:rPr>
        <w:t>k - коэффициент возврата субсидии, который рассчитывается по формуле: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:rsidR="00F832AA" w:rsidRPr="008711C3" w:rsidRDefault="00F832AA" w:rsidP="00906652">
      <w:pPr>
        <w:pStyle w:val="ConsPlusNormal"/>
        <w:ind w:firstLine="709"/>
        <w:jc w:val="center"/>
        <w:rPr>
          <w:b w:val="0"/>
          <w:sz w:val="26"/>
          <w:szCs w:val="26"/>
        </w:rPr>
      </w:pPr>
      <w:r w:rsidRPr="008711C3">
        <w:rPr>
          <w:b w:val="0"/>
          <w:noProof/>
          <w:position w:val="-14"/>
          <w:sz w:val="26"/>
          <w:szCs w:val="26"/>
        </w:rPr>
        <w:drawing>
          <wp:inline distT="0" distB="0" distL="0" distR="0" wp14:anchorId="3187C35F" wp14:editId="405EEB07">
            <wp:extent cx="1613535" cy="3600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spellStart"/>
      <w:r w:rsidRPr="008711C3">
        <w:rPr>
          <w:b w:val="0"/>
          <w:sz w:val="26"/>
          <w:szCs w:val="26"/>
        </w:rPr>
        <w:t>D</w:t>
      </w:r>
      <w:r w:rsidRPr="008711C3">
        <w:rPr>
          <w:b w:val="0"/>
          <w:sz w:val="26"/>
          <w:szCs w:val="26"/>
          <w:vertAlign w:val="subscript"/>
        </w:rPr>
        <w:t>i</w:t>
      </w:r>
      <w:proofErr w:type="spellEnd"/>
      <w:r w:rsidRPr="008711C3">
        <w:rPr>
          <w:b w:val="0"/>
          <w:sz w:val="26"/>
          <w:szCs w:val="26"/>
        </w:rPr>
        <w:t xml:space="preserve"> - индекс, отражающий уровень </w:t>
      </w:r>
      <w:proofErr w:type="spellStart"/>
      <w:r w:rsidRPr="008711C3">
        <w:rPr>
          <w:b w:val="0"/>
          <w:sz w:val="26"/>
          <w:szCs w:val="26"/>
        </w:rPr>
        <w:t>недостижения</w:t>
      </w:r>
      <w:proofErr w:type="spellEnd"/>
      <w:r w:rsidRPr="008711C3">
        <w:rPr>
          <w:b w:val="0"/>
          <w:sz w:val="26"/>
          <w:szCs w:val="26"/>
        </w:rPr>
        <w:t xml:space="preserve"> i-</w:t>
      </w:r>
      <w:proofErr w:type="spellStart"/>
      <w:r w:rsidRPr="008711C3">
        <w:rPr>
          <w:b w:val="0"/>
          <w:sz w:val="26"/>
          <w:szCs w:val="26"/>
        </w:rPr>
        <w:t>го</w:t>
      </w:r>
      <w:proofErr w:type="spellEnd"/>
      <w:r w:rsidRPr="008711C3">
        <w:rPr>
          <w:b w:val="0"/>
          <w:sz w:val="26"/>
          <w:szCs w:val="26"/>
        </w:rPr>
        <w:t xml:space="preserve"> показателя, необходимого для достижения результатов предоставления субсидии.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11C3">
        <w:rPr>
          <w:b w:val="0"/>
          <w:sz w:val="26"/>
          <w:szCs w:val="26"/>
        </w:rPr>
        <w:t xml:space="preserve">При расчете коэффициента возврата субсидии (k) используются только положительные значения индекса, отражающего уровень </w:t>
      </w:r>
      <w:proofErr w:type="spellStart"/>
      <w:r w:rsidRPr="008711C3">
        <w:rPr>
          <w:b w:val="0"/>
          <w:sz w:val="26"/>
          <w:szCs w:val="26"/>
        </w:rPr>
        <w:t>недостижения</w:t>
      </w:r>
      <w:proofErr w:type="spellEnd"/>
      <w:r w:rsidRPr="008711C3">
        <w:rPr>
          <w:b w:val="0"/>
          <w:sz w:val="26"/>
          <w:szCs w:val="26"/>
        </w:rPr>
        <w:t xml:space="preserve"> i-</w:t>
      </w:r>
      <w:proofErr w:type="spellStart"/>
      <w:r w:rsidRPr="008711C3">
        <w:rPr>
          <w:b w:val="0"/>
          <w:sz w:val="26"/>
          <w:szCs w:val="26"/>
        </w:rPr>
        <w:t>го</w:t>
      </w:r>
      <w:proofErr w:type="spellEnd"/>
      <w:r w:rsidRPr="008711C3">
        <w:rPr>
          <w:b w:val="0"/>
          <w:sz w:val="26"/>
          <w:szCs w:val="26"/>
        </w:rPr>
        <w:t xml:space="preserve"> показателя, необходимого для достижения результатов предоставления субсидии.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11C3">
        <w:rPr>
          <w:b w:val="0"/>
          <w:sz w:val="26"/>
          <w:szCs w:val="26"/>
        </w:rPr>
        <w:t xml:space="preserve">Индекс, отражающий уровень </w:t>
      </w:r>
      <w:proofErr w:type="spellStart"/>
      <w:r w:rsidRPr="008711C3">
        <w:rPr>
          <w:b w:val="0"/>
          <w:sz w:val="26"/>
          <w:szCs w:val="26"/>
        </w:rPr>
        <w:t>недостижения</w:t>
      </w:r>
      <w:proofErr w:type="spellEnd"/>
      <w:r w:rsidRPr="008711C3">
        <w:rPr>
          <w:b w:val="0"/>
          <w:sz w:val="26"/>
          <w:szCs w:val="26"/>
        </w:rPr>
        <w:t xml:space="preserve"> i-</w:t>
      </w:r>
      <w:proofErr w:type="spellStart"/>
      <w:r w:rsidRPr="008711C3">
        <w:rPr>
          <w:b w:val="0"/>
          <w:sz w:val="26"/>
          <w:szCs w:val="26"/>
        </w:rPr>
        <w:t>го</w:t>
      </w:r>
      <w:proofErr w:type="spellEnd"/>
      <w:r w:rsidRPr="008711C3">
        <w:rPr>
          <w:b w:val="0"/>
          <w:sz w:val="26"/>
          <w:szCs w:val="26"/>
        </w:rPr>
        <w:t xml:space="preserve"> показателя, необходимого для достижения результатов предоставления субсидии (</w:t>
      </w:r>
      <w:proofErr w:type="spellStart"/>
      <w:r w:rsidRPr="008711C3">
        <w:rPr>
          <w:b w:val="0"/>
          <w:sz w:val="26"/>
          <w:szCs w:val="26"/>
        </w:rPr>
        <w:t>D</w:t>
      </w:r>
      <w:r w:rsidRPr="008711C3">
        <w:rPr>
          <w:b w:val="0"/>
          <w:sz w:val="26"/>
          <w:szCs w:val="26"/>
          <w:vertAlign w:val="subscript"/>
        </w:rPr>
        <w:t>i</w:t>
      </w:r>
      <w:proofErr w:type="spellEnd"/>
      <w:r w:rsidRPr="008711C3">
        <w:rPr>
          <w:b w:val="0"/>
          <w:sz w:val="26"/>
          <w:szCs w:val="26"/>
        </w:rPr>
        <w:t>), определяется: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11C3">
        <w:rPr>
          <w:b w:val="0"/>
          <w:sz w:val="26"/>
          <w:szCs w:val="26"/>
        </w:rPr>
        <w:t>1) для показателей, необходимых для достижения результатов предоставления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:rsidR="00F832AA" w:rsidRPr="008711C3" w:rsidRDefault="00F832AA" w:rsidP="00906652">
      <w:pPr>
        <w:pStyle w:val="ConsPlusNormal"/>
        <w:ind w:firstLine="709"/>
        <w:jc w:val="center"/>
        <w:rPr>
          <w:b w:val="0"/>
          <w:sz w:val="26"/>
          <w:szCs w:val="26"/>
        </w:rPr>
      </w:pPr>
      <w:proofErr w:type="spellStart"/>
      <w:r w:rsidRPr="008711C3">
        <w:rPr>
          <w:b w:val="0"/>
          <w:sz w:val="26"/>
          <w:szCs w:val="26"/>
        </w:rPr>
        <w:t>D</w:t>
      </w:r>
      <w:r w:rsidRPr="008711C3">
        <w:rPr>
          <w:b w:val="0"/>
          <w:sz w:val="26"/>
          <w:szCs w:val="26"/>
          <w:vertAlign w:val="subscript"/>
        </w:rPr>
        <w:t>i</w:t>
      </w:r>
      <w:proofErr w:type="spellEnd"/>
      <w:r w:rsidRPr="008711C3">
        <w:rPr>
          <w:b w:val="0"/>
          <w:sz w:val="26"/>
          <w:szCs w:val="26"/>
        </w:rPr>
        <w:t xml:space="preserve"> = 1 - </w:t>
      </w:r>
      <w:proofErr w:type="spellStart"/>
      <w:r w:rsidRPr="008711C3">
        <w:rPr>
          <w:b w:val="0"/>
          <w:sz w:val="26"/>
          <w:szCs w:val="26"/>
        </w:rPr>
        <w:t>T</w:t>
      </w:r>
      <w:r w:rsidRPr="008711C3">
        <w:rPr>
          <w:b w:val="0"/>
          <w:sz w:val="26"/>
          <w:szCs w:val="26"/>
          <w:vertAlign w:val="subscript"/>
        </w:rPr>
        <w:t>i</w:t>
      </w:r>
      <w:proofErr w:type="spellEnd"/>
      <w:r w:rsidRPr="008711C3">
        <w:rPr>
          <w:b w:val="0"/>
          <w:sz w:val="26"/>
          <w:szCs w:val="26"/>
        </w:rPr>
        <w:t xml:space="preserve"> / </w:t>
      </w:r>
      <w:proofErr w:type="spellStart"/>
      <w:r w:rsidRPr="008711C3">
        <w:rPr>
          <w:b w:val="0"/>
          <w:sz w:val="26"/>
          <w:szCs w:val="26"/>
        </w:rPr>
        <w:t>S</w:t>
      </w:r>
      <w:r w:rsidRPr="008711C3">
        <w:rPr>
          <w:b w:val="0"/>
          <w:sz w:val="26"/>
          <w:szCs w:val="26"/>
          <w:vertAlign w:val="subscript"/>
        </w:rPr>
        <w:t>i</w:t>
      </w:r>
      <w:proofErr w:type="spellEnd"/>
      <w:r w:rsidRPr="008711C3">
        <w:rPr>
          <w:b w:val="0"/>
          <w:sz w:val="26"/>
          <w:szCs w:val="26"/>
        </w:rPr>
        <w:t>, где: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spellStart"/>
      <w:r w:rsidRPr="008711C3">
        <w:rPr>
          <w:b w:val="0"/>
          <w:sz w:val="26"/>
          <w:szCs w:val="26"/>
        </w:rPr>
        <w:t>T</w:t>
      </w:r>
      <w:r w:rsidRPr="008711C3">
        <w:rPr>
          <w:b w:val="0"/>
          <w:sz w:val="26"/>
          <w:szCs w:val="26"/>
          <w:vertAlign w:val="subscript"/>
        </w:rPr>
        <w:t>i</w:t>
      </w:r>
      <w:proofErr w:type="spellEnd"/>
      <w:r w:rsidRPr="008711C3">
        <w:rPr>
          <w:b w:val="0"/>
          <w:sz w:val="26"/>
          <w:szCs w:val="26"/>
        </w:rPr>
        <w:t xml:space="preserve"> - фактически достигнутое значение i-</w:t>
      </w:r>
      <w:proofErr w:type="spellStart"/>
      <w:r w:rsidRPr="008711C3">
        <w:rPr>
          <w:b w:val="0"/>
          <w:sz w:val="26"/>
          <w:szCs w:val="26"/>
        </w:rPr>
        <w:t>го</w:t>
      </w:r>
      <w:proofErr w:type="spellEnd"/>
      <w:r w:rsidRPr="008711C3">
        <w:rPr>
          <w:b w:val="0"/>
          <w:sz w:val="26"/>
          <w:szCs w:val="26"/>
        </w:rPr>
        <w:t xml:space="preserve"> показателя, необходимого для достижения результатов предоставления субсидии, на отчетную дату;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spellStart"/>
      <w:r w:rsidRPr="008711C3">
        <w:rPr>
          <w:b w:val="0"/>
          <w:sz w:val="26"/>
          <w:szCs w:val="26"/>
        </w:rPr>
        <w:t>S</w:t>
      </w:r>
      <w:r w:rsidRPr="008711C3">
        <w:rPr>
          <w:b w:val="0"/>
          <w:sz w:val="26"/>
          <w:szCs w:val="26"/>
          <w:vertAlign w:val="subscript"/>
        </w:rPr>
        <w:t>i</w:t>
      </w:r>
      <w:proofErr w:type="spellEnd"/>
      <w:r w:rsidRPr="008711C3">
        <w:rPr>
          <w:b w:val="0"/>
          <w:sz w:val="26"/>
          <w:szCs w:val="26"/>
        </w:rPr>
        <w:t xml:space="preserve"> - плановое значение i-</w:t>
      </w:r>
      <w:proofErr w:type="spellStart"/>
      <w:r w:rsidRPr="008711C3">
        <w:rPr>
          <w:b w:val="0"/>
          <w:sz w:val="26"/>
          <w:szCs w:val="26"/>
        </w:rPr>
        <w:t>го</w:t>
      </w:r>
      <w:proofErr w:type="spellEnd"/>
      <w:r w:rsidRPr="008711C3">
        <w:rPr>
          <w:b w:val="0"/>
          <w:sz w:val="26"/>
          <w:szCs w:val="26"/>
        </w:rPr>
        <w:t xml:space="preserve"> показателя, необходимого для достижения результатов предоставления субсидии, установленное Соглашением;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11C3">
        <w:rPr>
          <w:b w:val="0"/>
          <w:sz w:val="26"/>
          <w:szCs w:val="26"/>
        </w:rPr>
        <w:t>2) для показателей, необходимых для достижения результатов предоставления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:rsidR="00F832AA" w:rsidRPr="008711C3" w:rsidRDefault="00F832AA" w:rsidP="00906652">
      <w:pPr>
        <w:pStyle w:val="ConsPlusNormal"/>
        <w:ind w:firstLine="709"/>
        <w:jc w:val="center"/>
        <w:rPr>
          <w:b w:val="0"/>
          <w:sz w:val="26"/>
          <w:szCs w:val="26"/>
        </w:rPr>
      </w:pPr>
      <w:proofErr w:type="spellStart"/>
      <w:r w:rsidRPr="008711C3">
        <w:rPr>
          <w:b w:val="0"/>
          <w:sz w:val="26"/>
          <w:szCs w:val="26"/>
        </w:rPr>
        <w:t>D</w:t>
      </w:r>
      <w:r w:rsidRPr="008711C3">
        <w:rPr>
          <w:b w:val="0"/>
          <w:sz w:val="26"/>
          <w:szCs w:val="26"/>
          <w:vertAlign w:val="subscript"/>
        </w:rPr>
        <w:t>i</w:t>
      </w:r>
      <w:proofErr w:type="spellEnd"/>
      <w:r w:rsidRPr="008711C3">
        <w:rPr>
          <w:b w:val="0"/>
          <w:sz w:val="26"/>
          <w:szCs w:val="26"/>
        </w:rPr>
        <w:t xml:space="preserve"> = 1 - </w:t>
      </w:r>
      <w:proofErr w:type="spellStart"/>
      <w:r w:rsidRPr="008711C3">
        <w:rPr>
          <w:b w:val="0"/>
          <w:sz w:val="26"/>
          <w:szCs w:val="26"/>
        </w:rPr>
        <w:t>S</w:t>
      </w:r>
      <w:r w:rsidRPr="008711C3">
        <w:rPr>
          <w:b w:val="0"/>
          <w:sz w:val="26"/>
          <w:szCs w:val="26"/>
          <w:vertAlign w:val="subscript"/>
        </w:rPr>
        <w:t>i</w:t>
      </w:r>
      <w:proofErr w:type="spellEnd"/>
      <w:r w:rsidRPr="008711C3">
        <w:rPr>
          <w:b w:val="0"/>
          <w:sz w:val="26"/>
          <w:szCs w:val="26"/>
        </w:rPr>
        <w:t xml:space="preserve"> / </w:t>
      </w:r>
      <w:proofErr w:type="spellStart"/>
      <w:r w:rsidRPr="008711C3">
        <w:rPr>
          <w:b w:val="0"/>
          <w:sz w:val="26"/>
          <w:szCs w:val="26"/>
        </w:rPr>
        <w:t>T</w:t>
      </w:r>
      <w:r w:rsidRPr="008711C3">
        <w:rPr>
          <w:b w:val="0"/>
          <w:sz w:val="26"/>
          <w:szCs w:val="26"/>
          <w:vertAlign w:val="subscript"/>
        </w:rPr>
        <w:t>i</w:t>
      </w:r>
      <w:proofErr w:type="spellEnd"/>
    </w:p>
    <w:p w:rsidR="00F832AA" w:rsidRPr="00B117CF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  <w:highlight w:val="yellow"/>
        </w:rPr>
      </w:pP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11C3">
        <w:rPr>
          <w:b w:val="0"/>
          <w:sz w:val="26"/>
          <w:szCs w:val="26"/>
        </w:rPr>
        <w:t xml:space="preserve">При расчете объема средств, подлежащих возврату в доход </w:t>
      </w:r>
      <w:r w:rsidR="001437FD" w:rsidRPr="008711C3">
        <w:rPr>
          <w:b w:val="0"/>
          <w:sz w:val="26"/>
          <w:szCs w:val="26"/>
        </w:rPr>
        <w:t>ме</w:t>
      </w:r>
      <w:r w:rsidRPr="008711C3">
        <w:rPr>
          <w:b w:val="0"/>
          <w:sz w:val="26"/>
          <w:szCs w:val="26"/>
        </w:rPr>
        <w:t xml:space="preserve">стного бюджета, в размере субсидии, предоставленной </w:t>
      </w:r>
      <w:r w:rsidR="008711C3" w:rsidRPr="008711C3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организацией</w:t>
      </w:r>
      <w:r w:rsidRPr="008711C3">
        <w:rPr>
          <w:b w:val="0"/>
          <w:sz w:val="26"/>
          <w:szCs w:val="26"/>
        </w:rPr>
        <w:t xml:space="preserve"> в отчетном финансовом году (</w:t>
      </w:r>
      <w:proofErr w:type="spellStart"/>
      <w:proofErr w:type="gramStart"/>
      <w:r w:rsidRPr="008711C3">
        <w:rPr>
          <w:b w:val="0"/>
          <w:sz w:val="26"/>
          <w:szCs w:val="26"/>
        </w:rPr>
        <w:t>V</w:t>
      </w:r>
      <w:proofErr w:type="gramEnd"/>
      <w:r w:rsidRPr="008711C3">
        <w:rPr>
          <w:b w:val="0"/>
          <w:sz w:val="26"/>
          <w:szCs w:val="26"/>
          <w:vertAlign w:val="subscript"/>
        </w:rPr>
        <w:t>субсидии</w:t>
      </w:r>
      <w:proofErr w:type="spellEnd"/>
      <w:r w:rsidRPr="008711C3">
        <w:rPr>
          <w:b w:val="0"/>
          <w:sz w:val="26"/>
          <w:szCs w:val="26"/>
        </w:rPr>
        <w:t xml:space="preserve">), не учитывается размер остатка субсидии, не использованного по состоянию на 1 января текущего финансового года, потребность в котором не подтверждена </w:t>
      </w:r>
      <w:r w:rsidR="001437FD" w:rsidRPr="008711C3">
        <w:rPr>
          <w:b w:val="0"/>
          <w:sz w:val="26"/>
          <w:szCs w:val="26"/>
        </w:rPr>
        <w:t>Администрацией</w:t>
      </w:r>
      <w:r w:rsidRPr="008711C3">
        <w:rPr>
          <w:b w:val="0"/>
          <w:sz w:val="26"/>
          <w:szCs w:val="26"/>
        </w:rPr>
        <w:t>.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bookmarkStart w:id="10" w:name="P170"/>
      <w:bookmarkEnd w:id="10"/>
      <w:r w:rsidRPr="008711C3">
        <w:rPr>
          <w:b w:val="0"/>
          <w:sz w:val="26"/>
          <w:szCs w:val="26"/>
        </w:rPr>
        <w:t>2</w:t>
      </w:r>
      <w:r w:rsidR="008711C3" w:rsidRPr="008711C3">
        <w:rPr>
          <w:b w:val="0"/>
          <w:sz w:val="26"/>
          <w:szCs w:val="26"/>
        </w:rPr>
        <w:t>2</w:t>
      </w:r>
      <w:r w:rsidRPr="008711C3">
        <w:rPr>
          <w:b w:val="0"/>
          <w:sz w:val="26"/>
          <w:szCs w:val="26"/>
        </w:rPr>
        <w:t xml:space="preserve">. Не использованный на 1 января текущего финансового года остаток субсидии, предоставленной </w:t>
      </w:r>
      <w:r w:rsidR="008711C3" w:rsidRPr="008711C3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организации</w:t>
      </w:r>
      <w:r w:rsidRPr="008711C3">
        <w:rPr>
          <w:b w:val="0"/>
          <w:sz w:val="26"/>
          <w:szCs w:val="26"/>
        </w:rPr>
        <w:t xml:space="preserve"> в отчетном финансовом году, при отсутствии принятого </w:t>
      </w:r>
      <w:r w:rsidR="001437FD" w:rsidRPr="008711C3">
        <w:rPr>
          <w:b w:val="0"/>
          <w:sz w:val="26"/>
          <w:szCs w:val="26"/>
        </w:rPr>
        <w:t>Администрацией</w:t>
      </w:r>
      <w:r w:rsidRPr="008711C3">
        <w:rPr>
          <w:b w:val="0"/>
          <w:sz w:val="26"/>
          <w:szCs w:val="26"/>
        </w:rPr>
        <w:t xml:space="preserve"> решения о наличии потребности у </w:t>
      </w:r>
      <w:r w:rsidR="008711C3" w:rsidRPr="008711C3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организации</w:t>
      </w:r>
      <w:r w:rsidRPr="008711C3">
        <w:rPr>
          <w:b w:val="0"/>
          <w:sz w:val="26"/>
          <w:szCs w:val="26"/>
        </w:rPr>
        <w:t xml:space="preserve"> в указанных средствах, подлежит возврату в </w:t>
      </w:r>
      <w:r w:rsidR="001437FD" w:rsidRPr="008711C3">
        <w:rPr>
          <w:b w:val="0"/>
          <w:sz w:val="26"/>
          <w:szCs w:val="26"/>
        </w:rPr>
        <w:t>местный</w:t>
      </w:r>
      <w:r w:rsidRPr="008711C3">
        <w:rPr>
          <w:b w:val="0"/>
          <w:sz w:val="26"/>
          <w:szCs w:val="26"/>
        </w:rPr>
        <w:t xml:space="preserve"> бюджет в течение первых 15 рабочих дней текущего финансового года.</w:t>
      </w:r>
    </w:p>
    <w:p w:rsidR="00F832AA" w:rsidRPr="008711C3" w:rsidRDefault="00F832AA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8711C3">
        <w:rPr>
          <w:b w:val="0"/>
          <w:sz w:val="26"/>
          <w:szCs w:val="26"/>
        </w:rPr>
        <w:t xml:space="preserve">При невозврате </w:t>
      </w:r>
      <w:r w:rsidR="008711C3" w:rsidRPr="008711C3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организацией</w:t>
      </w:r>
      <w:r w:rsidRPr="008711C3">
        <w:rPr>
          <w:b w:val="0"/>
          <w:sz w:val="26"/>
          <w:szCs w:val="26"/>
        </w:rPr>
        <w:t xml:space="preserve"> неиспользованного остатка субсидии в срок, указанный в </w:t>
      </w:r>
      <w:hyperlink w:anchor="P170">
        <w:r w:rsidRPr="008711C3">
          <w:rPr>
            <w:b w:val="0"/>
            <w:sz w:val="26"/>
            <w:szCs w:val="26"/>
          </w:rPr>
          <w:t>части первой</w:t>
        </w:r>
      </w:hyperlink>
      <w:r w:rsidRPr="008711C3">
        <w:rPr>
          <w:b w:val="0"/>
          <w:sz w:val="26"/>
          <w:szCs w:val="26"/>
        </w:rPr>
        <w:t xml:space="preserve"> настоящего пункта, </w:t>
      </w:r>
      <w:r w:rsidR="00E74E41" w:rsidRPr="008711C3">
        <w:rPr>
          <w:b w:val="0"/>
          <w:sz w:val="26"/>
          <w:szCs w:val="26"/>
        </w:rPr>
        <w:t>Администрация</w:t>
      </w:r>
      <w:r w:rsidRPr="008711C3">
        <w:rPr>
          <w:b w:val="0"/>
          <w:sz w:val="26"/>
          <w:szCs w:val="26"/>
        </w:rPr>
        <w:t xml:space="preserve"> принимает меры по взысканию подлежащего возврату остатка субсидии в </w:t>
      </w:r>
      <w:r w:rsidR="001437FD" w:rsidRPr="008711C3">
        <w:rPr>
          <w:b w:val="0"/>
          <w:sz w:val="26"/>
          <w:szCs w:val="26"/>
        </w:rPr>
        <w:t>местный</w:t>
      </w:r>
      <w:r w:rsidRPr="008711C3">
        <w:rPr>
          <w:b w:val="0"/>
          <w:sz w:val="26"/>
          <w:szCs w:val="26"/>
        </w:rPr>
        <w:t xml:space="preserve"> бюджет в судебном порядке.</w:t>
      </w:r>
    </w:p>
    <w:p w:rsidR="00F832AA" w:rsidRPr="002E7991" w:rsidRDefault="00E74E41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E7991">
        <w:rPr>
          <w:b w:val="0"/>
          <w:sz w:val="26"/>
          <w:szCs w:val="26"/>
        </w:rPr>
        <w:lastRenderedPageBreak/>
        <w:t>2</w:t>
      </w:r>
      <w:r w:rsidR="008711C3" w:rsidRPr="002E7991">
        <w:rPr>
          <w:b w:val="0"/>
          <w:sz w:val="26"/>
          <w:szCs w:val="26"/>
        </w:rPr>
        <w:t>3</w:t>
      </w:r>
      <w:r w:rsidR="00F832AA" w:rsidRPr="002E7991">
        <w:rPr>
          <w:b w:val="0"/>
          <w:sz w:val="26"/>
          <w:szCs w:val="26"/>
        </w:rPr>
        <w:t xml:space="preserve">. </w:t>
      </w:r>
      <w:r w:rsidR="008711C3" w:rsidRPr="002E7991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Общественная организация</w:t>
      </w:r>
      <w:r w:rsidR="00F832AA" w:rsidRPr="002E7991">
        <w:rPr>
          <w:b w:val="0"/>
          <w:sz w:val="26"/>
          <w:szCs w:val="26"/>
        </w:rPr>
        <w:t xml:space="preserve"> направляет предложения по использованию остатка субсидии не позднее второго рабочего дня текущего финансового года.</w:t>
      </w:r>
    </w:p>
    <w:p w:rsidR="00F832AA" w:rsidRPr="002E7991" w:rsidRDefault="001437FD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E7991">
        <w:rPr>
          <w:b w:val="0"/>
          <w:sz w:val="26"/>
          <w:szCs w:val="26"/>
        </w:rPr>
        <w:t>Администрация</w:t>
      </w:r>
      <w:r w:rsidR="00F832AA" w:rsidRPr="002E7991">
        <w:rPr>
          <w:b w:val="0"/>
          <w:sz w:val="26"/>
          <w:szCs w:val="26"/>
        </w:rPr>
        <w:t xml:space="preserve"> рассматривает представленные </w:t>
      </w:r>
      <w:r w:rsidR="002E7991" w:rsidRPr="002E7991">
        <w:rPr>
          <w:rFonts w:eastAsiaTheme="minorHAnsi"/>
          <w:b w:val="0"/>
          <w:color w:val="000000" w:themeColor="text1"/>
          <w:sz w:val="26"/>
          <w:szCs w:val="26"/>
          <w:lang w:eastAsia="en-US"/>
        </w:rPr>
        <w:t>общественной организацией</w:t>
      </w:r>
      <w:r w:rsidR="00F832AA" w:rsidRPr="002E7991">
        <w:rPr>
          <w:b w:val="0"/>
          <w:sz w:val="26"/>
          <w:szCs w:val="26"/>
        </w:rPr>
        <w:t xml:space="preserve"> предложения по использованию остатка субсидии, отчеты, указанные в </w:t>
      </w:r>
      <w:hyperlink w:anchor="P121">
        <w:r w:rsidR="00F832AA" w:rsidRPr="002E7991">
          <w:rPr>
            <w:b w:val="0"/>
            <w:sz w:val="26"/>
            <w:szCs w:val="26"/>
          </w:rPr>
          <w:t>пункте 1</w:t>
        </w:r>
        <w:r w:rsidR="003C5028" w:rsidRPr="002E7991">
          <w:rPr>
            <w:b w:val="0"/>
            <w:sz w:val="26"/>
            <w:szCs w:val="26"/>
          </w:rPr>
          <w:t>6</w:t>
        </w:r>
      </w:hyperlink>
      <w:r w:rsidR="00F832AA" w:rsidRPr="002E7991">
        <w:rPr>
          <w:b w:val="0"/>
          <w:sz w:val="26"/>
          <w:szCs w:val="26"/>
        </w:rPr>
        <w:t xml:space="preserve"> настоящего порядка, и в срок до 1 марта текущего финансового года принимает решение о наличии либо об отсутствии потребности в остатке субсидии, не использованном в отчетном финансовом году.</w:t>
      </w:r>
    </w:p>
    <w:p w:rsidR="00F832AA" w:rsidRPr="002E7991" w:rsidRDefault="002E7991" w:rsidP="00906652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2E7991">
        <w:rPr>
          <w:b w:val="0"/>
          <w:sz w:val="26"/>
          <w:szCs w:val="26"/>
        </w:rPr>
        <w:t>24</w:t>
      </w:r>
      <w:r w:rsidR="00F832AA" w:rsidRPr="002E7991">
        <w:rPr>
          <w:b w:val="0"/>
          <w:sz w:val="26"/>
          <w:szCs w:val="26"/>
        </w:rPr>
        <w:t xml:space="preserve">. </w:t>
      </w:r>
      <w:r w:rsidR="00E74E41" w:rsidRPr="002E7991">
        <w:rPr>
          <w:b w:val="0"/>
          <w:sz w:val="26"/>
          <w:szCs w:val="26"/>
        </w:rPr>
        <w:t>Администрация</w:t>
      </w:r>
      <w:r w:rsidR="00F832AA" w:rsidRPr="002E7991">
        <w:rPr>
          <w:b w:val="0"/>
          <w:sz w:val="26"/>
          <w:szCs w:val="26"/>
        </w:rPr>
        <w:t xml:space="preserve">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F832AA" w:rsidRPr="002E7991" w:rsidRDefault="00F832AA" w:rsidP="00F24317">
      <w:pPr>
        <w:pStyle w:val="ConsPlusNormal"/>
        <w:jc w:val="both"/>
        <w:rPr>
          <w:b w:val="0"/>
          <w:sz w:val="26"/>
          <w:szCs w:val="26"/>
        </w:rPr>
      </w:pPr>
    </w:p>
    <w:p w:rsidR="00DB68AC" w:rsidRPr="00B117CF" w:rsidRDefault="00DB68AC">
      <w:pPr>
        <w:pStyle w:val="ConsPlusNormal"/>
        <w:jc w:val="right"/>
        <w:outlineLvl w:val="1"/>
        <w:rPr>
          <w:highlight w:val="yellow"/>
        </w:rPr>
        <w:sectPr w:rsidR="00DB68AC" w:rsidRPr="00B117CF" w:rsidSect="00AF5F9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832AA" w:rsidRPr="00917D4E" w:rsidRDefault="00F832AA" w:rsidP="0074392A">
      <w:pPr>
        <w:pStyle w:val="ConsPlusNormal"/>
        <w:ind w:left="5103"/>
        <w:outlineLvl w:val="1"/>
        <w:rPr>
          <w:b w:val="0"/>
          <w:sz w:val="26"/>
          <w:szCs w:val="26"/>
        </w:rPr>
      </w:pPr>
      <w:r w:rsidRPr="00917D4E">
        <w:rPr>
          <w:b w:val="0"/>
          <w:sz w:val="26"/>
          <w:szCs w:val="26"/>
        </w:rPr>
        <w:lastRenderedPageBreak/>
        <w:t xml:space="preserve">Приложение </w:t>
      </w:r>
      <w:r w:rsidR="00DB68AC" w:rsidRPr="00917D4E">
        <w:rPr>
          <w:b w:val="0"/>
          <w:sz w:val="26"/>
          <w:szCs w:val="26"/>
        </w:rPr>
        <w:t>№</w:t>
      </w:r>
      <w:r w:rsidRPr="00917D4E">
        <w:rPr>
          <w:b w:val="0"/>
          <w:sz w:val="26"/>
          <w:szCs w:val="26"/>
        </w:rPr>
        <w:t xml:space="preserve"> 1</w:t>
      </w:r>
    </w:p>
    <w:p w:rsidR="00DB68AC" w:rsidRPr="00917D4E" w:rsidRDefault="00DB68AC" w:rsidP="0074392A">
      <w:pPr>
        <w:pStyle w:val="ConsPlusNormal"/>
        <w:ind w:left="5103"/>
        <w:outlineLvl w:val="1"/>
        <w:rPr>
          <w:b w:val="0"/>
          <w:sz w:val="26"/>
          <w:szCs w:val="26"/>
        </w:rPr>
      </w:pPr>
      <w:r w:rsidRPr="00917D4E">
        <w:rPr>
          <w:b w:val="0"/>
          <w:sz w:val="26"/>
          <w:szCs w:val="26"/>
        </w:rPr>
        <w:t xml:space="preserve">к Порядку </w:t>
      </w:r>
      <w:r w:rsidR="0074392A" w:rsidRPr="00917D4E">
        <w:rPr>
          <w:b w:val="0"/>
          <w:sz w:val="26"/>
          <w:szCs w:val="26"/>
        </w:rPr>
        <w:t>предоставления из бюджета Городского округа «город Ирбит» Свердловской области субсидии Региональной общественной организации «Народная дружина» Муниципального образования город Ирбит и Ирбитского муниципального образования Свердловской области</w:t>
      </w:r>
    </w:p>
    <w:p w:rsidR="002E7991" w:rsidRPr="0074392A" w:rsidRDefault="002E7991" w:rsidP="0074392A">
      <w:pPr>
        <w:pStyle w:val="ConsPlusNormal"/>
        <w:ind w:left="5103"/>
        <w:outlineLvl w:val="1"/>
        <w:rPr>
          <w:b w:val="0"/>
          <w:sz w:val="24"/>
          <w:szCs w:val="24"/>
        </w:rPr>
      </w:pPr>
    </w:p>
    <w:p w:rsidR="00DB68AC" w:rsidRDefault="00DB68AC">
      <w:pPr>
        <w:pStyle w:val="ConsPlusNormal"/>
        <w:jc w:val="both"/>
        <w:rPr>
          <w:b w:val="0"/>
          <w:sz w:val="26"/>
          <w:szCs w:val="26"/>
        </w:rPr>
      </w:pPr>
    </w:p>
    <w:p w:rsidR="002E7991" w:rsidRDefault="002E7991" w:rsidP="002E799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E7991" w:rsidRPr="0069650C" w:rsidRDefault="002E7991" w:rsidP="002E7991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 w:rsidRPr="0069650C">
        <w:rPr>
          <w:b w:val="0"/>
          <w:szCs w:val="28"/>
        </w:rPr>
        <w:t xml:space="preserve">ЗАЯВКА </w:t>
      </w:r>
    </w:p>
    <w:p w:rsidR="002E7991" w:rsidRPr="0069650C" w:rsidRDefault="002E7991" w:rsidP="002E7991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 w:rsidRPr="0069650C">
        <w:rPr>
          <w:b w:val="0"/>
          <w:szCs w:val="28"/>
        </w:rPr>
        <w:t xml:space="preserve">на предоставление субсидии  из бюджета </w:t>
      </w:r>
    </w:p>
    <w:p w:rsidR="002E7991" w:rsidRPr="0069650C" w:rsidRDefault="002E7991" w:rsidP="002E7991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 w:rsidRPr="0069650C">
        <w:rPr>
          <w:b w:val="0"/>
          <w:szCs w:val="28"/>
        </w:rPr>
        <w:t>Городского округа «город Ирбит» свердловской области</w:t>
      </w: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ind w:firstLine="708"/>
        <w:rPr>
          <w:b w:val="0"/>
          <w:szCs w:val="28"/>
        </w:rPr>
      </w:pPr>
      <w:r w:rsidRPr="002E7991">
        <w:rPr>
          <w:b w:val="0"/>
          <w:szCs w:val="28"/>
        </w:rPr>
        <w:t>Размер субсидии: _______________________________________ рублей.</w:t>
      </w: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2E7991">
        <w:rPr>
          <w:b w:val="0"/>
          <w:szCs w:val="28"/>
        </w:rPr>
        <w:t xml:space="preserve">                                                               (цифрами и прописью)</w:t>
      </w: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2E7991" w:rsidRPr="002E7991" w:rsidTr="00095591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1" w:rsidRPr="002E7991" w:rsidRDefault="002E7991" w:rsidP="0009559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Cs w:val="28"/>
              </w:rPr>
            </w:pPr>
            <w:r w:rsidRPr="002E7991">
              <w:rPr>
                <w:b w:val="0"/>
                <w:szCs w:val="28"/>
              </w:rPr>
              <w:t xml:space="preserve">Телефон (факс)           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1" w:rsidRPr="002E7991" w:rsidRDefault="002E7991" w:rsidP="0009559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Cs w:val="28"/>
              </w:rPr>
            </w:pPr>
          </w:p>
        </w:tc>
      </w:tr>
      <w:tr w:rsidR="002E7991" w:rsidRPr="002E7991" w:rsidTr="00095591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1" w:rsidRPr="002E7991" w:rsidRDefault="002E7991" w:rsidP="0009559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Cs w:val="28"/>
              </w:rPr>
            </w:pPr>
            <w:r w:rsidRPr="002E7991">
              <w:rPr>
                <w:b w:val="0"/>
                <w:szCs w:val="28"/>
              </w:rPr>
              <w:t xml:space="preserve">ИНН/КПП  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1" w:rsidRPr="002E7991" w:rsidRDefault="002E7991" w:rsidP="0009559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Cs w:val="28"/>
              </w:rPr>
            </w:pPr>
          </w:p>
        </w:tc>
      </w:tr>
      <w:tr w:rsidR="002E7991" w:rsidRPr="002E7991" w:rsidTr="00095591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1" w:rsidRPr="002E7991" w:rsidRDefault="002E7991" w:rsidP="0009559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Cs w:val="28"/>
              </w:rPr>
            </w:pPr>
            <w:r w:rsidRPr="002E7991">
              <w:rPr>
                <w:b w:val="0"/>
                <w:szCs w:val="28"/>
              </w:rPr>
              <w:t xml:space="preserve">Наименование банка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1" w:rsidRPr="002E7991" w:rsidRDefault="002E7991" w:rsidP="0009559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Cs w:val="28"/>
              </w:rPr>
            </w:pPr>
          </w:p>
        </w:tc>
      </w:tr>
      <w:tr w:rsidR="002E7991" w:rsidRPr="002E7991" w:rsidTr="00095591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1" w:rsidRPr="002E7991" w:rsidRDefault="002E7991" w:rsidP="0009559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Cs w:val="28"/>
              </w:rPr>
            </w:pPr>
            <w:r w:rsidRPr="002E7991">
              <w:rPr>
                <w:b w:val="0"/>
                <w:szCs w:val="28"/>
              </w:rPr>
              <w:t xml:space="preserve">Расчетный счет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1" w:rsidRPr="002E7991" w:rsidRDefault="002E7991" w:rsidP="0009559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Cs w:val="28"/>
              </w:rPr>
            </w:pPr>
          </w:p>
        </w:tc>
      </w:tr>
      <w:tr w:rsidR="002E7991" w:rsidRPr="002E7991" w:rsidTr="00095591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1" w:rsidRPr="002E7991" w:rsidRDefault="002E7991" w:rsidP="0009559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Cs w:val="28"/>
              </w:rPr>
            </w:pPr>
            <w:r w:rsidRPr="002E7991">
              <w:rPr>
                <w:b w:val="0"/>
                <w:szCs w:val="28"/>
              </w:rPr>
              <w:t xml:space="preserve">Корреспондентский счет банка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1" w:rsidRPr="002E7991" w:rsidRDefault="002E7991" w:rsidP="0009559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Cs w:val="28"/>
              </w:rPr>
            </w:pPr>
          </w:p>
        </w:tc>
      </w:tr>
      <w:tr w:rsidR="002E7991" w:rsidRPr="002E7991" w:rsidTr="00095591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1" w:rsidRPr="002E7991" w:rsidRDefault="002E7991" w:rsidP="0009559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Cs w:val="28"/>
              </w:rPr>
            </w:pPr>
            <w:r w:rsidRPr="002E7991">
              <w:rPr>
                <w:b w:val="0"/>
                <w:szCs w:val="28"/>
              </w:rPr>
              <w:t xml:space="preserve">БИК банка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1" w:rsidRPr="002E7991" w:rsidRDefault="002E7991" w:rsidP="0009559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Cs w:val="28"/>
              </w:rPr>
            </w:pPr>
          </w:p>
        </w:tc>
      </w:tr>
    </w:tbl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2E7991">
        <w:rPr>
          <w:b w:val="0"/>
          <w:szCs w:val="28"/>
        </w:rPr>
        <w:t>Подтверждаем, что _________________________________________________</w:t>
      </w: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 w:val="20"/>
          <w:szCs w:val="20"/>
        </w:rPr>
      </w:pPr>
      <w:r w:rsidRPr="002E7991">
        <w:rPr>
          <w:b w:val="0"/>
          <w:szCs w:val="28"/>
        </w:rPr>
        <w:t xml:space="preserve">                                                          </w:t>
      </w:r>
      <w:r w:rsidRPr="002E7991">
        <w:rPr>
          <w:b w:val="0"/>
          <w:sz w:val="20"/>
          <w:szCs w:val="20"/>
        </w:rPr>
        <w:t>(наименование общественной организации)</w:t>
      </w: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2E7991">
        <w:rPr>
          <w:b w:val="0"/>
          <w:szCs w:val="28"/>
        </w:rPr>
        <w:t>- не находится в стадии реорганизации, ликвидации и в отношении него не принято решение суда о признании банкротом и об открытии конкурсного производства.</w:t>
      </w: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2E7991">
        <w:rPr>
          <w:b w:val="0"/>
          <w:szCs w:val="28"/>
        </w:rPr>
        <w:t>Руководитель  _________________     _______________________</w:t>
      </w: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 w:val="20"/>
          <w:szCs w:val="20"/>
        </w:rPr>
      </w:pPr>
      <w:r w:rsidRPr="002E7991">
        <w:rPr>
          <w:b w:val="0"/>
          <w:sz w:val="20"/>
          <w:szCs w:val="20"/>
        </w:rPr>
        <w:t xml:space="preserve">                                                        (подпись)                            (расшифровка подписи)</w:t>
      </w: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2E7991">
        <w:rPr>
          <w:b w:val="0"/>
          <w:sz w:val="24"/>
          <w:szCs w:val="24"/>
        </w:rPr>
        <w:t xml:space="preserve">Приложения: </w:t>
      </w:r>
      <w:hyperlink r:id="rId17" w:history="1">
        <w:r w:rsidRPr="002E7991">
          <w:rPr>
            <w:b w:val="0"/>
            <w:sz w:val="24"/>
            <w:szCs w:val="24"/>
          </w:rPr>
          <w:t>&lt;*&gt;</w:t>
        </w:r>
      </w:hyperlink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2E7991">
        <w:rPr>
          <w:b w:val="0"/>
          <w:sz w:val="24"/>
          <w:szCs w:val="24"/>
        </w:rPr>
        <w:t>1)</w:t>
      </w:r>
    </w:p>
    <w:p w:rsidR="002E7991" w:rsidRPr="002E7991" w:rsidRDefault="002E7991" w:rsidP="002E7991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2E7991">
        <w:rPr>
          <w:b w:val="0"/>
          <w:sz w:val="24"/>
          <w:szCs w:val="24"/>
        </w:rPr>
        <w:t>2)</w:t>
      </w:r>
    </w:p>
    <w:p w:rsidR="002E7991" w:rsidRPr="002E7991" w:rsidRDefault="002E7991" w:rsidP="002E7991">
      <w:pPr>
        <w:pStyle w:val="ConsPlusTitle"/>
        <w:jc w:val="both"/>
        <w:rPr>
          <w:rFonts w:cs="Times New Roman"/>
          <w:b w:val="0"/>
          <w:bCs/>
          <w:sz w:val="24"/>
          <w:szCs w:val="24"/>
        </w:rPr>
      </w:pPr>
      <w:r w:rsidRPr="002E7991">
        <w:rPr>
          <w:rFonts w:cs="Times New Roman"/>
          <w:b w:val="0"/>
          <w:bCs/>
          <w:sz w:val="24"/>
          <w:szCs w:val="24"/>
        </w:rPr>
        <w:t xml:space="preserve">&lt;*&gt; указываются документы и копии документов в соответствии с пунктом 12 </w:t>
      </w:r>
      <w:r w:rsidRPr="002E7991">
        <w:rPr>
          <w:b w:val="0"/>
          <w:color w:val="000000"/>
          <w:sz w:val="24"/>
          <w:szCs w:val="24"/>
        </w:rPr>
        <w:t xml:space="preserve">Порядку </w:t>
      </w:r>
      <w:r w:rsidRPr="002E7991">
        <w:rPr>
          <w:b w:val="0"/>
          <w:sz w:val="24"/>
          <w:szCs w:val="24"/>
        </w:rPr>
        <w:t xml:space="preserve">предоставления субсидий из бюджета Городского округа «город Ирбит» Свердловской области </w:t>
      </w:r>
      <w:r w:rsidRPr="002E7991">
        <w:rPr>
          <w:rFonts w:cs="Times New Roman"/>
          <w:b w:val="0"/>
          <w:sz w:val="24"/>
          <w:szCs w:val="24"/>
        </w:rPr>
        <w:t xml:space="preserve">общественной организации добровольной народной дружины, осуществляющей свою деятельность на территории </w:t>
      </w:r>
      <w:r w:rsidRPr="002E7991">
        <w:rPr>
          <w:b w:val="0"/>
          <w:sz w:val="24"/>
          <w:szCs w:val="24"/>
        </w:rPr>
        <w:t>Городского округа «город Ирбит» Свердловской области</w:t>
      </w:r>
      <w:r w:rsidRPr="002E7991">
        <w:rPr>
          <w:rFonts w:cs="Times New Roman"/>
          <w:b w:val="0"/>
          <w:bCs/>
          <w:sz w:val="24"/>
          <w:szCs w:val="24"/>
        </w:rPr>
        <w:t>.</w:t>
      </w:r>
    </w:p>
    <w:p w:rsidR="002E7991" w:rsidRPr="002E7991" w:rsidRDefault="002E7991">
      <w:pPr>
        <w:pStyle w:val="ConsPlusNormal"/>
        <w:jc w:val="both"/>
        <w:rPr>
          <w:b w:val="0"/>
          <w:sz w:val="26"/>
          <w:szCs w:val="26"/>
        </w:rPr>
      </w:pPr>
    </w:p>
    <w:p w:rsidR="002E7991" w:rsidRDefault="002E7991">
      <w:pPr>
        <w:pStyle w:val="ConsPlusNormal"/>
        <w:jc w:val="both"/>
        <w:rPr>
          <w:b w:val="0"/>
          <w:sz w:val="26"/>
          <w:szCs w:val="26"/>
        </w:rPr>
      </w:pPr>
    </w:p>
    <w:p w:rsidR="002E7991" w:rsidRPr="0074392A" w:rsidRDefault="002E7991">
      <w:pPr>
        <w:pStyle w:val="ConsPlusNormal"/>
        <w:jc w:val="both"/>
        <w:rPr>
          <w:b w:val="0"/>
          <w:sz w:val="26"/>
          <w:szCs w:val="26"/>
        </w:rPr>
      </w:pPr>
    </w:p>
    <w:p w:rsidR="00B831D1" w:rsidRPr="00B117CF" w:rsidRDefault="00B831D1">
      <w:pPr>
        <w:pStyle w:val="ConsPlusNormal"/>
        <w:jc w:val="right"/>
        <w:outlineLvl w:val="1"/>
        <w:rPr>
          <w:highlight w:val="yellow"/>
        </w:rPr>
        <w:sectPr w:rsidR="00B831D1" w:rsidRPr="00B117CF" w:rsidSect="00E347B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11" w:name="P203"/>
      <w:bookmarkEnd w:id="11"/>
    </w:p>
    <w:p w:rsidR="00CC5E37" w:rsidRPr="00917D4E" w:rsidRDefault="00CC5E37" w:rsidP="00D43D52">
      <w:pPr>
        <w:pStyle w:val="ConsPlusNormal"/>
        <w:ind w:left="5103"/>
        <w:outlineLvl w:val="1"/>
        <w:rPr>
          <w:b w:val="0"/>
          <w:sz w:val="26"/>
          <w:szCs w:val="26"/>
          <w:highlight w:val="yellow"/>
        </w:rPr>
      </w:pPr>
      <w:r w:rsidRPr="00917D4E">
        <w:rPr>
          <w:b w:val="0"/>
          <w:sz w:val="26"/>
          <w:szCs w:val="26"/>
        </w:rPr>
        <w:lastRenderedPageBreak/>
        <w:t>Приложение № 2</w:t>
      </w:r>
    </w:p>
    <w:p w:rsidR="00D43D52" w:rsidRPr="00917D4E" w:rsidRDefault="00D43D52" w:rsidP="00D43D52">
      <w:pPr>
        <w:pStyle w:val="ConsPlusNormal"/>
        <w:ind w:left="5103"/>
        <w:outlineLvl w:val="1"/>
        <w:rPr>
          <w:b w:val="0"/>
          <w:sz w:val="26"/>
          <w:szCs w:val="26"/>
        </w:rPr>
      </w:pPr>
      <w:r w:rsidRPr="00917D4E">
        <w:rPr>
          <w:b w:val="0"/>
          <w:sz w:val="26"/>
          <w:szCs w:val="26"/>
        </w:rPr>
        <w:t>к Порядку предоставления из бюджета Городского округа «город Ирбит» Свердловской области субсидии Региональной общественной организации «Народная дружина» Муниципального образования город Ирбит и Ирбитского муниципального образования Свердловской области</w:t>
      </w:r>
    </w:p>
    <w:p w:rsidR="00F832AA" w:rsidRPr="00B117CF" w:rsidRDefault="00F832AA">
      <w:pPr>
        <w:pStyle w:val="ConsPlusNormal"/>
        <w:jc w:val="right"/>
        <w:rPr>
          <w:highlight w:val="yellow"/>
        </w:rPr>
      </w:pPr>
    </w:p>
    <w:p w:rsidR="0069650C" w:rsidRDefault="0069650C" w:rsidP="002E799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b w:val="0"/>
          <w:szCs w:val="28"/>
        </w:rPr>
      </w:pPr>
      <w:bookmarkStart w:id="12" w:name="P297"/>
      <w:bookmarkEnd w:id="12"/>
    </w:p>
    <w:p w:rsidR="0069650C" w:rsidRPr="000132EA" w:rsidRDefault="0069650C" w:rsidP="0069650C">
      <w:pPr>
        <w:pStyle w:val="ConsPlusTitle"/>
        <w:jc w:val="center"/>
        <w:rPr>
          <w:b w:val="0"/>
          <w:sz w:val="26"/>
          <w:szCs w:val="26"/>
        </w:rPr>
      </w:pPr>
      <w:r w:rsidRPr="000132EA">
        <w:rPr>
          <w:b w:val="0"/>
          <w:sz w:val="26"/>
          <w:szCs w:val="26"/>
        </w:rPr>
        <w:t>РЕЗУЛЬТАТЫ</w:t>
      </w:r>
    </w:p>
    <w:p w:rsidR="0069650C" w:rsidRPr="000132EA" w:rsidRDefault="0069650C" w:rsidP="0069650C">
      <w:pPr>
        <w:pStyle w:val="ConsPlusTitle"/>
        <w:jc w:val="center"/>
        <w:rPr>
          <w:b w:val="0"/>
          <w:sz w:val="26"/>
          <w:szCs w:val="26"/>
        </w:rPr>
      </w:pPr>
      <w:r w:rsidRPr="000132EA">
        <w:rPr>
          <w:b w:val="0"/>
          <w:sz w:val="26"/>
          <w:szCs w:val="26"/>
        </w:rPr>
        <w:t>предоставления из местного бюджета субсидии Региональной общественной организации «Народная дружина» Муниципального образования город Ирбит и Ирбитского муниципального образования Свердловской области</w:t>
      </w:r>
    </w:p>
    <w:p w:rsidR="0069650C" w:rsidRPr="00B117CF" w:rsidRDefault="0069650C" w:rsidP="0069650C">
      <w:pPr>
        <w:pStyle w:val="ConsPlusNormal"/>
        <w:jc w:val="both"/>
        <w:rPr>
          <w:b w:val="0"/>
          <w:sz w:val="26"/>
          <w:szCs w:val="26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2"/>
        <w:gridCol w:w="5534"/>
      </w:tblGrid>
      <w:tr w:rsidR="0069650C" w:rsidRPr="00B117CF" w:rsidTr="00095591">
        <w:tc>
          <w:tcPr>
            <w:tcW w:w="907" w:type="dxa"/>
          </w:tcPr>
          <w:p w:rsidR="0069650C" w:rsidRPr="0069650C" w:rsidRDefault="0069650C" w:rsidP="00095591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69650C">
              <w:rPr>
                <w:b w:val="0"/>
                <w:sz w:val="26"/>
                <w:szCs w:val="26"/>
              </w:rPr>
              <w:t>Номер строки</w:t>
            </w:r>
          </w:p>
        </w:tc>
        <w:tc>
          <w:tcPr>
            <w:tcW w:w="3402" w:type="dxa"/>
          </w:tcPr>
          <w:p w:rsidR="0069650C" w:rsidRPr="0069650C" w:rsidRDefault="0069650C" w:rsidP="00095591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69650C">
              <w:rPr>
                <w:b w:val="0"/>
                <w:sz w:val="26"/>
                <w:szCs w:val="26"/>
              </w:rPr>
              <w:t>Наименование мероприятия муниципальной программы</w:t>
            </w:r>
          </w:p>
        </w:tc>
        <w:tc>
          <w:tcPr>
            <w:tcW w:w="5534" w:type="dxa"/>
          </w:tcPr>
          <w:p w:rsidR="0069650C" w:rsidRPr="0069650C" w:rsidRDefault="0069650C" w:rsidP="00095591">
            <w:pPr>
              <w:pStyle w:val="ConsPlusNormal"/>
              <w:jc w:val="center"/>
              <w:rPr>
                <w:b w:val="0"/>
                <w:sz w:val="26"/>
                <w:szCs w:val="26"/>
              </w:rPr>
            </w:pPr>
            <w:r w:rsidRPr="0069650C">
              <w:rPr>
                <w:b w:val="0"/>
                <w:sz w:val="26"/>
                <w:szCs w:val="26"/>
              </w:rPr>
              <w:t>Результат предоставления субсидии</w:t>
            </w:r>
          </w:p>
        </w:tc>
      </w:tr>
      <w:tr w:rsidR="0069650C" w:rsidRPr="00B117CF" w:rsidTr="00095591">
        <w:tc>
          <w:tcPr>
            <w:tcW w:w="907" w:type="dxa"/>
          </w:tcPr>
          <w:p w:rsidR="0069650C" w:rsidRPr="0069650C" w:rsidRDefault="0069650C" w:rsidP="00095591">
            <w:pPr>
              <w:pStyle w:val="ConsPlusNormal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69650C">
              <w:rPr>
                <w:b w:val="0"/>
                <w:sz w:val="26"/>
                <w:szCs w:val="26"/>
                <w:lang w:val="en-US"/>
              </w:rPr>
              <w:t>1.</w:t>
            </w:r>
          </w:p>
        </w:tc>
        <w:tc>
          <w:tcPr>
            <w:tcW w:w="3402" w:type="dxa"/>
            <w:vMerge w:val="restart"/>
          </w:tcPr>
          <w:p w:rsidR="0069650C" w:rsidRPr="0069650C" w:rsidRDefault="0069650C" w:rsidP="0069650C">
            <w:pPr>
              <w:pStyle w:val="ConsPlusNormal"/>
              <w:rPr>
                <w:b w:val="0"/>
                <w:sz w:val="26"/>
                <w:szCs w:val="26"/>
              </w:rPr>
            </w:pPr>
            <w:r w:rsidRPr="0069650C">
              <w:rPr>
                <w:b w:val="0"/>
                <w:sz w:val="26"/>
                <w:szCs w:val="26"/>
              </w:rPr>
              <w:t xml:space="preserve">Предоставление субсидий РОО </w:t>
            </w:r>
            <w:r>
              <w:rPr>
                <w:b w:val="0"/>
                <w:sz w:val="26"/>
                <w:szCs w:val="26"/>
              </w:rPr>
              <w:t>«</w:t>
            </w:r>
            <w:r w:rsidRPr="0069650C">
              <w:rPr>
                <w:b w:val="0"/>
                <w:sz w:val="26"/>
                <w:szCs w:val="26"/>
              </w:rPr>
              <w:t>Народная дружина</w:t>
            </w:r>
            <w:r>
              <w:rPr>
                <w:b w:val="0"/>
                <w:sz w:val="26"/>
                <w:szCs w:val="26"/>
              </w:rPr>
              <w:t>»</w:t>
            </w:r>
            <w:r w:rsidRPr="0069650C">
              <w:rPr>
                <w:b w:val="0"/>
                <w:sz w:val="26"/>
                <w:szCs w:val="26"/>
              </w:rPr>
              <w:t xml:space="preserve"> Муниципального образования город Ирбит и Ирбитского муниципального образования Свердловской области</w:t>
            </w:r>
          </w:p>
        </w:tc>
        <w:tc>
          <w:tcPr>
            <w:tcW w:w="5534" w:type="dxa"/>
          </w:tcPr>
          <w:p w:rsidR="0069650C" w:rsidRPr="0069650C" w:rsidRDefault="0069650C" w:rsidP="00095591">
            <w:pPr>
              <w:pStyle w:val="ConsPlusNormal"/>
              <w:rPr>
                <w:b w:val="0"/>
                <w:sz w:val="26"/>
                <w:szCs w:val="26"/>
              </w:rPr>
            </w:pPr>
            <w:r w:rsidRPr="0069650C">
              <w:rPr>
                <w:rFonts w:eastAsia="MingLiU_HKSCS" w:cs="Times New Roman"/>
                <w:b w:val="0"/>
                <w:color w:val="000000"/>
                <w:sz w:val="26"/>
                <w:szCs w:val="26"/>
              </w:rPr>
              <w:t>Снижение количества правонарушений и преступлений к предшествующему году</w:t>
            </w:r>
          </w:p>
        </w:tc>
      </w:tr>
      <w:tr w:rsidR="0069650C" w:rsidRPr="00B117CF" w:rsidTr="00095591">
        <w:tc>
          <w:tcPr>
            <w:tcW w:w="907" w:type="dxa"/>
          </w:tcPr>
          <w:p w:rsidR="0069650C" w:rsidRPr="00B117CF" w:rsidRDefault="0069650C" w:rsidP="00095591">
            <w:pPr>
              <w:pStyle w:val="ConsPlusNormal"/>
              <w:jc w:val="center"/>
              <w:rPr>
                <w:b w:val="0"/>
                <w:sz w:val="26"/>
                <w:szCs w:val="26"/>
                <w:highlight w:val="yellow"/>
                <w:lang w:val="en-US"/>
              </w:rPr>
            </w:pPr>
            <w:r w:rsidRPr="0069650C">
              <w:rPr>
                <w:b w:val="0"/>
                <w:sz w:val="26"/>
                <w:szCs w:val="26"/>
                <w:lang w:val="en-US"/>
              </w:rPr>
              <w:t>2.</w:t>
            </w:r>
          </w:p>
        </w:tc>
        <w:tc>
          <w:tcPr>
            <w:tcW w:w="3402" w:type="dxa"/>
            <w:vMerge/>
          </w:tcPr>
          <w:p w:rsidR="0069650C" w:rsidRPr="00B117CF" w:rsidRDefault="0069650C" w:rsidP="00095591">
            <w:pPr>
              <w:pStyle w:val="ConsPlusNormal"/>
              <w:rPr>
                <w:b w:val="0"/>
                <w:sz w:val="26"/>
                <w:szCs w:val="26"/>
                <w:highlight w:val="yellow"/>
              </w:rPr>
            </w:pPr>
          </w:p>
        </w:tc>
        <w:tc>
          <w:tcPr>
            <w:tcW w:w="5534" w:type="dxa"/>
          </w:tcPr>
          <w:p w:rsidR="0069650C" w:rsidRPr="0069650C" w:rsidRDefault="0069650C" w:rsidP="00095591">
            <w:pPr>
              <w:rPr>
                <w:rFonts w:cs="Liberation Serif"/>
                <w:b w:val="0"/>
                <w:color w:val="auto"/>
                <w:sz w:val="26"/>
                <w:szCs w:val="26"/>
                <w:highlight w:val="yellow"/>
              </w:rPr>
            </w:pPr>
            <w:r w:rsidRPr="0069650C">
              <w:rPr>
                <w:rFonts w:eastAsia="MingLiU_HKSCS" w:cs="Times New Roman"/>
                <w:b w:val="0"/>
                <w:color w:val="000000"/>
                <w:sz w:val="26"/>
                <w:szCs w:val="26"/>
              </w:rPr>
              <w:t>Обеспечение охраны общественного порядка при проведении общегородских массовых мероприятий</w:t>
            </w:r>
          </w:p>
        </w:tc>
      </w:tr>
    </w:tbl>
    <w:p w:rsidR="0069650C" w:rsidRPr="000345AD" w:rsidRDefault="0069650C" w:rsidP="0069650C">
      <w:pPr>
        <w:pStyle w:val="ConsPlusNormal"/>
        <w:jc w:val="both"/>
        <w:rPr>
          <w:b w:val="0"/>
          <w:sz w:val="26"/>
          <w:szCs w:val="26"/>
        </w:rPr>
      </w:pPr>
    </w:p>
    <w:p w:rsidR="0069650C" w:rsidRDefault="0069650C" w:rsidP="002E799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b w:val="0"/>
          <w:szCs w:val="28"/>
        </w:rPr>
      </w:pPr>
    </w:p>
    <w:p w:rsidR="0069650C" w:rsidRDefault="0069650C" w:rsidP="002E799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b w:val="0"/>
          <w:szCs w:val="28"/>
        </w:rPr>
      </w:pPr>
    </w:p>
    <w:p w:rsidR="002E7991" w:rsidRDefault="002E7991">
      <w:pPr>
        <w:pStyle w:val="ConsPlusTitle"/>
        <w:jc w:val="center"/>
        <w:rPr>
          <w:b w:val="0"/>
          <w:sz w:val="26"/>
          <w:szCs w:val="26"/>
        </w:rPr>
      </w:pPr>
    </w:p>
    <w:p w:rsidR="002E7991" w:rsidRDefault="002E7991">
      <w:pPr>
        <w:pStyle w:val="ConsPlusTitle"/>
        <w:jc w:val="center"/>
        <w:rPr>
          <w:b w:val="0"/>
          <w:sz w:val="26"/>
          <w:szCs w:val="26"/>
        </w:rPr>
      </w:pPr>
    </w:p>
    <w:p w:rsidR="002E7991" w:rsidRDefault="002E7991">
      <w:pPr>
        <w:pStyle w:val="ConsPlusTitle"/>
        <w:jc w:val="center"/>
        <w:rPr>
          <w:b w:val="0"/>
          <w:sz w:val="26"/>
          <w:szCs w:val="26"/>
        </w:rPr>
      </w:pPr>
    </w:p>
    <w:p w:rsidR="002E7991" w:rsidRDefault="002E7991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917D4E" w:rsidRDefault="00917D4E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917D4E" w:rsidRDefault="00917D4E" w:rsidP="00C36421">
      <w:pPr>
        <w:pStyle w:val="ConsPlusNormal"/>
        <w:ind w:left="5103"/>
        <w:outlineLvl w:val="1"/>
        <w:rPr>
          <w:b w:val="0"/>
          <w:sz w:val="24"/>
          <w:szCs w:val="24"/>
        </w:rPr>
      </w:pPr>
    </w:p>
    <w:p w:rsidR="00C36421" w:rsidRPr="00917D4E" w:rsidRDefault="00C36421" w:rsidP="00C36421">
      <w:pPr>
        <w:pStyle w:val="ConsPlusNormal"/>
        <w:ind w:left="5103"/>
        <w:outlineLvl w:val="1"/>
        <w:rPr>
          <w:b w:val="0"/>
          <w:sz w:val="26"/>
          <w:szCs w:val="26"/>
          <w:highlight w:val="yellow"/>
        </w:rPr>
      </w:pPr>
      <w:r w:rsidRPr="00917D4E">
        <w:rPr>
          <w:b w:val="0"/>
          <w:sz w:val="26"/>
          <w:szCs w:val="26"/>
        </w:rPr>
        <w:lastRenderedPageBreak/>
        <w:t xml:space="preserve">Приложение № </w:t>
      </w:r>
      <w:r w:rsidR="0069650C" w:rsidRPr="00917D4E">
        <w:rPr>
          <w:b w:val="0"/>
          <w:sz w:val="26"/>
          <w:szCs w:val="26"/>
        </w:rPr>
        <w:t>3</w:t>
      </w:r>
    </w:p>
    <w:p w:rsidR="00C36421" w:rsidRPr="00917D4E" w:rsidRDefault="00C36421" w:rsidP="00C36421">
      <w:pPr>
        <w:pStyle w:val="ConsPlusNormal"/>
        <w:ind w:left="5103"/>
        <w:outlineLvl w:val="1"/>
        <w:rPr>
          <w:b w:val="0"/>
          <w:sz w:val="26"/>
          <w:szCs w:val="26"/>
        </w:rPr>
      </w:pPr>
      <w:r w:rsidRPr="00917D4E">
        <w:rPr>
          <w:b w:val="0"/>
          <w:sz w:val="26"/>
          <w:szCs w:val="26"/>
        </w:rPr>
        <w:t>к Порядку предоставления из бюджета Городского округа «город Ирбит» Свердловской области субсидии Региональной общественной организации «Народная дружина» Муниципального образования город Ирбит и Ирбитского муниципального образования Свердловской области</w:t>
      </w:r>
    </w:p>
    <w:p w:rsidR="002E7991" w:rsidRDefault="002E7991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Pr="002E7991" w:rsidRDefault="0069650C" w:rsidP="0069650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b w:val="0"/>
          <w:szCs w:val="28"/>
        </w:rPr>
      </w:pPr>
      <w:r w:rsidRPr="002E7991">
        <w:rPr>
          <w:b w:val="0"/>
          <w:szCs w:val="28"/>
        </w:rPr>
        <w:t>Согласовано:</w:t>
      </w:r>
    </w:p>
    <w:p w:rsidR="0069650C" w:rsidRPr="002E7991" w:rsidRDefault="0069650C" w:rsidP="0069650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b w:val="0"/>
          <w:szCs w:val="28"/>
        </w:rPr>
      </w:pPr>
      <w:r w:rsidRPr="002E7991">
        <w:rPr>
          <w:b w:val="0"/>
          <w:szCs w:val="28"/>
        </w:rPr>
        <w:t>Начальник МО МВД России «Ирбитский»</w:t>
      </w:r>
    </w:p>
    <w:p w:rsidR="0069650C" w:rsidRPr="002E7991" w:rsidRDefault="0069650C" w:rsidP="0069650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b w:val="0"/>
          <w:sz w:val="20"/>
          <w:szCs w:val="20"/>
        </w:rPr>
      </w:pPr>
      <w:r w:rsidRPr="002E7991">
        <w:rPr>
          <w:b w:val="0"/>
          <w:szCs w:val="28"/>
        </w:rPr>
        <w:t>____________  _____________</w:t>
      </w:r>
      <w:r w:rsidRPr="002E7991">
        <w:rPr>
          <w:b w:val="0"/>
          <w:sz w:val="20"/>
          <w:szCs w:val="20"/>
        </w:rPr>
        <w:t xml:space="preserve">                                                                                                           </w:t>
      </w:r>
    </w:p>
    <w:p w:rsidR="0069650C" w:rsidRPr="002E7991" w:rsidRDefault="0069650C" w:rsidP="0069650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b w:val="0"/>
          <w:sz w:val="20"/>
          <w:szCs w:val="20"/>
        </w:rPr>
      </w:pPr>
      <w:r w:rsidRPr="002E7991">
        <w:rPr>
          <w:b w:val="0"/>
          <w:sz w:val="20"/>
          <w:szCs w:val="20"/>
        </w:rPr>
        <w:t xml:space="preserve">        (подпись)                      (Ф.И.О.)</w:t>
      </w:r>
    </w:p>
    <w:p w:rsidR="0069650C" w:rsidRPr="002E7991" w:rsidRDefault="0069650C" w:rsidP="0069650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b w:val="0"/>
          <w:sz w:val="20"/>
          <w:szCs w:val="20"/>
        </w:rPr>
      </w:pPr>
    </w:p>
    <w:p w:rsidR="0069650C" w:rsidRPr="002E7991" w:rsidRDefault="0069650C" w:rsidP="0069650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b w:val="0"/>
          <w:sz w:val="20"/>
          <w:szCs w:val="20"/>
        </w:rPr>
      </w:pPr>
      <w:r w:rsidRPr="002E7991">
        <w:rPr>
          <w:b w:val="0"/>
          <w:sz w:val="20"/>
          <w:szCs w:val="20"/>
        </w:rPr>
        <w:t>«_____» _________________ 20____ г.</w:t>
      </w:r>
    </w:p>
    <w:p w:rsidR="0069650C" w:rsidRPr="002E7991" w:rsidRDefault="0069650C" w:rsidP="0069650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69650C" w:rsidRDefault="0069650C" w:rsidP="0069650C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</w:p>
    <w:p w:rsidR="0069650C" w:rsidRPr="002E7991" w:rsidRDefault="0069650C" w:rsidP="0069650C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 w:rsidRPr="002E7991">
        <w:rPr>
          <w:b w:val="0"/>
          <w:szCs w:val="28"/>
        </w:rPr>
        <w:t>Табель учета времени</w:t>
      </w:r>
    </w:p>
    <w:p w:rsidR="0069650C" w:rsidRPr="002E7991" w:rsidRDefault="0069650C" w:rsidP="0069650C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 w:rsidRPr="002E7991">
        <w:rPr>
          <w:b w:val="0"/>
          <w:szCs w:val="28"/>
        </w:rPr>
        <w:t>охраны общественного порядка дружинниками при проведении культурно-массовых мероприятий на территории Городского округа «город Ирбит» Свердловской области</w:t>
      </w:r>
    </w:p>
    <w:p w:rsidR="0069650C" w:rsidRPr="002E7991" w:rsidRDefault="0069650C" w:rsidP="0069650C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 w:rsidRPr="002E7991">
        <w:rPr>
          <w:b w:val="0"/>
          <w:szCs w:val="28"/>
        </w:rPr>
        <w:t>за _________________ 20</w:t>
      </w:r>
      <w:r>
        <w:rPr>
          <w:b w:val="0"/>
          <w:szCs w:val="28"/>
        </w:rPr>
        <w:t>__</w:t>
      </w:r>
      <w:r w:rsidRPr="002E7991">
        <w:rPr>
          <w:b w:val="0"/>
          <w:szCs w:val="28"/>
        </w:rPr>
        <w:t>_ года</w:t>
      </w:r>
    </w:p>
    <w:p w:rsidR="0069650C" w:rsidRPr="002E7991" w:rsidRDefault="0069650C" w:rsidP="0069650C">
      <w:pPr>
        <w:autoSpaceDE w:val="0"/>
        <w:autoSpaceDN w:val="0"/>
        <w:adjustRightInd w:val="0"/>
        <w:jc w:val="right"/>
        <w:rPr>
          <w:b w:val="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692"/>
        <w:gridCol w:w="1471"/>
        <w:gridCol w:w="992"/>
        <w:gridCol w:w="992"/>
        <w:gridCol w:w="993"/>
        <w:gridCol w:w="992"/>
        <w:gridCol w:w="992"/>
        <w:gridCol w:w="851"/>
      </w:tblGrid>
      <w:tr w:rsidR="0069650C" w:rsidRPr="002E7991" w:rsidTr="00095591">
        <w:trPr>
          <w:trHeight w:val="835"/>
        </w:trPr>
        <w:tc>
          <w:tcPr>
            <w:tcW w:w="631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  <w:r w:rsidRPr="002E7991">
              <w:rPr>
                <w:b w:val="0"/>
              </w:rPr>
              <w:t xml:space="preserve">№ </w:t>
            </w:r>
            <w:proofErr w:type="gramStart"/>
            <w:r w:rsidRPr="002E7991">
              <w:rPr>
                <w:b w:val="0"/>
              </w:rPr>
              <w:t>п</w:t>
            </w:r>
            <w:proofErr w:type="gramEnd"/>
            <w:r w:rsidRPr="002E7991">
              <w:rPr>
                <w:b w:val="0"/>
              </w:rPr>
              <w:t>/п</w:t>
            </w:r>
          </w:p>
        </w:tc>
        <w:tc>
          <w:tcPr>
            <w:tcW w:w="16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  <w:r w:rsidRPr="002E7991">
              <w:rPr>
                <w:b w:val="0"/>
              </w:rPr>
              <w:t>ФИО дружинника</w:t>
            </w:r>
          </w:p>
        </w:tc>
        <w:tc>
          <w:tcPr>
            <w:tcW w:w="1471" w:type="dxa"/>
            <w:shd w:val="clear" w:color="auto" w:fill="auto"/>
          </w:tcPr>
          <w:p w:rsidR="0069650C" w:rsidRPr="002E7991" w:rsidRDefault="0069650C" w:rsidP="00095591">
            <w:pPr>
              <w:spacing w:after="0"/>
              <w:jc w:val="center"/>
              <w:rPr>
                <w:b w:val="0"/>
              </w:rPr>
            </w:pPr>
            <w:r w:rsidRPr="002E7991">
              <w:rPr>
                <w:b w:val="0"/>
              </w:rPr>
              <w:t>Ед. измерения</w:t>
            </w:r>
          </w:p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  <w:r w:rsidRPr="002E7991">
              <w:rPr>
                <w:b w:val="0"/>
              </w:rPr>
              <w:t>Дежурства</w:t>
            </w:r>
          </w:p>
        </w:tc>
      </w:tr>
      <w:tr w:rsidR="0069650C" w:rsidRPr="002E7991" w:rsidTr="00095591">
        <w:trPr>
          <w:trHeight w:val="270"/>
        </w:trPr>
        <w:tc>
          <w:tcPr>
            <w:tcW w:w="631" w:type="dxa"/>
            <w:vMerge w:val="restart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  <w:r w:rsidRPr="002E7991">
              <w:rPr>
                <w:b w:val="0"/>
              </w:rPr>
              <w:t>1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1471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  <w:r w:rsidRPr="002E7991">
              <w:rPr>
                <w:b w:val="0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</w:tr>
      <w:tr w:rsidR="0069650C" w:rsidRPr="002E7991" w:rsidTr="00095591">
        <w:trPr>
          <w:trHeight w:val="285"/>
        </w:trPr>
        <w:tc>
          <w:tcPr>
            <w:tcW w:w="631" w:type="dxa"/>
            <w:vMerge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1471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  <w:r w:rsidRPr="002E7991">
              <w:rPr>
                <w:b w:val="0"/>
              </w:rPr>
              <w:t xml:space="preserve">Часы </w:t>
            </w: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</w:tr>
      <w:tr w:rsidR="0069650C" w:rsidRPr="002E7991" w:rsidTr="00095591">
        <w:trPr>
          <w:trHeight w:val="225"/>
        </w:trPr>
        <w:tc>
          <w:tcPr>
            <w:tcW w:w="631" w:type="dxa"/>
            <w:vMerge w:val="restart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  <w:r w:rsidRPr="002E7991">
              <w:rPr>
                <w:b w:val="0"/>
              </w:rPr>
              <w:t>2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1471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  <w:r w:rsidRPr="002E7991">
              <w:rPr>
                <w:b w:val="0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</w:tr>
      <w:tr w:rsidR="0069650C" w:rsidRPr="002E7991" w:rsidTr="00095591">
        <w:trPr>
          <w:trHeight w:val="315"/>
        </w:trPr>
        <w:tc>
          <w:tcPr>
            <w:tcW w:w="631" w:type="dxa"/>
            <w:vMerge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1471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  <w:r w:rsidRPr="002E7991">
              <w:rPr>
                <w:b w:val="0"/>
              </w:rPr>
              <w:t xml:space="preserve">Часы </w:t>
            </w: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</w:tr>
      <w:tr w:rsidR="0069650C" w:rsidRPr="002E7991" w:rsidTr="00095591">
        <w:trPr>
          <w:trHeight w:val="330"/>
        </w:trPr>
        <w:tc>
          <w:tcPr>
            <w:tcW w:w="631" w:type="dxa"/>
            <w:vMerge w:val="restart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  <w:r w:rsidRPr="002E7991">
              <w:rPr>
                <w:b w:val="0"/>
              </w:rPr>
              <w:t>3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1471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  <w:r w:rsidRPr="002E7991">
              <w:rPr>
                <w:b w:val="0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</w:tr>
      <w:tr w:rsidR="0069650C" w:rsidRPr="002E7991" w:rsidTr="00095591">
        <w:trPr>
          <w:trHeight w:val="225"/>
        </w:trPr>
        <w:tc>
          <w:tcPr>
            <w:tcW w:w="631" w:type="dxa"/>
            <w:vMerge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1471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  <w:r w:rsidRPr="002E7991">
              <w:rPr>
                <w:b w:val="0"/>
              </w:rPr>
              <w:t xml:space="preserve">Часы </w:t>
            </w: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69650C" w:rsidRPr="002E7991" w:rsidRDefault="0069650C" w:rsidP="00095591">
            <w:pPr>
              <w:autoSpaceDE w:val="0"/>
              <w:autoSpaceDN w:val="0"/>
              <w:adjustRightInd w:val="0"/>
              <w:spacing w:after="0"/>
              <w:jc w:val="center"/>
              <w:rPr>
                <w:b w:val="0"/>
              </w:rPr>
            </w:pPr>
          </w:p>
        </w:tc>
      </w:tr>
    </w:tbl>
    <w:p w:rsidR="0069650C" w:rsidRPr="002E7991" w:rsidRDefault="0069650C" w:rsidP="0069650C">
      <w:pPr>
        <w:autoSpaceDE w:val="0"/>
        <w:autoSpaceDN w:val="0"/>
        <w:adjustRightInd w:val="0"/>
        <w:spacing w:after="0"/>
        <w:jc w:val="both"/>
        <w:rPr>
          <w:b w:val="0"/>
          <w:szCs w:val="28"/>
        </w:rPr>
      </w:pPr>
    </w:p>
    <w:p w:rsidR="0069650C" w:rsidRPr="002E7991" w:rsidRDefault="0069650C" w:rsidP="0069650C">
      <w:pPr>
        <w:autoSpaceDE w:val="0"/>
        <w:autoSpaceDN w:val="0"/>
        <w:adjustRightInd w:val="0"/>
        <w:spacing w:after="0"/>
        <w:jc w:val="both"/>
        <w:rPr>
          <w:b w:val="0"/>
          <w:szCs w:val="28"/>
        </w:rPr>
      </w:pPr>
      <w:r w:rsidRPr="002E7991">
        <w:rPr>
          <w:b w:val="0"/>
          <w:szCs w:val="28"/>
        </w:rPr>
        <w:t xml:space="preserve">Командир </w:t>
      </w:r>
    </w:p>
    <w:p w:rsidR="0069650C" w:rsidRPr="002E7991" w:rsidRDefault="0069650C" w:rsidP="0069650C">
      <w:pPr>
        <w:autoSpaceDE w:val="0"/>
        <w:autoSpaceDN w:val="0"/>
        <w:adjustRightInd w:val="0"/>
        <w:spacing w:after="0"/>
        <w:rPr>
          <w:b w:val="0"/>
        </w:rPr>
      </w:pPr>
      <w:r w:rsidRPr="002E7991">
        <w:rPr>
          <w:b w:val="0"/>
          <w:szCs w:val="28"/>
        </w:rPr>
        <w:t xml:space="preserve">добровольной народной дружины </w:t>
      </w:r>
      <w:r w:rsidRPr="002E7991">
        <w:rPr>
          <w:b w:val="0"/>
          <w:sz w:val="20"/>
          <w:szCs w:val="20"/>
        </w:rPr>
        <w:t xml:space="preserve"> </w:t>
      </w:r>
      <w:r w:rsidRPr="002E7991">
        <w:rPr>
          <w:b w:val="0"/>
        </w:rPr>
        <w:t>_______________     ___________________</w:t>
      </w:r>
    </w:p>
    <w:p w:rsidR="0069650C" w:rsidRPr="002E7991" w:rsidRDefault="0069650C" w:rsidP="0069650C">
      <w:pPr>
        <w:autoSpaceDE w:val="0"/>
        <w:autoSpaceDN w:val="0"/>
        <w:adjustRightInd w:val="0"/>
        <w:spacing w:after="0"/>
        <w:rPr>
          <w:b w:val="0"/>
          <w:sz w:val="20"/>
          <w:szCs w:val="20"/>
        </w:rPr>
      </w:pPr>
      <w:r w:rsidRPr="002E7991">
        <w:rPr>
          <w:b w:val="0"/>
          <w:sz w:val="20"/>
          <w:szCs w:val="20"/>
        </w:rPr>
        <w:t xml:space="preserve">                                                                                                         (подпись)                    (расшифровка подписи)</w:t>
      </w:r>
    </w:p>
    <w:p w:rsidR="0069650C" w:rsidRPr="002E7991" w:rsidRDefault="0069650C" w:rsidP="0069650C">
      <w:pPr>
        <w:pStyle w:val="ConsPlusNormal"/>
        <w:tabs>
          <w:tab w:val="left" w:pos="5775"/>
        </w:tabs>
        <w:ind w:right="1132"/>
        <w:jc w:val="center"/>
        <w:rPr>
          <w:b w:val="0"/>
          <w:szCs w:val="28"/>
        </w:rPr>
      </w:pPr>
    </w:p>
    <w:p w:rsidR="0069650C" w:rsidRDefault="0069650C" w:rsidP="0069650C">
      <w:pPr>
        <w:pStyle w:val="ConsPlusNormal"/>
        <w:tabs>
          <w:tab w:val="left" w:pos="5775"/>
        </w:tabs>
        <w:ind w:right="1132"/>
        <w:jc w:val="center"/>
        <w:rPr>
          <w:szCs w:val="28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p w:rsidR="0069650C" w:rsidRDefault="0069650C">
      <w:pPr>
        <w:pStyle w:val="ConsPlusTitle"/>
        <w:jc w:val="center"/>
        <w:rPr>
          <w:b w:val="0"/>
          <w:sz w:val="26"/>
          <w:szCs w:val="26"/>
        </w:rPr>
      </w:pPr>
    </w:p>
    <w:sectPr w:rsidR="0069650C" w:rsidSect="00E347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AA"/>
    <w:rsid w:val="000132EA"/>
    <w:rsid w:val="000345AD"/>
    <w:rsid w:val="00036351"/>
    <w:rsid w:val="00036DD1"/>
    <w:rsid w:val="00064404"/>
    <w:rsid w:val="000665FD"/>
    <w:rsid w:val="00067297"/>
    <w:rsid w:val="00080864"/>
    <w:rsid w:val="000A2CFF"/>
    <w:rsid w:val="000A37D7"/>
    <w:rsid w:val="00100514"/>
    <w:rsid w:val="001251A4"/>
    <w:rsid w:val="001276FF"/>
    <w:rsid w:val="0012771F"/>
    <w:rsid w:val="001437FD"/>
    <w:rsid w:val="0016213B"/>
    <w:rsid w:val="0018526A"/>
    <w:rsid w:val="0019175D"/>
    <w:rsid w:val="001A5D2D"/>
    <w:rsid w:val="001C3D83"/>
    <w:rsid w:val="001C55A2"/>
    <w:rsid w:val="001E5355"/>
    <w:rsid w:val="00210696"/>
    <w:rsid w:val="00216B5D"/>
    <w:rsid w:val="00261C9A"/>
    <w:rsid w:val="002625B6"/>
    <w:rsid w:val="002E13BE"/>
    <w:rsid w:val="002E153F"/>
    <w:rsid w:val="002E7991"/>
    <w:rsid w:val="003509AE"/>
    <w:rsid w:val="00387897"/>
    <w:rsid w:val="003B7E06"/>
    <w:rsid w:val="003C5028"/>
    <w:rsid w:val="003C685F"/>
    <w:rsid w:val="004752BF"/>
    <w:rsid w:val="004A7150"/>
    <w:rsid w:val="004D0B28"/>
    <w:rsid w:val="004D7353"/>
    <w:rsid w:val="00530351"/>
    <w:rsid w:val="00530A59"/>
    <w:rsid w:val="005828F6"/>
    <w:rsid w:val="005A2A4F"/>
    <w:rsid w:val="005B2D9C"/>
    <w:rsid w:val="005D6CB7"/>
    <w:rsid w:val="00607AF8"/>
    <w:rsid w:val="00622EF6"/>
    <w:rsid w:val="00643030"/>
    <w:rsid w:val="0069650C"/>
    <w:rsid w:val="006C7CC1"/>
    <w:rsid w:val="006E0D05"/>
    <w:rsid w:val="00710870"/>
    <w:rsid w:val="00726066"/>
    <w:rsid w:val="00735556"/>
    <w:rsid w:val="00741128"/>
    <w:rsid w:val="0074392A"/>
    <w:rsid w:val="00767248"/>
    <w:rsid w:val="007C5EE0"/>
    <w:rsid w:val="007D214F"/>
    <w:rsid w:val="008070AC"/>
    <w:rsid w:val="00823FEF"/>
    <w:rsid w:val="008711C3"/>
    <w:rsid w:val="0087550F"/>
    <w:rsid w:val="008C71AF"/>
    <w:rsid w:val="008D2D4D"/>
    <w:rsid w:val="008E232F"/>
    <w:rsid w:val="009011A3"/>
    <w:rsid w:val="00906652"/>
    <w:rsid w:val="00914A8A"/>
    <w:rsid w:val="00917D4E"/>
    <w:rsid w:val="00934EF7"/>
    <w:rsid w:val="009762D3"/>
    <w:rsid w:val="009C5405"/>
    <w:rsid w:val="009D64DC"/>
    <w:rsid w:val="00A34D03"/>
    <w:rsid w:val="00A35427"/>
    <w:rsid w:val="00A60D0A"/>
    <w:rsid w:val="00A8793A"/>
    <w:rsid w:val="00A93880"/>
    <w:rsid w:val="00A95E21"/>
    <w:rsid w:val="00AC794C"/>
    <w:rsid w:val="00AF5F96"/>
    <w:rsid w:val="00B06D24"/>
    <w:rsid w:val="00B117CF"/>
    <w:rsid w:val="00B52A34"/>
    <w:rsid w:val="00B831D1"/>
    <w:rsid w:val="00BC433A"/>
    <w:rsid w:val="00BE6E1A"/>
    <w:rsid w:val="00C333D7"/>
    <w:rsid w:val="00C36421"/>
    <w:rsid w:val="00C640D4"/>
    <w:rsid w:val="00C7130F"/>
    <w:rsid w:val="00CC00F4"/>
    <w:rsid w:val="00CC5E37"/>
    <w:rsid w:val="00CD1769"/>
    <w:rsid w:val="00D43D52"/>
    <w:rsid w:val="00D97D0F"/>
    <w:rsid w:val="00DB68AC"/>
    <w:rsid w:val="00DC3DBE"/>
    <w:rsid w:val="00E347BD"/>
    <w:rsid w:val="00E3602D"/>
    <w:rsid w:val="00E36381"/>
    <w:rsid w:val="00E67F49"/>
    <w:rsid w:val="00E74E41"/>
    <w:rsid w:val="00E861DE"/>
    <w:rsid w:val="00F24317"/>
    <w:rsid w:val="00F42D98"/>
    <w:rsid w:val="00F832AA"/>
    <w:rsid w:val="00F92367"/>
    <w:rsid w:val="00FB3A1A"/>
    <w:rsid w:val="00FE7552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2A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F832A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Page">
    <w:name w:val="ConsPlusTitlePage"/>
    <w:rsid w:val="00F832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 w:val="0"/>
      <w:color w:val="auto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B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E3602D"/>
    <w:rPr>
      <w:color w:val="0000FF"/>
      <w:u w:val="single"/>
    </w:rPr>
  </w:style>
  <w:style w:type="paragraph" w:customStyle="1" w:styleId="2">
    <w:name w:val="Абзац списка2"/>
    <w:basedOn w:val="a"/>
    <w:rsid w:val="00914A8A"/>
    <w:pPr>
      <w:spacing w:after="0" w:line="240" w:lineRule="auto"/>
      <w:ind w:left="708"/>
    </w:pPr>
    <w:rPr>
      <w:rFonts w:ascii="Times New Roman" w:eastAsia="Calibri" w:hAnsi="Times New Roman" w:cs="Times New Roman"/>
      <w:b w:val="0"/>
      <w:color w:val="auto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2A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F832A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Page">
    <w:name w:val="ConsPlusTitlePage"/>
    <w:rsid w:val="00F832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 w:val="0"/>
      <w:color w:val="auto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B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E3602D"/>
    <w:rPr>
      <w:color w:val="0000FF"/>
      <w:u w:val="single"/>
    </w:rPr>
  </w:style>
  <w:style w:type="paragraph" w:customStyle="1" w:styleId="2">
    <w:name w:val="Абзац списка2"/>
    <w:basedOn w:val="a"/>
    <w:rsid w:val="00914A8A"/>
    <w:pPr>
      <w:spacing w:after="0" w:line="240" w:lineRule="auto"/>
      <w:ind w:left="708"/>
    </w:pPr>
    <w:rPr>
      <w:rFonts w:ascii="Times New Roman" w:eastAsia="Calibri" w:hAnsi="Times New Roman" w:cs="Times New Roman"/>
      <w:b w:val="0"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2035A9565D4C9FEA729019A8A8DA9CB888922CD9152C668C7B244FAE7AB9760D58BE4D76EDBC8F0D030363418E8BFFAD4D1F9560BD3DB40C2E" TargetMode="External"/><Relationship Id="rId13" Type="http://schemas.openxmlformats.org/officeDocument/2006/relationships/hyperlink" Target="consultantplus://offline/ref=F476AA5D207373894307164696647E37108A2D56086DECDB94504AD05A7DE02247011334D283FE0C4BB2F1BE898D11F97D7D827E3C550806JAQ6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22035A9565D4C9FEA729019A8A8DA9CB8E8823C09352C668C7B244FAE7AB9760D58BE1D16FD3C2AC8A20327D4CE5A0FBCBCEFA480B4DC0E" TargetMode="External"/><Relationship Id="rId12" Type="http://schemas.openxmlformats.org/officeDocument/2006/relationships/hyperlink" Target="consultantplus://offline/ref=C437AB2D93553C8E79626D9D5B0BFB18F101A12556076706DB79B2CF4B18E31DCB7551A7B7E41A8D3F979AC06DB4C279C207B65C367FF9816700925Fv6I2G" TargetMode="External"/><Relationship Id="rId17" Type="http://schemas.openxmlformats.org/officeDocument/2006/relationships/hyperlink" Target="consultantplus://offline/ref=133320EA9A1DB4EA5F05262113E50D1D52297A06FB4DB82E712D7FC4BCB36B9835C3A07A5F2F5889BB49F64BrBI3J" TargetMode="Externa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422035A9565D4C9FEA729019A8A8DA9CB888922CD9152C668C7B244FAE7AB9772D5D3E8D66EC5C8F9C566677244C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22035A9565D4C9FEA729019A8A8DA9CB8E8823C09352C668C7B244FAE7AB9760D58BE6D06CD9C2AC8A20327D4CE5A0FBCBCEFA480B4DC0E" TargetMode="External"/><Relationship Id="rId10" Type="http://schemas.openxmlformats.org/officeDocument/2006/relationships/hyperlink" Target="consultantplus://offline/ref=1422035A9565D4C9FEA729019A8A8DA9CB8E8823C09352C668C7B244FAE7AB9760D58BE1D16FD3C2AC8A20327D4CE5A0FBCBCEFA480B4DC0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irbit.ru" TargetMode="External"/><Relationship Id="rId14" Type="http://schemas.openxmlformats.org/officeDocument/2006/relationships/hyperlink" Target="consultantplus://offline/ref=1422035A9565D4C9FEA729019A8A8DA9CB8E8823C09352C668C7B244FAE7AB9760D58BE6D06EDFC2AC8A20327D4CE5A0FBCBCEFA480B4DC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6771-7669-4EFD-BE4B-C98C5372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2</cp:revision>
  <cp:lastPrinted>2024-02-26T09:43:00Z</cp:lastPrinted>
  <dcterms:created xsi:type="dcterms:W3CDTF">2025-01-27T07:34:00Z</dcterms:created>
  <dcterms:modified xsi:type="dcterms:W3CDTF">2025-01-27T07:34:00Z</dcterms:modified>
</cp:coreProperties>
</file>