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A1" w:rsidRDefault="00AC01A1" w:rsidP="005C795C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5C795C" w:rsidRPr="00BF7770" w:rsidRDefault="005C795C" w:rsidP="005C795C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BF7770">
        <w:rPr>
          <w:rFonts w:ascii="Liberation Serif" w:hAnsi="Liberation Serif"/>
          <w:b/>
          <w:sz w:val="28"/>
          <w:szCs w:val="28"/>
        </w:rPr>
        <w:t>ИНФОРМАЦИЯ</w:t>
      </w:r>
    </w:p>
    <w:p w:rsidR="005C795C" w:rsidRPr="00BF7770" w:rsidRDefault="005C795C" w:rsidP="005C795C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BF7770">
        <w:rPr>
          <w:rFonts w:ascii="Liberation Serif" w:hAnsi="Liberation Serif"/>
          <w:b/>
          <w:sz w:val="28"/>
          <w:szCs w:val="28"/>
        </w:rPr>
        <w:t xml:space="preserve">об обращениях граждан, поступивших в адрес администрации </w:t>
      </w:r>
    </w:p>
    <w:p w:rsidR="005C795C" w:rsidRPr="00BF7770" w:rsidRDefault="00A62D35" w:rsidP="005C795C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BF7770">
        <w:rPr>
          <w:rFonts w:ascii="Liberation Serif" w:hAnsi="Liberation Serif"/>
          <w:b/>
          <w:sz w:val="28"/>
          <w:szCs w:val="28"/>
        </w:rPr>
        <w:t>Городского округа «город Ирбит» Свердловской области</w:t>
      </w:r>
      <w:r w:rsidR="005C795C" w:rsidRPr="00BF7770">
        <w:rPr>
          <w:rFonts w:ascii="Liberation Serif" w:hAnsi="Liberation Serif"/>
          <w:b/>
          <w:sz w:val="28"/>
          <w:szCs w:val="28"/>
        </w:rPr>
        <w:t xml:space="preserve"> в 20</w:t>
      </w:r>
      <w:r w:rsidRPr="00BF7770">
        <w:rPr>
          <w:rFonts w:ascii="Liberation Serif" w:hAnsi="Liberation Serif"/>
          <w:b/>
          <w:sz w:val="28"/>
          <w:szCs w:val="28"/>
        </w:rPr>
        <w:t>2</w:t>
      </w:r>
      <w:r w:rsidR="00FE3E84">
        <w:rPr>
          <w:rFonts w:ascii="Liberation Serif" w:hAnsi="Liberation Serif"/>
          <w:b/>
          <w:sz w:val="28"/>
          <w:szCs w:val="28"/>
        </w:rPr>
        <w:t>4</w:t>
      </w:r>
      <w:r w:rsidR="005C795C" w:rsidRPr="00BF7770">
        <w:rPr>
          <w:rFonts w:ascii="Liberation Serif" w:hAnsi="Liberation Serif"/>
          <w:b/>
          <w:sz w:val="28"/>
          <w:szCs w:val="28"/>
        </w:rPr>
        <w:t xml:space="preserve"> году</w:t>
      </w:r>
    </w:p>
    <w:p w:rsidR="005C795C" w:rsidRPr="00BF7770" w:rsidRDefault="005C795C" w:rsidP="005C795C">
      <w:pPr>
        <w:pStyle w:val="3"/>
        <w:spacing w:before="0" w:after="296"/>
        <w:ind w:firstLine="360"/>
        <w:jc w:val="left"/>
        <w:rPr>
          <w:rStyle w:val="2"/>
          <w:rFonts w:ascii="Liberation Serif" w:hAnsi="Liberation Serif"/>
        </w:rPr>
      </w:pPr>
    </w:p>
    <w:p w:rsidR="00955576" w:rsidRPr="00BF7770" w:rsidRDefault="005C795C" w:rsidP="00E279E9">
      <w:pPr>
        <w:pStyle w:val="3"/>
        <w:spacing w:before="0" w:after="296"/>
        <w:ind w:firstLine="567"/>
        <w:rPr>
          <w:rStyle w:val="2"/>
          <w:rFonts w:ascii="Liberation Serif" w:hAnsi="Liberation Serif"/>
        </w:rPr>
      </w:pPr>
      <w:r w:rsidRPr="00BF7770">
        <w:rPr>
          <w:rStyle w:val="2"/>
          <w:rFonts w:ascii="Liberation Serif" w:hAnsi="Liberation Serif"/>
        </w:rPr>
        <w:t>За 20</w:t>
      </w:r>
      <w:r w:rsidR="00A62D35" w:rsidRPr="00BF7770">
        <w:rPr>
          <w:rStyle w:val="2"/>
          <w:rFonts w:ascii="Liberation Serif" w:hAnsi="Liberation Serif"/>
        </w:rPr>
        <w:t>2</w:t>
      </w:r>
      <w:r w:rsidR="00FE3E84">
        <w:rPr>
          <w:rStyle w:val="2"/>
          <w:rFonts w:ascii="Liberation Serif" w:hAnsi="Liberation Serif"/>
        </w:rPr>
        <w:t>4</w:t>
      </w:r>
      <w:r w:rsidRPr="00BF7770">
        <w:rPr>
          <w:rStyle w:val="2"/>
          <w:rFonts w:ascii="Liberation Serif" w:hAnsi="Liberation Serif"/>
        </w:rPr>
        <w:t xml:space="preserve"> год в администрацию </w:t>
      </w:r>
      <w:r w:rsidR="00A62D35" w:rsidRPr="00BF7770">
        <w:rPr>
          <w:rStyle w:val="2"/>
          <w:rFonts w:ascii="Liberation Serif" w:hAnsi="Liberation Serif"/>
        </w:rPr>
        <w:t>Городского округа «город Ирбит» Свердловской области</w:t>
      </w:r>
      <w:r w:rsidRPr="00BF7770">
        <w:rPr>
          <w:rStyle w:val="2"/>
          <w:rFonts w:ascii="Liberation Serif" w:hAnsi="Liberation Serif"/>
        </w:rPr>
        <w:t xml:space="preserve"> поступило </w:t>
      </w:r>
      <w:r w:rsidR="00FE3E84">
        <w:rPr>
          <w:rStyle w:val="2"/>
          <w:rFonts w:ascii="Liberation Serif" w:hAnsi="Liberation Serif"/>
        </w:rPr>
        <w:t>435</w:t>
      </w:r>
      <w:r w:rsidRPr="00BF7770">
        <w:rPr>
          <w:rStyle w:val="2"/>
          <w:rFonts w:ascii="Liberation Serif" w:hAnsi="Liberation Serif"/>
        </w:rPr>
        <w:t xml:space="preserve"> </w:t>
      </w:r>
      <w:r w:rsidR="00955576" w:rsidRPr="00BF7770">
        <w:rPr>
          <w:rStyle w:val="2"/>
          <w:rFonts w:ascii="Liberation Serif" w:hAnsi="Liberation Serif"/>
        </w:rPr>
        <w:t>о</w:t>
      </w:r>
      <w:r w:rsidRPr="00BF7770">
        <w:rPr>
          <w:rStyle w:val="2"/>
          <w:rFonts w:ascii="Liberation Serif" w:hAnsi="Liberation Serif"/>
        </w:rPr>
        <w:t>бращени</w:t>
      </w:r>
      <w:r w:rsidR="00FE3E84">
        <w:rPr>
          <w:rStyle w:val="2"/>
          <w:rFonts w:ascii="Liberation Serif" w:hAnsi="Liberation Serif"/>
        </w:rPr>
        <w:t>й</w:t>
      </w:r>
      <w:r w:rsidRPr="00BF7770">
        <w:rPr>
          <w:rStyle w:val="2"/>
          <w:rFonts w:ascii="Liberation Serif" w:hAnsi="Liberation Serif"/>
        </w:rPr>
        <w:t xml:space="preserve"> граждан, </w:t>
      </w:r>
      <w:r w:rsidR="00955576" w:rsidRPr="00BF7770">
        <w:rPr>
          <w:rStyle w:val="2"/>
          <w:rFonts w:ascii="Liberation Serif" w:hAnsi="Liberation Serif"/>
        </w:rPr>
        <w:t xml:space="preserve">в том числе в письменном виде – </w:t>
      </w:r>
      <w:r w:rsidR="00FE3E84">
        <w:rPr>
          <w:rStyle w:val="2"/>
          <w:rFonts w:ascii="Liberation Serif" w:hAnsi="Liberation Serif"/>
        </w:rPr>
        <w:t>339</w:t>
      </w:r>
      <w:r w:rsidR="00955576" w:rsidRPr="00BF7770">
        <w:rPr>
          <w:rStyle w:val="2"/>
          <w:rFonts w:ascii="Liberation Serif" w:hAnsi="Liberation Serif"/>
        </w:rPr>
        <w:t xml:space="preserve"> (из них </w:t>
      </w:r>
      <w:r w:rsidR="00FE3E84">
        <w:rPr>
          <w:rStyle w:val="2"/>
          <w:rFonts w:ascii="Liberation Serif" w:hAnsi="Liberation Serif"/>
        </w:rPr>
        <w:t>113</w:t>
      </w:r>
      <w:r w:rsidR="00955576" w:rsidRPr="00BF7770">
        <w:rPr>
          <w:rStyle w:val="2"/>
          <w:rFonts w:ascii="Liberation Serif" w:hAnsi="Liberation Serif"/>
        </w:rPr>
        <w:t xml:space="preserve"> обращени</w:t>
      </w:r>
      <w:r w:rsidR="00FE3E84">
        <w:rPr>
          <w:rStyle w:val="2"/>
          <w:rFonts w:ascii="Liberation Serif" w:hAnsi="Liberation Serif"/>
        </w:rPr>
        <w:t>й</w:t>
      </w:r>
      <w:r w:rsidR="00955576" w:rsidRPr="00BF7770">
        <w:rPr>
          <w:rStyle w:val="2"/>
          <w:rFonts w:ascii="Liberation Serif" w:hAnsi="Liberation Serif"/>
        </w:rPr>
        <w:t xml:space="preserve"> </w:t>
      </w:r>
      <w:r w:rsidR="00BF7770" w:rsidRPr="00BF7770">
        <w:rPr>
          <w:rStyle w:val="2"/>
          <w:rFonts w:ascii="Liberation Serif" w:hAnsi="Liberation Serif"/>
        </w:rPr>
        <w:t xml:space="preserve">поступило </w:t>
      </w:r>
      <w:r w:rsidR="00955576" w:rsidRPr="00BF7770">
        <w:rPr>
          <w:rStyle w:val="2"/>
          <w:rFonts w:ascii="Liberation Serif" w:hAnsi="Liberation Serif"/>
        </w:rPr>
        <w:t>в электронном виде).</w:t>
      </w:r>
    </w:p>
    <w:p w:rsidR="00E44A61" w:rsidRPr="00A53E9D" w:rsidRDefault="0005498A" w:rsidP="00E972F7">
      <w:pPr>
        <w:ind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</w:t>
      </w:r>
      <w:r w:rsidR="00E972F7" w:rsidRPr="00A53E9D">
        <w:rPr>
          <w:rFonts w:ascii="Liberation Serif" w:hAnsi="Liberation Serif"/>
          <w:b/>
          <w:sz w:val="28"/>
          <w:szCs w:val="28"/>
        </w:rPr>
        <w:t>тчет о количестве обращений граждан в сравнении с предыдущим отчетным периодом</w:t>
      </w:r>
    </w:p>
    <w:p w:rsidR="00E972F7" w:rsidRDefault="00E972F7" w:rsidP="00E972F7">
      <w:pPr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A53E9D">
        <w:rPr>
          <w:rFonts w:ascii="Liberation Serif" w:hAnsi="Liberation Serif"/>
          <w:b/>
          <w:noProof/>
          <w:sz w:val="28"/>
          <w:szCs w:val="28"/>
          <w:lang w:eastAsia="ru-RU"/>
        </w:rPr>
        <w:drawing>
          <wp:inline distT="0" distB="0" distL="0" distR="0" wp14:anchorId="0CC9DEF0" wp14:editId="377A5C58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E7719" w:rsidRPr="007E22B7" w:rsidRDefault="004D165B" w:rsidP="007E22B7">
      <w:pPr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E22B7">
        <w:rPr>
          <w:rFonts w:ascii="Liberation Serif" w:hAnsi="Liberation Serif"/>
          <w:sz w:val="28"/>
          <w:szCs w:val="28"/>
        </w:rPr>
        <w:t>В 20</w:t>
      </w:r>
      <w:r w:rsidR="00850B28" w:rsidRPr="007E22B7">
        <w:rPr>
          <w:rFonts w:ascii="Liberation Serif" w:hAnsi="Liberation Serif"/>
          <w:sz w:val="28"/>
          <w:szCs w:val="28"/>
        </w:rPr>
        <w:t>2</w:t>
      </w:r>
      <w:r w:rsidR="00DD6004" w:rsidRPr="007E22B7">
        <w:rPr>
          <w:rFonts w:ascii="Liberation Serif" w:hAnsi="Liberation Serif"/>
          <w:sz w:val="28"/>
          <w:szCs w:val="28"/>
        </w:rPr>
        <w:t>4</w:t>
      </w:r>
      <w:r w:rsidRPr="007E22B7">
        <w:rPr>
          <w:rFonts w:ascii="Liberation Serif" w:hAnsi="Liberation Serif"/>
          <w:sz w:val="28"/>
          <w:szCs w:val="28"/>
        </w:rPr>
        <w:t xml:space="preserve"> году </w:t>
      </w:r>
      <w:r w:rsidR="001F673F" w:rsidRPr="007E22B7">
        <w:rPr>
          <w:rFonts w:ascii="Liberation Serif" w:hAnsi="Liberation Serif"/>
          <w:sz w:val="28"/>
          <w:szCs w:val="28"/>
        </w:rPr>
        <w:t xml:space="preserve">в адрес администрации Городского округа «город Ирбит» Свердловской области </w:t>
      </w:r>
      <w:r w:rsidRPr="007E22B7">
        <w:rPr>
          <w:rFonts w:ascii="Liberation Serif" w:hAnsi="Liberation Serif"/>
          <w:sz w:val="28"/>
          <w:szCs w:val="28"/>
        </w:rPr>
        <w:t xml:space="preserve">поступило на рассмотрение </w:t>
      </w:r>
      <w:r w:rsidR="007F536C" w:rsidRPr="007E22B7">
        <w:rPr>
          <w:rFonts w:ascii="Liberation Serif" w:hAnsi="Liberation Serif"/>
          <w:sz w:val="28"/>
          <w:szCs w:val="28"/>
        </w:rPr>
        <w:t xml:space="preserve">по компетенции </w:t>
      </w:r>
      <w:r w:rsidR="000846EE" w:rsidRPr="007E22B7">
        <w:rPr>
          <w:rFonts w:ascii="Liberation Serif" w:hAnsi="Liberation Serif"/>
          <w:sz w:val="28"/>
          <w:szCs w:val="28"/>
        </w:rPr>
        <w:t>54</w:t>
      </w:r>
      <w:r w:rsidRPr="007E22B7">
        <w:rPr>
          <w:rFonts w:ascii="Liberation Serif" w:hAnsi="Liberation Serif"/>
          <w:sz w:val="28"/>
          <w:szCs w:val="28"/>
        </w:rPr>
        <w:t xml:space="preserve"> обращени</w:t>
      </w:r>
      <w:r w:rsidR="000846EE" w:rsidRPr="007E22B7">
        <w:rPr>
          <w:rFonts w:ascii="Liberation Serif" w:hAnsi="Liberation Serif"/>
          <w:sz w:val="28"/>
          <w:szCs w:val="28"/>
        </w:rPr>
        <w:t>я</w:t>
      </w:r>
      <w:r w:rsidRPr="007E22B7">
        <w:rPr>
          <w:rFonts w:ascii="Liberation Serif" w:hAnsi="Liberation Serif"/>
          <w:sz w:val="28"/>
          <w:szCs w:val="28"/>
        </w:rPr>
        <w:t xml:space="preserve">, в том числе </w:t>
      </w:r>
      <w:r w:rsidR="007217E7" w:rsidRPr="007E22B7">
        <w:rPr>
          <w:rFonts w:ascii="Liberation Serif" w:hAnsi="Liberation Serif"/>
          <w:sz w:val="28"/>
          <w:szCs w:val="28"/>
        </w:rPr>
        <w:t>от</w:t>
      </w:r>
      <w:r w:rsidR="00836FEF">
        <w:rPr>
          <w:rFonts w:ascii="Liberation Serif" w:hAnsi="Liberation Serif"/>
          <w:sz w:val="28"/>
          <w:szCs w:val="28"/>
        </w:rPr>
        <w:t>:</w:t>
      </w:r>
      <w:r w:rsidRPr="007E22B7">
        <w:rPr>
          <w:rFonts w:ascii="Liberation Serif" w:hAnsi="Liberation Serif"/>
          <w:sz w:val="28"/>
          <w:szCs w:val="28"/>
        </w:rPr>
        <w:t xml:space="preserve"> </w:t>
      </w:r>
      <w:r w:rsidR="007F536C" w:rsidRPr="007E22B7">
        <w:rPr>
          <w:rFonts w:ascii="Liberation Serif" w:hAnsi="Liberation Serif"/>
          <w:sz w:val="28"/>
          <w:szCs w:val="28"/>
        </w:rPr>
        <w:t xml:space="preserve">органов </w:t>
      </w:r>
      <w:r w:rsidRPr="007E22B7">
        <w:rPr>
          <w:rFonts w:ascii="Liberation Serif" w:hAnsi="Liberation Serif"/>
          <w:sz w:val="28"/>
          <w:szCs w:val="28"/>
        </w:rPr>
        <w:t xml:space="preserve">прокуратуры – </w:t>
      </w:r>
      <w:r w:rsidR="000846EE" w:rsidRPr="007E22B7">
        <w:rPr>
          <w:rFonts w:ascii="Liberation Serif" w:hAnsi="Liberation Serif"/>
          <w:sz w:val="28"/>
          <w:szCs w:val="28"/>
        </w:rPr>
        <w:t>20</w:t>
      </w:r>
      <w:r w:rsidRPr="007E22B7">
        <w:rPr>
          <w:rFonts w:ascii="Liberation Serif" w:hAnsi="Liberation Serif"/>
          <w:sz w:val="28"/>
          <w:szCs w:val="28"/>
        </w:rPr>
        <w:t xml:space="preserve">, Думы </w:t>
      </w:r>
      <w:r w:rsidR="00A62D35" w:rsidRPr="007E22B7">
        <w:rPr>
          <w:rFonts w:ascii="Liberation Serif" w:hAnsi="Liberation Serif"/>
          <w:sz w:val="28"/>
          <w:szCs w:val="28"/>
        </w:rPr>
        <w:t>Городского округа «город Ирбит» Свердловской области</w:t>
      </w:r>
      <w:r w:rsidRPr="007E22B7">
        <w:rPr>
          <w:rFonts w:ascii="Liberation Serif" w:hAnsi="Liberation Serif"/>
          <w:sz w:val="28"/>
          <w:szCs w:val="28"/>
        </w:rPr>
        <w:t xml:space="preserve"> – </w:t>
      </w:r>
      <w:r w:rsidR="000846EE" w:rsidRPr="007E22B7">
        <w:rPr>
          <w:rFonts w:ascii="Liberation Serif" w:hAnsi="Liberation Serif"/>
          <w:sz w:val="28"/>
          <w:szCs w:val="28"/>
        </w:rPr>
        <w:t>2</w:t>
      </w:r>
      <w:r w:rsidR="00A87169" w:rsidRPr="007E22B7">
        <w:rPr>
          <w:rFonts w:ascii="Liberation Serif" w:hAnsi="Liberation Serif"/>
          <w:sz w:val="28"/>
          <w:szCs w:val="28"/>
        </w:rPr>
        <w:t xml:space="preserve">, Аппарата Губернатора Свердловской области и Правительства </w:t>
      </w:r>
      <w:r w:rsidR="001163B9" w:rsidRPr="007E22B7">
        <w:rPr>
          <w:rFonts w:ascii="Liberation Serif" w:hAnsi="Liberation Serif"/>
          <w:sz w:val="28"/>
          <w:szCs w:val="28"/>
        </w:rPr>
        <w:t>С</w:t>
      </w:r>
      <w:r w:rsidR="00A87169" w:rsidRPr="007E22B7">
        <w:rPr>
          <w:rFonts w:ascii="Liberation Serif" w:hAnsi="Liberation Serif"/>
          <w:sz w:val="28"/>
          <w:szCs w:val="28"/>
        </w:rPr>
        <w:t xml:space="preserve">вердловской области </w:t>
      </w:r>
      <w:r w:rsidR="008E7719" w:rsidRPr="007E22B7">
        <w:rPr>
          <w:rFonts w:ascii="Liberation Serif" w:hAnsi="Liberation Serif"/>
          <w:sz w:val="28"/>
          <w:szCs w:val="28"/>
        </w:rPr>
        <w:t>–</w:t>
      </w:r>
      <w:r w:rsidR="00A87169" w:rsidRPr="007E22B7">
        <w:rPr>
          <w:rFonts w:ascii="Liberation Serif" w:hAnsi="Liberation Serif"/>
          <w:sz w:val="28"/>
          <w:szCs w:val="28"/>
        </w:rPr>
        <w:t xml:space="preserve"> </w:t>
      </w:r>
      <w:r w:rsidR="000846EE" w:rsidRPr="007E22B7">
        <w:rPr>
          <w:rFonts w:ascii="Liberation Serif" w:hAnsi="Liberation Serif"/>
          <w:sz w:val="28"/>
          <w:szCs w:val="28"/>
        </w:rPr>
        <w:t>14</w:t>
      </w:r>
      <w:r w:rsidR="008E7719" w:rsidRPr="007E22B7">
        <w:rPr>
          <w:rFonts w:ascii="Liberation Serif" w:hAnsi="Liberation Serif"/>
          <w:sz w:val="28"/>
          <w:szCs w:val="28"/>
        </w:rPr>
        <w:t xml:space="preserve">, Департамента государственного жилищного и строительного надзора Свердловской области – 4, Аппарата полномочного представителя Президента РФ в </w:t>
      </w:r>
      <w:proofErr w:type="spellStart"/>
      <w:r w:rsidR="007E22B7" w:rsidRPr="007E22B7">
        <w:rPr>
          <w:rFonts w:ascii="Liberation Serif" w:hAnsi="Liberation Serif"/>
          <w:sz w:val="28"/>
          <w:szCs w:val="28"/>
        </w:rPr>
        <w:t>УрФО</w:t>
      </w:r>
      <w:proofErr w:type="spellEnd"/>
      <w:r w:rsidR="007E22B7" w:rsidRPr="007E22B7">
        <w:rPr>
          <w:rFonts w:ascii="Liberation Serif" w:hAnsi="Liberation Serif"/>
          <w:sz w:val="28"/>
          <w:szCs w:val="28"/>
        </w:rPr>
        <w:t xml:space="preserve"> – 3</w:t>
      </w:r>
      <w:proofErr w:type="gramEnd"/>
      <w:r w:rsidR="007E22B7" w:rsidRPr="007E22B7">
        <w:rPr>
          <w:rFonts w:ascii="Liberation Serif" w:hAnsi="Liberation Serif"/>
          <w:sz w:val="28"/>
          <w:szCs w:val="28"/>
        </w:rPr>
        <w:t>, Законодательного собрания Свердловской области – 3, Управляющего по правам человека</w:t>
      </w:r>
      <w:r w:rsidR="005A33DB">
        <w:rPr>
          <w:rFonts w:ascii="Liberation Serif" w:hAnsi="Liberation Serif"/>
          <w:sz w:val="28"/>
          <w:szCs w:val="28"/>
        </w:rPr>
        <w:t xml:space="preserve"> по Свердловской области – 3</w:t>
      </w:r>
      <w:r w:rsidR="008309FA">
        <w:rPr>
          <w:rFonts w:ascii="Liberation Serif" w:hAnsi="Liberation Serif"/>
          <w:sz w:val="28"/>
          <w:szCs w:val="28"/>
        </w:rPr>
        <w:t>.</w:t>
      </w:r>
    </w:p>
    <w:p w:rsidR="004D165B" w:rsidRPr="002753CC" w:rsidRDefault="004D165B" w:rsidP="004D165B">
      <w:pPr>
        <w:ind w:firstLine="567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5C795C" w:rsidRPr="0005498A" w:rsidRDefault="005C795C" w:rsidP="005C795C">
      <w:pPr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05498A">
        <w:rPr>
          <w:rFonts w:ascii="Liberation Serif" w:hAnsi="Liberation Serif"/>
          <w:b/>
          <w:sz w:val="28"/>
          <w:szCs w:val="28"/>
        </w:rPr>
        <w:t>Тематика обращений граждан</w:t>
      </w:r>
    </w:p>
    <w:p w:rsidR="005C795C" w:rsidRPr="0005498A" w:rsidRDefault="005C795C" w:rsidP="005C795C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05498A">
        <w:rPr>
          <w:rFonts w:ascii="Liberation Serif" w:hAnsi="Liberation Serif"/>
          <w:sz w:val="28"/>
          <w:szCs w:val="28"/>
        </w:rPr>
        <w:t xml:space="preserve">По результатам анализа вопросов, содержащихся в обращениях граждан, поступивших в адрес администрации </w:t>
      </w:r>
      <w:r w:rsidR="00A62D35">
        <w:rPr>
          <w:rFonts w:ascii="Liberation Serif" w:hAnsi="Liberation Serif"/>
          <w:sz w:val="28"/>
          <w:szCs w:val="28"/>
        </w:rPr>
        <w:t>Городского округа «город Ирбит» Свердловской области</w:t>
      </w:r>
      <w:r w:rsidRPr="0005498A">
        <w:rPr>
          <w:rFonts w:ascii="Liberation Serif" w:hAnsi="Liberation Serif"/>
          <w:sz w:val="28"/>
          <w:szCs w:val="28"/>
        </w:rPr>
        <w:t xml:space="preserve"> в 20</w:t>
      </w:r>
      <w:r w:rsidR="00BE0F72">
        <w:rPr>
          <w:rFonts w:ascii="Liberation Serif" w:hAnsi="Liberation Serif"/>
          <w:sz w:val="28"/>
          <w:szCs w:val="28"/>
        </w:rPr>
        <w:t>2</w:t>
      </w:r>
      <w:r w:rsidR="002753CC">
        <w:rPr>
          <w:rFonts w:ascii="Liberation Serif" w:hAnsi="Liberation Serif"/>
          <w:sz w:val="28"/>
          <w:szCs w:val="28"/>
        </w:rPr>
        <w:t>4</w:t>
      </w:r>
      <w:r w:rsidRPr="0005498A">
        <w:rPr>
          <w:rFonts w:ascii="Liberation Serif" w:hAnsi="Liberation Serif"/>
          <w:sz w:val="28"/>
          <w:szCs w:val="28"/>
        </w:rPr>
        <w:t xml:space="preserve"> году, наибольшее количество обращений </w:t>
      </w:r>
      <w:r w:rsidRPr="0005498A">
        <w:rPr>
          <w:rFonts w:ascii="Liberation Serif" w:hAnsi="Liberation Serif"/>
          <w:sz w:val="28"/>
          <w:szCs w:val="28"/>
        </w:rPr>
        <w:lastRenderedPageBreak/>
        <w:t>приходится на такие сферы как: экономика (</w:t>
      </w:r>
      <w:r w:rsidR="00C55922">
        <w:rPr>
          <w:rFonts w:ascii="Liberation Serif" w:hAnsi="Liberation Serif"/>
          <w:sz w:val="28"/>
          <w:szCs w:val="28"/>
        </w:rPr>
        <w:t>3</w:t>
      </w:r>
      <w:r w:rsidR="002753CC">
        <w:rPr>
          <w:rFonts w:ascii="Liberation Serif" w:hAnsi="Liberation Serif"/>
          <w:sz w:val="28"/>
          <w:szCs w:val="28"/>
        </w:rPr>
        <w:t>9</w:t>
      </w:r>
      <w:r w:rsidR="00B4449D">
        <w:rPr>
          <w:rFonts w:ascii="Liberation Serif" w:hAnsi="Liberation Serif"/>
          <w:sz w:val="28"/>
          <w:szCs w:val="28"/>
        </w:rPr>
        <w:t>,</w:t>
      </w:r>
      <w:r w:rsidR="002753CC">
        <w:rPr>
          <w:rFonts w:ascii="Liberation Serif" w:hAnsi="Liberation Serif"/>
          <w:sz w:val="28"/>
          <w:szCs w:val="28"/>
        </w:rPr>
        <w:t>7</w:t>
      </w:r>
      <w:r w:rsidRPr="0005498A">
        <w:rPr>
          <w:rFonts w:ascii="Liberation Serif" w:hAnsi="Liberation Serif"/>
          <w:sz w:val="28"/>
          <w:szCs w:val="28"/>
        </w:rPr>
        <w:t>%); жилищно-коммунальная сфера (</w:t>
      </w:r>
      <w:r w:rsidR="002753CC">
        <w:rPr>
          <w:rFonts w:ascii="Liberation Serif" w:hAnsi="Liberation Serif"/>
          <w:sz w:val="28"/>
          <w:szCs w:val="28"/>
        </w:rPr>
        <w:t>38</w:t>
      </w:r>
      <w:r w:rsidR="00B4449D">
        <w:rPr>
          <w:rFonts w:ascii="Liberation Serif" w:hAnsi="Liberation Serif"/>
          <w:sz w:val="28"/>
          <w:szCs w:val="28"/>
        </w:rPr>
        <w:t>,</w:t>
      </w:r>
      <w:r w:rsidR="002753CC">
        <w:rPr>
          <w:rFonts w:ascii="Liberation Serif" w:hAnsi="Liberation Serif"/>
          <w:sz w:val="28"/>
          <w:szCs w:val="28"/>
        </w:rPr>
        <w:t>84</w:t>
      </w:r>
      <w:r w:rsidRPr="0005498A">
        <w:rPr>
          <w:rFonts w:ascii="Liberation Serif" w:hAnsi="Liberation Serif"/>
          <w:sz w:val="28"/>
          <w:szCs w:val="28"/>
        </w:rPr>
        <w:t>%); социальная сфера (</w:t>
      </w:r>
      <w:r w:rsidR="00C55922">
        <w:rPr>
          <w:rFonts w:ascii="Liberation Serif" w:hAnsi="Liberation Serif"/>
          <w:sz w:val="28"/>
          <w:szCs w:val="28"/>
        </w:rPr>
        <w:t>8</w:t>
      </w:r>
      <w:r w:rsidR="00B4449D">
        <w:rPr>
          <w:rFonts w:ascii="Liberation Serif" w:hAnsi="Liberation Serif"/>
          <w:sz w:val="28"/>
          <w:szCs w:val="28"/>
        </w:rPr>
        <w:t>,</w:t>
      </w:r>
      <w:r w:rsidR="002753CC">
        <w:rPr>
          <w:rFonts w:ascii="Liberation Serif" w:hAnsi="Liberation Serif"/>
          <w:sz w:val="28"/>
          <w:szCs w:val="28"/>
        </w:rPr>
        <w:t>04</w:t>
      </w:r>
      <w:r w:rsidRPr="0005498A">
        <w:rPr>
          <w:rFonts w:ascii="Liberation Serif" w:hAnsi="Liberation Serif"/>
          <w:sz w:val="28"/>
          <w:szCs w:val="28"/>
        </w:rPr>
        <w:t>%); государство, общество, политика (</w:t>
      </w:r>
      <w:r w:rsidR="002753CC">
        <w:rPr>
          <w:rFonts w:ascii="Liberation Serif" w:hAnsi="Liberation Serif"/>
          <w:sz w:val="28"/>
          <w:szCs w:val="28"/>
        </w:rPr>
        <w:t>9</w:t>
      </w:r>
      <w:r w:rsidR="00B4449D">
        <w:rPr>
          <w:rFonts w:ascii="Liberation Serif" w:hAnsi="Liberation Serif"/>
          <w:sz w:val="28"/>
          <w:szCs w:val="28"/>
        </w:rPr>
        <w:t>,</w:t>
      </w:r>
      <w:r w:rsidR="002753CC">
        <w:rPr>
          <w:rFonts w:ascii="Liberation Serif" w:hAnsi="Liberation Serif"/>
          <w:sz w:val="28"/>
          <w:szCs w:val="28"/>
        </w:rPr>
        <w:t>38</w:t>
      </w:r>
      <w:r w:rsidRPr="0005498A">
        <w:rPr>
          <w:rFonts w:ascii="Liberation Serif" w:hAnsi="Liberation Serif"/>
          <w:sz w:val="28"/>
          <w:szCs w:val="28"/>
        </w:rPr>
        <w:t>%); оборона, безопасность, законность (</w:t>
      </w:r>
      <w:r w:rsidR="002753CC">
        <w:rPr>
          <w:rFonts w:ascii="Liberation Serif" w:hAnsi="Liberation Serif"/>
          <w:sz w:val="28"/>
          <w:szCs w:val="28"/>
        </w:rPr>
        <w:t>4</w:t>
      </w:r>
      <w:r w:rsidR="00B4449D">
        <w:rPr>
          <w:rFonts w:ascii="Liberation Serif" w:hAnsi="Liberation Serif"/>
          <w:sz w:val="28"/>
          <w:szCs w:val="28"/>
        </w:rPr>
        <w:t>,</w:t>
      </w:r>
      <w:r w:rsidR="002753CC">
        <w:rPr>
          <w:rFonts w:ascii="Liberation Serif" w:hAnsi="Liberation Serif"/>
          <w:sz w:val="28"/>
          <w:szCs w:val="28"/>
        </w:rPr>
        <w:t>02</w:t>
      </w:r>
      <w:r w:rsidRPr="0005498A">
        <w:rPr>
          <w:rFonts w:ascii="Liberation Serif" w:hAnsi="Liberation Serif"/>
          <w:sz w:val="28"/>
          <w:szCs w:val="28"/>
        </w:rPr>
        <w:t>%).</w:t>
      </w:r>
    </w:p>
    <w:p w:rsidR="00EF66D0" w:rsidRPr="0005498A" w:rsidRDefault="00EF66D0" w:rsidP="00EF66D0">
      <w:pPr>
        <w:jc w:val="center"/>
        <w:rPr>
          <w:rFonts w:ascii="Liberation Serif" w:hAnsi="Liberation Serif"/>
          <w:sz w:val="28"/>
          <w:szCs w:val="28"/>
        </w:rPr>
      </w:pPr>
      <w:r w:rsidRPr="0005498A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43C84AE4" wp14:editId="75EDF3DA">
            <wp:extent cx="5851038" cy="2922714"/>
            <wp:effectExtent l="0" t="0" r="1651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66D0" w:rsidRDefault="00EF66D0" w:rsidP="00EF66D0">
      <w:pPr>
        <w:ind w:firstLine="567"/>
        <w:jc w:val="center"/>
        <w:rPr>
          <w:rFonts w:ascii="Liberation Serif" w:hAnsi="Liberation Serif"/>
          <w:b/>
          <w:sz w:val="28"/>
          <w:szCs w:val="28"/>
        </w:rPr>
      </w:pPr>
    </w:p>
    <w:p w:rsidR="005C795C" w:rsidRPr="0005498A" w:rsidRDefault="005C795C" w:rsidP="005C795C">
      <w:pPr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05498A">
        <w:rPr>
          <w:rFonts w:ascii="Liberation Serif" w:hAnsi="Liberation Serif"/>
          <w:b/>
          <w:sz w:val="28"/>
          <w:szCs w:val="28"/>
        </w:rPr>
        <w:t>Результаты рассмотрения обращения граждан</w:t>
      </w:r>
    </w:p>
    <w:p w:rsidR="005C795C" w:rsidRPr="0005498A" w:rsidRDefault="005C795C" w:rsidP="005C795C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05498A">
        <w:rPr>
          <w:rFonts w:ascii="Liberation Serif" w:hAnsi="Liberation Serif"/>
          <w:sz w:val="28"/>
          <w:szCs w:val="28"/>
        </w:rPr>
        <w:t xml:space="preserve">По состоянию на </w:t>
      </w:r>
      <w:r w:rsidR="00EB7E3E">
        <w:rPr>
          <w:rFonts w:ascii="Liberation Serif" w:hAnsi="Liberation Serif"/>
          <w:sz w:val="28"/>
          <w:szCs w:val="28"/>
        </w:rPr>
        <w:t>1</w:t>
      </w:r>
      <w:r w:rsidR="004E4FFA">
        <w:rPr>
          <w:rFonts w:ascii="Liberation Serif" w:hAnsi="Liberation Serif"/>
          <w:sz w:val="28"/>
          <w:szCs w:val="28"/>
        </w:rPr>
        <w:t>5</w:t>
      </w:r>
      <w:r w:rsidRPr="0005498A">
        <w:rPr>
          <w:rFonts w:ascii="Liberation Serif" w:hAnsi="Liberation Serif"/>
          <w:sz w:val="28"/>
          <w:szCs w:val="28"/>
        </w:rPr>
        <w:t>.</w:t>
      </w:r>
      <w:r w:rsidR="0040195F">
        <w:rPr>
          <w:rFonts w:ascii="Liberation Serif" w:hAnsi="Liberation Serif"/>
          <w:sz w:val="28"/>
          <w:szCs w:val="28"/>
        </w:rPr>
        <w:t>01</w:t>
      </w:r>
      <w:r w:rsidRPr="0005498A">
        <w:rPr>
          <w:rFonts w:ascii="Liberation Serif" w:hAnsi="Liberation Serif"/>
          <w:sz w:val="28"/>
          <w:szCs w:val="28"/>
        </w:rPr>
        <w:t>.20</w:t>
      </w:r>
      <w:r w:rsidR="0040195F">
        <w:rPr>
          <w:rFonts w:ascii="Liberation Serif" w:hAnsi="Liberation Serif"/>
          <w:sz w:val="28"/>
          <w:szCs w:val="28"/>
        </w:rPr>
        <w:t>2</w:t>
      </w:r>
      <w:r w:rsidR="00EB7E3E">
        <w:rPr>
          <w:rFonts w:ascii="Liberation Serif" w:hAnsi="Liberation Serif"/>
          <w:sz w:val="28"/>
          <w:szCs w:val="28"/>
        </w:rPr>
        <w:t>5</w:t>
      </w:r>
      <w:r w:rsidRPr="0005498A">
        <w:rPr>
          <w:rFonts w:ascii="Liberation Serif" w:hAnsi="Liberation Serif"/>
          <w:sz w:val="28"/>
          <w:szCs w:val="28"/>
        </w:rPr>
        <w:t xml:space="preserve"> г. </w:t>
      </w:r>
      <w:r w:rsidR="00EB7E3E">
        <w:rPr>
          <w:rFonts w:ascii="Liberation Serif" w:hAnsi="Liberation Serif"/>
          <w:sz w:val="28"/>
          <w:szCs w:val="28"/>
        </w:rPr>
        <w:t>все обращения, поступившие</w:t>
      </w:r>
      <w:r w:rsidRPr="0005498A">
        <w:rPr>
          <w:rFonts w:ascii="Liberation Serif" w:hAnsi="Liberation Serif"/>
          <w:sz w:val="28"/>
          <w:szCs w:val="28"/>
        </w:rPr>
        <w:t xml:space="preserve"> в 20</w:t>
      </w:r>
      <w:r w:rsidR="0040195F">
        <w:rPr>
          <w:rFonts w:ascii="Liberation Serif" w:hAnsi="Liberation Serif"/>
          <w:sz w:val="28"/>
          <w:szCs w:val="28"/>
        </w:rPr>
        <w:t>2</w:t>
      </w:r>
      <w:r w:rsidR="00EB7E3E">
        <w:rPr>
          <w:rFonts w:ascii="Liberation Serif" w:hAnsi="Liberation Serif"/>
          <w:sz w:val="28"/>
          <w:szCs w:val="28"/>
        </w:rPr>
        <w:t>4</w:t>
      </w:r>
      <w:r w:rsidR="00C55922">
        <w:rPr>
          <w:rFonts w:ascii="Liberation Serif" w:hAnsi="Liberation Serif"/>
          <w:sz w:val="28"/>
          <w:szCs w:val="28"/>
        </w:rPr>
        <w:t xml:space="preserve"> году, </w:t>
      </w:r>
      <w:r w:rsidRPr="0005498A">
        <w:rPr>
          <w:rFonts w:ascii="Liberation Serif" w:hAnsi="Liberation Serif"/>
          <w:sz w:val="28"/>
          <w:szCs w:val="28"/>
        </w:rPr>
        <w:t>рассмотрен</w:t>
      </w:r>
      <w:r w:rsidR="004E4FFA">
        <w:rPr>
          <w:rFonts w:ascii="Liberation Serif" w:hAnsi="Liberation Serif"/>
          <w:sz w:val="28"/>
          <w:szCs w:val="28"/>
        </w:rPr>
        <w:t>ы. По результатам рассмотрения:</w:t>
      </w:r>
    </w:p>
    <w:p w:rsidR="005C795C" w:rsidRDefault="005C795C" w:rsidP="0069230E">
      <w:pPr>
        <w:pStyle w:val="a5"/>
        <w:numPr>
          <w:ilvl w:val="2"/>
          <w:numId w:val="3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BF7770">
        <w:rPr>
          <w:rFonts w:ascii="Liberation Serif" w:hAnsi="Liberation Serif"/>
          <w:sz w:val="28"/>
          <w:szCs w:val="28"/>
        </w:rPr>
        <w:t xml:space="preserve">по </w:t>
      </w:r>
      <w:r w:rsidR="00D06D5B">
        <w:rPr>
          <w:rFonts w:ascii="Liberation Serif" w:hAnsi="Liberation Serif"/>
          <w:sz w:val="28"/>
          <w:szCs w:val="28"/>
        </w:rPr>
        <w:t>404</w:t>
      </w:r>
      <w:r w:rsidRPr="00BF7770">
        <w:rPr>
          <w:rFonts w:ascii="Liberation Serif" w:hAnsi="Liberation Serif"/>
          <w:sz w:val="28"/>
          <w:szCs w:val="28"/>
        </w:rPr>
        <w:t xml:space="preserve"> обращениям в адрес заявителей направлены ответы разъяснительного характера;</w:t>
      </w:r>
    </w:p>
    <w:p w:rsidR="00FE6472" w:rsidRPr="00015611" w:rsidRDefault="00543D39" w:rsidP="00015611">
      <w:pPr>
        <w:pStyle w:val="a5"/>
        <w:numPr>
          <w:ilvl w:val="0"/>
          <w:numId w:val="4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015611">
        <w:rPr>
          <w:rFonts w:ascii="Liberation Serif" w:hAnsi="Liberation Serif"/>
          <w:sz w:val="28"/>
          <w:szCs w:val="28"/>
        </w:rPr>
        <w:t>3</w:t>
      </w:r>
      <w:r w:rsidR="00D0540F">
        <w:rPr>
          <w:rFonts w:ascii="Liberation Serif" w:hAnsi="Liberation Serif"/>
          <w:sz w:val="28"/>
          <w:szCs w:val="28"/>
        </w:rPr>
        <w:t>1</w:t>
      </w:r>
      <w:r w:rsidR="005C795C" w:rsidRPr="00015611">
        <w:rPr>
          <w:rFonts w:ascii="Liberation Serif" w:hAnsi="Liberation Serif"/>
          <w:sz w:val="28"/>
          <w:szCs w:val="28"/>
        </w:rPr>
        <w:t xml:space="preserve"> обращени</w:t>
      </w:r>
      <w:r w:rsidR="00D0540F">
        <w:rPr>
          <w:rFonts w:ascii="Liberation Serif" w:hAnsi="Liberation Serif"/>
          <w:sz w:val="28"/>
          <w:szCs w:val="28"/>
        </w:rPr>
        <w:t>е</w:t>
      </w:r>
      <w:r w:rsidR="003E4B5C" w:rsidRPr="00015611">
        <w:rPr>
          <w:rFonts w:ascii="Liberation Serif" w:hAnsi="Liberation Serif"/>
          <w:sz w:val="28"/>
          <w:szCs w:val="28"/>
        </w:rPr>
        <w:t xml:space="preserve"> переадресован</w:t>
      </w:r>
      <w:r w:rsidR="00D0540F">
        <w:rPr>
          <w:rFonts w:ascii="Liberation Serif" w:hAnsi="Liberation Serif"/>
          <w:sz w:val="28"/>
          <w:szCs w:val="28"/>
        </w:rPr>
        <w:t>о</w:t>
      </w:r>
      <w:r w:rsidR="003E4B5C" w:rsidRPr="00015611">
        <w:rPr>
          <w:rFonts w:ascii="Liberation Serif" w:hAnsi="Liberation Serif"/>
          <w:sz w:val="28"/>
          <w:szCs w:val="28"/>
        </w:rPr>
        <w:t xml:space="preserve"> по компетенции, в том числе в </w:t>
      </w:r>
      <w:r w:rsidR="00D0540F">
        <w:rPr>
          <w:rFonts w:ascii="Liberation Serif" w:hAnsi="Liberation Serif"/>
          <w:sz w:val="28"/>
          <w:szCs w:val="28"/>
        </w:rPr>
        <w:t>Управление Федеральной службы безопасности</w:t>
      </w:r>
      <w:r w:rsidR="00496203" w:rsidRPr="00015611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3E4B5C" w:rsidRPr="00015611">
        <w:rPr>
          <w:rFonts w:ascii="Liberation Serif" w:hAnsi="Liberation Serif"/>
          <w:sz w:val="28"/>
          <w:szCs w:val="28"/>
        </w:rPr>
        <w:t xml:space="preserve"> – </w:t>
      </w:r>
      <w:r w:rsidR="00D0540F">
        <w:rPr>
          <w:rFonts w:ascii="Liberation Serif" w:hAnsi="Liberation Serif"/>
          <w:sz w:val="28"/>
          <w:szCs w:val="28"/>
        </w:rPr>
        <w:t>3</w:t>
      </w:r>
      <w:r w:rsidR="003E4B5C" w:rsidRPr="00015611">
        <w:rPr>
          <w:rFonts w:ascii="Liberation Serif" w:hAnsi="Liberation Serif"/>
          <w:sz w:val="28"/>
          <w:szCs w:val="28"/>
        </w:rPr>
        <w:t xml:space="preserve">, в Межмуниципальный отдел </w:t>
      </w:r>
      <w:r w:rsidR="007015E9" w:rsidRPr="00015611">
        <w:rPr>
          <w:rFonts w:ascii="Liberation Serif" w:hAnsi="Liberation Serif"/>
          <w:sz w:val="28"/>
          <w:szCs w:val="28"/>
        </w:rPr>
        <w:t xml:space="preserve">МВД </w:t>
      </w:r>
      <w:r w:rsidR="003E4B5C" w:rsidRPr="00015611">
        <w:rPr>
          <w:rFonts w:ascii="Liberation Serif" w:hAnsi="Liberation Serif"/>
          <w:sz w:val="28"/>
          <w:szCs w:val="28"/>
        </w:rPr>
        <w:t>«</w:t>
      </w:r>
      <w:proofErr w:type="spellStart"/>
      <w:r w:rsidR="003E4B5C" w:rsidRPr="00015611">
        <w:rPr>
          <w:rFonts w:ascii="Liberation Serif" w:hAnsi="Liberation Serif"/>
          <w:sz w:val="28"/>
          <w:szCs w:val="28"/>
        </w:rPr>
        <w:t>Ирбитский</w:t>
      </w:r>
      <w:proofErr w:type="spellEnd"/>
      <w:r w:rsidR="003E4B5C" w:rsidRPr="00015611">
        <w:rPr>
          <w:rFonts w:ascii="Liberation Serif" w:hAnsi="Liberation Serif"/>
          <w:sz w:val="28"/>
          <w:szCs w:val="28"/>
        </w:rPr>
        <w:t xml:space="preserve">» - </w:t>
      </w:r>
      <w:r w:rsidR="00D0540F">
        <w:rPr>
          <w:rFonts w:ascii="Liberation Serif" w:hAnsi="Liberation Serif"/>
          <w:sz w:val="28"/>
          <w:szCs w:val="28"/>
        </w:rPr>
        <w:t>5</w:t>
      </w:r>
      <w:r w:rsidR="003E4B5C" w:rsidRPr="00015611">
        <w:rPr>
          <w:rFonts w:ascii="Liberation Serif" w:hAnsi="Liberation Serif"/>
          <w:sz w:val="28"/>
          <w:szCs w:val="28"/>
        </w:rPr>
        <w:t xml:space="preserve">, </w:t>
      </w:r>
      <w:r w:rsidR="00FE6472" w:rsidRPr="00015611">
        <w:rPr>
          <w:rFonts w:ascii="Liberation Serif" w:hAnsi="Liberation Serif"/>
          <w:sz w:val="28"/>
          <w:szCs w:val="28"/>
        </w:rPr>
        <w:t xml:space="preserve">в </w:t>
      </w:r>
      <w:r w:rsidR="00D0540F">
        <w:rPr>
          <w:rFonts w:ascii="Liberation Serif" w:hAnsi="Liberation Serif"/>
          <w:sz w:val="28"/>
          <w:szCs w:val="28"/>
        </w:rPr>
        <w:t xml:space="preserve">АО </w:t>
      </w:r>
      <w:proofErr w:type="spellStart"/>
      <w:r w:rsidR="00FE6472" w:rsidRPr="00015611">
        <w:rPr>
          <w:rFonts w:ascii="Liberation Serif" w:hAnsi="Liberation Serif"/>
          <w:sz w:val="28"/>
          <w:szCs w:val="28"/>
        </w:rPr>
        <w:t>Энергосбыт</w:t>
      </w:r>
      <w:proofErr w:type="spellEnd"/>
      <w:r w:rsidR="00FE6472" w:rsidRPr="00015611">
        <w:rPr>
          <w:rFonts w:ascii="Liberation Serif" w:hAnsi="Liberation Serif"/>
          <w:sz w:val="28"/>
          <w:szCs w:val="28"/>
        </w:rPr>
        <w:t xml:space="preserve"> плюс – </w:t>
      </w:r>
      <w:r w:rsidR="00D0540F">
        <w:rPr>
          <w:rFonts w:ascii="Liberation Serif" w:hAnsi="Liberation Serif"/>
          <w:sz w:val="28"/>
          <w:szCs w:val="28"/>
        </w:rPr>
        <w:t>11</w:t>
      </w:r>
      <w:r w:rsidR="00FE6472" w:rsidRPr="00015611">
        <w:rPr>
          <w:rFonts w:ascii="Liberation Serif" w:hAnsi="Liberation Serif"/>
          <w:sz w:val="28"/>
          <w:szCs w:val="28"/>
        </w:rPr>
        <w:t xml:space="preserve">, в </w:t>
      </w:r>
      <w:r w:rsidR="00D0540F">
        <w:rPr>
          <w:rFonts w:ascii="Liberation Serif" w:hAnsi="Liberation Serif"/>
          <w:sz w:val="28"/>
          <w:szCs w:val="28"/>
        </w:rPr>
        <w:t xml:space="preserve">АО </w:t>
      </w:r>
      <w:proofErr w:type="spellStart"/>
      <w:r w:rsidR="00FE6472" w:rsidRPr="00015611">
        <w:rPr>
          <w:rFonts w:ascii="Liberation Serif" w:hAnsi="Liberation Serif"/>
          <w:sz w:val="28"/>
          <w:szCs w:val="28"/>
        </w:rPr>
        <w:t>Регионгаз-инвест</w:t>
      </w:r>
      <w:proofErr w:type="spellEnd"/>
      <w:r w:rsidR="00FE6472" w:rsidRPr="00015611">
        <w:rPr>
          <w:rFonts w:ascii="Liberation Serif" w:hAnsi="Liberation Serif"/>
          <w:sz w:val="28"/>
          <w:szCs w:val="28"/>
        </w:rPr>
        <w:t xml:space="preserve"> – </w:t>
      </w:r>
      <w:r w:rsidR="00D0540F">
        <w:rPr>
          <w:rFonts w:ascii="Liberation Serif" w:hAnsi="Liberation Serif"/>
          <w:sz w:val="28"/>
          <w:szCs w:val="28"/>
        </w:rPr>
        <w:t>3</w:t>
      </w:r>
      <w:r w:rsidR="00FE6472" w:rsidRPr="00015611">
        <w:rPr>
          <w:rFonts w:ascii="Liberation Serif" w:hAnsi="Liberation Serif"/>
          <w:sz w:val="28"/>
          <w:szCs w:val="28"/>
        </w:rPr>
        <w:t xml:space="preserve">, в Территориальный отдел </w:t>
      </w:r>
      <w:r w:rsidR="0054315A">
        <w:rPr>
          <w:rFonts w:ascii="Liberation Serif" w:hAnsi="Liberation Serif"/>
          <w:sz w:val="28"/>
          <w:szCs w:val="28"/>
        </w:rPr>
        <w:t xml:space="preserve">по вопросам </w:t>
      </w:r>
      <w:r w:rsidR="00FE6472" w:rsidRPr="00015611">
        <w:rPr>
          <w:rFonts w:ascii="Liberation Serif" w:hAnsi="Liberation Serif"/>
          <w:sz w:val="28"/>
          <w:szCs w:val="28"/>
        </w:rPr>
        <w:t>защиты прав потребителей и благополучия человека</w:t>
      </w:r>
      <w:r w:rsidR="001163B9">
        <w:rPr>
          <w:rFonts w:ascii="Liberation Serif" w:hAnsi="Liberation Serif"/>
          <w:sz w:val="28"/>
          <w:szCs w:val="28"/>
        </w:rPr>
        <w:t xml:space="preserve"> – </w:t>
      </w:r>
      <w:r w:rsidR="00D0540F">
        <w:rPr>
          <w:rFonts w:ascii="Liberation Serif" w:hAnsi="Liberation Serif"/>
          <w:sz w:val="28"/>
          <w:szCs w:val="28"/>
        </w:rPr>
        <w:t>2.</w:t>
      </w:r>
      <w:r w:rsidR="00FE6472" w:rsidRPr="00015611">
        <w:rPr>
          <w:rFonts w:ascii="Liberation Serif" w:hAnsi="Liberation Serif"/>
          <w:sz w:val="28"/>
          <w:szCs w:val="28"/>
        </w:rPr>
        <w:t xml:space="preserve"> </w:t>
      </w:r>
    </w:p>
    <w:p w:rsidR="00627611" w:rsidRPr="00A53E9D" w:rsidRDefault="00E279E9" w:rsidP="00E972F7">
      <w:pPr>
        <w:ind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584CDCA7" wp14:editId="17B9C850">
            <wp:extent cx="5520059" cy="3292962"/>
            <wp:effectExtent l="0" t="0" r="23495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27611" w:rsidRPr="00732B79" w:rsidRDefault="00732B79" w:rsidP="00E972F7">
      <w:pPr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32B79">
        <w:rPr>
          <w:rFonts w:ascii="Liberation Serif" w:hAnsi="Liberation Serif"/>
          <w:b/>
          <w:sz w:val="28"/>
          <w:szCs w:val="28"/>
        </w:rPr>
        <w:t>Анализ поступивших сообщений</w:t>
      </w:r>
      <w:r w:rsidR="00B75BC0">
        <w:rPr>
          <w:rFonts w:ascii="Liberation Serif" w:hAnsi="Liberation Serif"/>
          <w:b/>
          <w:sz w:val="28"/>
          <w:szCs w:val="28"/>
        </w:rPr>
        <w:t>/обращений</w:t>
      </w:r>
      <w:r w:rsidRPr="00732B79">
        <w:rPr>
          <w:rFonts w:ascii="Liberation Serif" w:hAnsi="Liberation Serif"/>
          <w:b/>
          <w:sz w:val="28"/>
          <w:szCs w:val="28"/>
        </w:rPr>
        <w:t xml:space="preserve"> через Платформу обратной связи</w:t>
      </w:r>
    </w:p>
    <w:p w:rsidR="008309FA" w:rsidRDefault="00732B79" w:rsidP="00E44550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732B79">
        <w:rPr>
          <w:rFonts w:ascii="Liberation Serif" w:hAnsi="Liberation Serif"/>
          <w:sz w:val="28"/>
          <w:szCs w:val="28"/>
        </w:rPr>
        <w:t xml:space="preserve">Через Платформу обратной связи </w:t>
      </w:r>
      <w:r w:rsidR="007E39DC">
        <w:rPr>
          <w:rFonts w:ascii="Liberation Serif" w:hAnsi="Liberation Serif"/>
          <w:sz w:val="28"/>
          <w:szCs w:val="28"/>
        </w:rPr>
        <w:t>(</w:t>
      </w:r>
      <w:proofErr w:type="gramStart"/>
      <w:r w:rsidR="007E39DC">
        <w:rPr>
          <w:rFonts w:ascii="Liberation Serif" w:hAnsi="Liberation Serif"/>
          <w:sz w:val="28"/>
          <w:szCs w:val="28"/>
        </w:rPr>
        <w:t>ПОС</w:t>
      </w:r>
      <w:proofErr w:type="gramEnd"/>
      <w:r w:rsidR="007E39DC">
        <w:rPr>
          <w:rFonts w:ascii="Liberation Serif" w:hAnsi="Liberation Serif"/>
          <w:sz w:val="28"/>
          <w:szCs w:val="28"/>
        </w:rPr>
        <w:t xml:space="preserve">) </w:t>
      </w:r>
      <w:r>
        <w:rPr>
          <w:rFonts w:ascii="Liberation Serif" w:hAnsi="Liberation Serif"/>
          <w:sz w:val="28"/>
          <w:szCs w:val="28"/>
        </w:rPr>
        <w:t>в администрацию Городского округа «город Ирбит» Свердловской области в 2024 году поступило 281 сообщение</w:t>
      </w:r>
      <w:r w:rsidR="00B75BC0">
        <w:rPr>
          <w:rFonts w:ascii="Liberation Serif" w:hAnsi="Liberation Serif"/>
          <w:sz w:val="28"/>
          <w:szCs w:val="28"/>
        </w:rPr>
        <w:t>/обращение</w:t>
      </w:r>
      <w:r>
        <w:rPr>
          <w:rFonts w:ascii="Liberation Serif" w:hAnsi="Liberation Serif"/>
          <w:sz w:val="28"/>
          <w:szCs w:val="28"/>
        </w:rPr>
        <w:t xml:space="preserve">, из них 185 сообщений </w:t>
      </w:r>
      <w:r w:rsidRPr="00732B79">
        <w:rPr>
          <w:rFonts w:ascii="Liberation Serif" w:hAnsi="Liberation Serif"/>
          <w:sz w:val="28"/>
          <w:szCs w:val="28"/>
        </w:rPr>
        <w:t>с признаком «фаст-</w:t>
      </w:r>
      <w:proofErr w:type="spellStart"/>
      <w:r w:rsidRPr="00732B79">
        <w:rPr>
          <w:rFonts w:ascii="Liberation Serif" w:hAnsi="Liberation Serif"/>
          <w:sz w:val="28"/>
          <w:szCs w:val="28"/>
        </w:rPr>
        <w:t>трэк</w:t>
      </w:r>
      <w:proofErr w:type="spellEnd"/>
      <w:r w:rsidRPr="00732B79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. </w:t>
      </w:r>
      <w:r w:rsidR="008353A5">
        <w:rPr>
          <w:rFonts w:ascii="Liberation Serif" w:hAnsi="Liberation Serif"/>
          <w:sz w:val="28"/>
          <w:szCs w:val="28"/>
        </w:rPr>
        <w:t xml:space="preserve">На все </w:t>
      </w:r>
      <w:r w:rsidRPr="00732B79">
        <w:rPr>
          <w:rFonts w:ascii="Liberation Serif" w:hAnsi="Liberation Serif"/>
          <w:sz w:val="28"/>
          <w:szCs w:val="28"/>
        </w:rPr>
        <w:t>сообщени</w:t>
      </w:r>
      <w:r w:rsidR="008353A5" w:rsidRPr="008353A5">
        <w:rPr>
          <w:rFonts w:ascii="Liberation Serif" w:hAnsi="Liberation Serif"/>
          <w:sz w:val="28"/>
          <w:szCs w:val="28"/>
        </w:rPr>
        <w:t>я</w:t>
      </w:r>
      <w:r w:rsidR="008309FA">
        <w:rPr>
          <w:rFonts w:ascii="Liberation Serif" w:hAnsi="Liberation Serif"/>
          <w:sz w:val="28"/>
          <w:szCs w:val="28"/>
        </w:rPr>
        <w:t>/обращения</w:t>
      </w:r>
      <w:r w:rsidRPr="00732B79">
        <w:rPr>
          <w:rFonts w:ascii="Liberation Serif" w:hAnsi="Liberation Serif"/>
          <w:sz w:val="28"/>
          <w:szCs w:val="28"/>
        </w:rPr>
        <w:t xml:space="preserve"> ответ был дан в регламентный срок</w:t>
      </w:r>
      <w:r w:rsidR="008353A5">
        <w:rPr>
          <w:rFonts w:ascii="Liberation Serif" w:hAnsi="Liberation Serif"/>
          <w:sz w:val="28"/>
          <w:szCs w:val="28"/>
        </w:rPr>
        <w:t>. Наибольшее количество вопросов, содержащихся в сообщениях</w:t>
      </w:r>
      <w:r w:rsidR="008309FA">
        <w:rPr>
          <w:rFonts w:ascii="Liberation Serif" w:hAnsi="Liberation Serif"/>
          <w:sz w:val="28"/>
          <w:szCs w:val="28"/>
        </w:rPr>
        <w:t>/</w:t>
      </w:r>
      <w:r w:rsidR="008353A5">
        <w:rPr>
          <w:rFonts w:ascii="Liberation Serif" w:hAnsi="Liberation Serif"/>
          <w:sz w:val="28"/>
          <w:szCs w:val="28"/>
        </w:rPr>
        <w:t xml:space="preserve">обращениях граждан, приходится на такие категории, как: образование (54%), </w:t>
      </w:r>
      <w:r w:rsidR="007E39DC">
        <w:rPr>
          <w:rFonts w:ascii="Liberation Serif" w:hAnsi="Liberation Serif"/>
          <w:sz w:val="28"/>
          <w:szCs w:val="28"/>
        </w:rPr>
        <w:t xml:space="preserve">прямая линия (15%), </w:t>
      </w:r>
      <w:r w:rsidR="008353A5">
        <w:rPr>
          <w:rFonts w:ascii="Liberation Serif" w:hAnsi="Liberation Serif"/>
          <w:sz w:val="28"/>
          <w:szCs w:val="28"/>
        </w:rPr>
        <w:t xml:space="preserve">благоустройство (7%), автомобильные дороги (5,7%). Структура </w:t>
      </w:r>
      <w:r w:rsidR="008309FA">
        <w:rPr>
          <w:rFonts w:ascii="Liberation Serif" w:hAnsi="Liberation Serif"/>
          <w:sz w:val="28"/>
          <w:szCs w:val="28"/>
        </w:rPr>
        <w:t>сообщений/</w:t>
      </w:r>
      <w:r w:rsidR="008353A5">
        <w:rPr>
          <w:rFonts w:ascii="Liberation Serif" w:hAnsi="Liberation Serif"/>
          <w:sz w:val="28"/>
          <w:szCs w:val="28"/>
        </w:rPr>
        <w:t xml:space="preserve">обращений граждан с разбивкой по категориям представлена на </w:t>
      </w:r>
      <w:r w:rsidR="00E44550">
        <w:rPr>
          <w:rFonts w:ascii="Liberation Serif" w:hAnsi="Liberation Serif"/>
          <w:sz w:val="28"/>
          <w:szCs w:val="28"/>
        </w:rPr>
        <w:t>диаграмме</w:t>
      </w:r>
      <w:r w:rsidR="008353A5">
        <w:rPr>
          <w:rFonts w:ascii="Liberation Serif" w:hAnsi="Liberation Serif"/>
          <w:sz w:val="28"/>
          <w:szCs w:val="28"/>
        </w:rPr>
        <w:t>.</w:t>
      </w:r>
    </w:p>
    <w:p w:rsidR="00E3399B" w:rsidRPr="00E972F7" w:rsidRDefault="00E7109F" w:rsidP="00E44550">
      <w:pPr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92DBB63" wp14:editId="7A7AA8EA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sectPr w:rsidR="00E3399B" w:rsidRPr="00E972F7" w:rsidSect="008309F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CB9"/>
    <w:multiLevelType w:val="hybridMultilevel"/>
    <w:tmpl w:val="38ACAC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D1CC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7EE430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71E61FF"/>
    <w:multiLevelType w:val="hybridMultilevel"/>
    <w:tmpl w:val="7A5A3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0C"/>
    <w:rsid w:val="00013BA1"/>
    <w:rsid w:val="00015611"/>
    <w:rsid w:val="00043C8A"/>
    <w:rsid w:val="0005498A"/>
    <w:rsid w:val="000846EE"/>
    <w:rsid w:val="000849DC"/>
    <w:rsid w:val="000D3BBE"/>
    <w:rsid w:val="001163B9"/>
    <w:rsid w:val="0012280E"/>
    <w:rsid w:val="00125048"/>
    <w:rsid w:val="0015528B"/>
    <w:rsid w:val="00161E1B"/>
    <w:rsid w:val="001627C2"/>
    <w:rsid w:val="00185C45"/>
    <w:rsid w:val="001C027B"/>
    <w:rsid w:val="001D1B9B"/>
    <w:rsid w:val="001D4F97"/>
    <w:rsid w:val="001F1BDE"/>
    <w:rsid w:val="001F220C"/>
    <w:rsid w:val="001F651D"/>
    <w:rsid w:val="001F673F"/>
    <w:rsid w:val="002033BB"/>
    <w:rsid w:val="00215437"/>
    <w:rsid w:val="002322F2"/>
    <w:rsid w:val="0025268B"/>
    <w:rsid w:val="00273A0A"/>
    <w:rsid w:val="002753CC"/>
    <w:rsid w:val="00296B2A"/>
    <w:rsid w:val="002E0499"/>
    <w:rsid w:val="002E1A8F"/>
    <w:rsid w:val="00302331"/>
    <w:rsid w:val="003059D0"/>
    <w:rsid w:val="003313F1"/>
    <w:rsid w:val="00351E8B"/>
    <w:rsid w:val="00357715"/>
    <w:rsid w:val="003B7BD8"/>
    <w:rsid w:val="003C73DB"/>
    <w:rsid w:val="003E4B5C"/>
    <w:rsid w:val="0040195F"/>
    <w:rsid w:val="00417938"/>
    <w:rsid w:val="00427603"/>
    <w:rsid w:val="00480E90"/>
    <w:rsid w:val="0049376A"/>
    <w:rsid w:val="00496203"/>
    <w:rsid w:val="0049744E"/>
    <w:rsid w:val="004B6A39"/>
    <w:rsid w:val="004D165B"/>
    <w:rsid w:val="004E4FFA"/>
    <w:rsid w:val="0051110C"/>
    <w:rsid w:val="0052584C"/>
    <w:rsid w:val="00527371"/>
    <w:rsid w:val="0054315A"/>
    <w:rsid w:val="00543D39"/>
    <w:rsid w:val="005943A8"/>
    <w:rsid w:val="005A33DB"/>
    <w:rsid w:val="005A445F"/>
    <w:rsid w:val="005A5E1A"/>
    <w:rsid w:val="005B0581"/>
    <w:rsid w:val="005C795C"/>
    <w:rsid w:val="005D5E8A"/>
    <w:rsid w:val="006046BE"/>
    <w:rsid w:val="006211D8"/>
    <w:rsid w:val="00627611"/>
    <w:rsid w:val="0064016E"/>
    <w:rsid w:val="00651492"/>
    <w:rsid w:val="00655B87"/>
    <w:rsid w:val="0069230E"/>
    <w:rsid w:val="0069616D"/>
    <w:rsid w:val="006A0E2C"/>
    <w:rsid w:val="007015E9"/>
    <w:rsid w:val="00702DB8"/>
    <w:rsid w:val="00714409"/>
    <w:rsid w:val="007217E7"/>
    <w:rsid w:val="00732B79"/>
    <w:rsid w:val="00737797"/>
    <w:rsid w:val="0075349F"/>
    <w:rsid w:val="007954E3"/>
    <w:rsid w:val="007C7E10"/>
    <w:rsid w:val="007E22B7"/>
    <w:rsid w:val="007E39DC"/>
    <w:rsid w:val="007F536C"/>
    <w:rsid w:val="008309FA"/>
    <w:rsid w:val="008353A5"/>
    <w:rsid w:val="00836FEF"/>
    <w:rsid w:val="008466B5"/>
    <w:rsid w:val="00850B28"/>
    <w:rsid w:val="00854814"/>
    <w:rsid w:val="00860F14"/>
    <w:rsid w:val="00861A20"/>
    <w:rsid w:val="00862564"/>
    <w:rsid w:val="0087318E"/>
    <w:rsid w:val="00876131"/>
    <w:rsid w:val="00897708"/>
    <w:rsid w:val="008B0382"/>
    <w:rsid w:val="008C74AE"/>
    <w:rsid w:val="008E7719"/>
    <w:rsid w:val="008F3F32"/>
    <w:rsid w:val="00904D93"/>
    <w:rsid w:val="00910320"/>
    <w:rsid w:val="00913543"/>
    <w:rsid w:val="00931165"/>
    <w:rsid w:val="00955576"/>
    <w:rsid w:val="0096471E"/>
    <w:rsid w:val="009743E6"/>
    <w:rsid w:val="00976BF1"/>
    <w:rsid w:val="009B6C50"/>
    <w:rsid w:val="009F0781"/>
    <w:rsid w:val="00A17BB8"/>
    <w:rsid w:val="00A53E9D"/>
    <w:rsid w:val="00A62D35"/>
    <w:rsid w:val="00A70389"/>
    <w:rsid w:val="00A87169"/>
    <w:rsid w:val="00AC01A1"/>
    <w:rsid w:val="00B14E23"/>
    <w:rsid w:val="00B1525A"/>
    <w:rsid w:val="00B16C84"/>
    <w:rsid w:val="00B22CC0"/>
    <w:rsid w:val="00B4449D"/>
    <w:rsid w:val="00B54FBE"/>
    <w:rsid w:val="00B56FC2"/>
    <w:rsid w:val="00B75BC0"/>
    <w:rsid w:val="00B85C83"/>
    <w:rsid w:val="00BA4028"/>
    <w:rsid w:val="00BE0F72"/>
    <w:rsid w:val="00BE655A"/>
    <w:rsid w:val="00BF7770"/>
    <w:rsid w:val="00C16F87"/>
    <w:rsid w:val="00C3171C"/>
    <w:rsid w:val="00C347D6"/>
    <w:rsid w:val="00C55922"/>
    <w:rsid w:val="00C80067"/>
    <w:rsid w:val="00C96FD1"/>
    <w:rsid w:val="00CB3848"/>
    <w:rsid w:val="00CF01E7"/>
    <w:rsid w:val="00CF4E69"/>
    <w:rsid w:val="00CF5385"/>
    <w:rsid w:val="00D0540F"/>
    <w:rsid w:val="00D06D5B"/>
    <w:rsid w:val="00D83BCB"/>
    <w:rsid w:val="00D84E6C"/>
    <w:rsid w:val="00DD219F"/>
    <w:rsid w:val="00DD6004"/>
    <w:rsid w:val="00DE6C66"/>
    <w:rsid w:val="00E279E9"/>
    <w:rsid w:val="00E3399B"/>
    <w:rsid w:val="00E44550"/>
    <w:rsid w:val="00E44A61"/>
    <w:rsid w:val="00E7109F"/>
    <w:rsid w:val="00E737BA"/>
    <w:rsid w:val="00E81A48"/>
    <w:rsid w:val="00E90224"/>
    <w:rsid w:val="00E972F7"/>
    <w:rsid w:val="00EB7E3E"/>
    <w:rsid w:val="00ED7874"/>
    <w:rsid w:val="00EE3098"/>
    <w:rsid w:val="00EF66D0"/>
    <w:rsid w:val="00F553AA"/>
    <w:rsid w:val="00F60996"/>
    <w:rsid w:val="00F729E6"/>
    <w:rsid w:val="00FE3E84"/>
    <w:rsid w:val="00FE4E70"/>
    <w:rsid w:val="00FE6472"/>
    <w:rsid w:val="00FE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3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4A61"/>
    <w:pPr>
      <w:ind w:left="720"/>
      <w:contextualSpacing/>
    </w:pPr>
  </w:style>
  <w:style w:type="paragraph" w:customStyle="1" w:styleId="Default">
    <w:name w:val="Default"/>
    <w:rsid w:val="00162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basedOn w:val="a0"/>
    <w:link w:val="3"/>
    <w:rsid w:val="008761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2"/>
    <w:basedOn w:val="1"/>
    <w:rsid w:val="008761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1"/>
    <w:rsid w:val="00876131"/>
    <w:pPr>
      <w:shd w:val="clear" w:color="auto" w:fill="FFFFFF"/>
      <w:spacing w:before="600" w:after="0" w:line="322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3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4A61"/>
    <w:pPr>
      <w:ind w:left="720"/>
      <w:contextualSpacing/>
    </w:pPr>
  </w:style>
  <w:style w:type="paragraph" w:customStyle="1" w:styleId="Default">
    <w:name w:val="Default"/>
    <w:rsid w:val="00162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basedOn w:val="a0"/>
    <w:link w:val="3"/>
    <w:rsid w:val="008761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2"/>
    <w:basedOn w:val="1"/>
    <w:rsid w:val="008761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1"/>
    <w:rsid w:val="00876131"/>
    <w:pPr>
      <w:shd w:val="clear" w:color="auto" w:fill="FFFFFF"/>
      <w:spacing w:before="600" w:after="0" w:line="322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Обращений, всего</c:v>
                </c:pt>
                <c:pt idx="1">
                  <c:v>устно</c:v>
                </c:pt>
                <c:pt idx="2">
                  <c:v>письменно</c:v>
                </c:pt>
                <c:pt idx="3">
                  <c:v>в том числе в электронном виде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401</c:v>
                </c:pt>
                <c:pt idx="1">
                  <c:v>98</c:v>
                </c:pt>
                <c:pt idx="2">
                  <c:v>303</c:v>
                </c:pt>
                <c:pt idx="3">
                  <c:v>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Обращений, всего</c:v>
                </c:pt>
                <c:pt idx="1">
                  <c:v>устно</c:v>
                </c:pt>
                <c:pt idx="2">
                  <c:v>письменно</c:v>
                </c:pt>
                <c:pt idx="3">
                  <c:v>в том числе в электронном виде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435</c:v>
                </c:pt>
                <c:pt idx="1">
                  <c:v>97</c:v>
                </c:pt>
                <c:pt idx="2">
                  <c:v>339</c:v>
                </c:pt>
                <c:pt idx="3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6562048"/>
        <c:axId val="79988416"/>
        <c:axId val="0"/>
      </c:bar3DChart>
      <c:catAx>
        <c:axId val="106562048"/>
        <c:scaling>
          <c:orientation val="minMax"/>
        </c:scaling>
        <c:delete val="0"/>
        <c:axPos val="b"/>
        <c:majorTickMark val="out"/>
        <c:minorTickMark val="none"/>
        <c:tickLblPos val="nextTo"/>
        <c:crossAx val="79988416"/>
        <c:crosses val="autoZero"/>
        <c:auto val="1"/>
        <c:lblAlgn val="ctr"/>
        <c:lblOffset val="100"/>
        <c:noMultiLvlLbl val="0"/>
      </c:catAx>
      <c:valAx>
        <c:axId val="79988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562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Liberation Serif" pitchFamily="18" charset="0"/>
              </a:defRPr>
            </a:pPr>
            <a:r>
              <a:rPr lang="ru-RU">
                <a:latin typeface="Liberation Serif" pitchFamily="18" charset="0"/>
              </a:rPr>
              <a:t>Тематика обращений граждан в 2024 году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обращений граждан в 2023 году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Жилищно-коммунальная сфера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0.38900000000000001</c:v>
                </c:pt>
                <c:pt idx="1">
                  <c:v>0.39700000000000002</c:v>
                </c:pt>
                <c:pt idx="2">
                  <c:v>8.0399999999999999E-2</c:v>
                </c:pt>
                <c:pt idx="3">
                  <c:v>9.4E-2</c:v>
                </c:pt>
                <c:pt idx="4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Liberation Serif" pitchFamily="18" charset="0"/>
              </a:rPr>
              <a:t>Динамика поступлений обращений граждан </a:t>
            </a:r>
          </a:p>
          <a:p>
            <a:pPr>
              <a:defRPr sz="1400"/>
            </a:pPr>
            <a:r>
              <a:rPr lang="ru-RU" sz="1400">
                <a:latin typeface="Liberation Serif" pitchFamily="18" charset="0"/>
              </a:rPr>
              <a:t>в 2024 году по кварталам</a:t>
            </a:r>
          </a:p>
        </c:rich>
      </c:tx>
      <c:layout>
        <c:manualLayout>
          <c:xMode val="edge"/>
          <c:yMode val="edge"/>
          <c:x val="0.17020838012483452"/>
          <c:y val="2.31436837029893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2.7608420568273322E-2"/>
          <c:y val="0.3133281194238377"/>
          <c:w val="0.9493984409141677"/>
          <c:h val="0.6093270414381706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marker>
            <c:symbol val="none"/>
          </c:marker>
          <c:dLbls>
            <c:dLbl>
              <c:idx val="1"/>
              <c:layout>
                <c:manualLayout>
                  <c:x val="0"/>
                  <c:y val="-2.6986948213290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6014034280454693E-3"/>
                  <c:y val="-1.9286403085824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 квартал 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</c:v>
                </c:pt>
                <c:pt idx="1">
                  <c:v>125</c:v>
                </c:pt>
                <c:pt idx="2">
                  <c:v>117</c:v>
                </c:pt>
                <c:pt idx="3">
                  <c:v>98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электронном виде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2.1083739391273535E-17"/>
                  <c:y val="3.4697504845659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3.8552783161844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3.0842226529475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 квартал 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</c:v>
                </c:pt>
                <c:pt idx="1">
                  <c:v>31</c:v>
                </c:pt>
                <c:pt idx="2">
                  <c:v>32</c:v>
                </c:pt>
                <c:pt idx="3">
                  <c:v>24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0100480"/>
        <c:axId val="111005632"/>
      </c:lineChart>
      <c:catAx>
        <c:axId val="1101004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11005632"/>
        <c:crosses val="autoZero"/>
        <c:auto val="1"/>
        <c:lblAlgn val="ctr"/>
        <c:lblOffset val="100"/>
        <c:noMultiLvlLbl val="0"/>
      </c:catAx>
      <c:valAx>
        <c:axId val="1110056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010048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Liberation Serif" panose="02020603050405020304" pitchFamily="18" charset="0"/>
              </a:defRPr>
            </a:pPr>
            <a:r>
              <a:rPr lang="ru-RU" sz="1400">
                <a:latin typeface="Liberation Serif" panose="02020603050405020304" pitchFamily="18" charset="0"/>
              </a:rPr>
              <a:t>Категории</a:t>
            </a:r>
            <a:r>
              <a:rPr lang="ru-RU" sz="1400" baseline="0">
                <a:latin typeface="Liberation Serif" panose="02020603050405020304" pitchFamily="18" charset="0"/>
              </a:rPr>
              <a:t> сообщений, направленных через ПОС</a:t>
            </a:r>
            <a:endParaRPr lang="ru-RU" sz="1400">
              <a:latin typeface="Liberation Serif" panose="02020603050405020304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Категории</c:v>
                </c:pt>
              </c:strCache>
            </c:strRef>
          </c:tx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Образование</c:v>
                </c:pt>
                <c:pt idx="1">
                  <c:v>Прямая линия</c:v>
                </c:pt>
                <c:pt idx="2">
                  <c:v>Мусор</c:v>
                </c:pt>
                <c:pt idx="3">
                  <c:v>Многоквартирные дома</c:v>
                </c:pt>
                <c:pt idx="4">
                  <c:v>Автомобильные дороги</c:v>
                </c:pt>
                <c:pt idx="5">
                  <c:v>Благоустройство</c:v>
                </c:pt>
                <c:pt idx="6">
                  <c:v>Двори и территории общего пользования</c:v>
                </c:pt>
                <c:pt idx="7">
                  <c:v>Общественный транспорт</c:v>
                </c:pt>
                <c:pt idx="8">
                  <c:v>Иные 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0.54100000000000004</c:v>
                </c:pt>
                <c:pt idx="1">
                  <c:v>0.153</c:v>
                </c:pt>
                <c:pt idx="2">
                  <c:v>2.1000000000000001E-2</c:v>
                </c:pt>
                <c:pt idx="3">
                  <c:v>2.5000000000000001E-2</c:v>
                </c:pt>
                <c:pt idx="4">
                  <c:v>5.7000000000000002E-2</c:v>
                </c:pt>
                <c:pt idx="5">
                  <c:v>7.0999999999999994E-2</c:v>
                </c:pt>
                <c:pt idx="6">
                  <c:v>3.2000000000000001E-2</c:v>
                </c:pt>
                <c:pt idx="7">
                  <c:v>7.0000000000000001E-3</c:v>
                </c:pt>
                <c:pt idx="8">
                  <c:v>9.2999999999999999E-2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578813065033541"/>
          <c:y val="0.16739157605299337"/>
          <c:w val="0.25023038786818308"/>
          <c:h val="0.7311257967754031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Михалина Ю. А.</dc:creator>
  <cp:lastModifiedBy>Лариса Мезенина</cp:lastModifiedBy>
  <cp:revision>26</cp:revision>
  <dcterms:created xsi:type="dcterms:W3CDTF">2025-01-27T03:27:00Z</dcterms:created>
  <dcterms:modified xsi:type="dcterms:W3CDTF">2025-01-28T06:12:00Z</dcterms:modified>
</cp:coreProperties>
</file>