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bookmarkStart w:id="0" w:name="_GoBack"/>
      <w:bookmarkEnd w:id="0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Главе Городского округа 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«город Ирбит» Свердловской области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Н.В. Юдину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от   __________________________________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______________________________________,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lang w:eastAsia="ru-RU"/>
        </w:rPr>
        <w:t xml:space="preserve">                        (Ф.И.О. полностью)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proofErr w:type="gramStart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проживающего</w:t>
      </w:r>
      <w:proofErr w:type="gramEnd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 (щей) по адресу: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______________________________________,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сведения о документе, удостоверяющем личность: 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вид ___________________________________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серия, номер____________________________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дата выдачи____________________________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кем </w:t>
      </w:r>
      <w:proofErr w:type="gramStart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выдан</w:t>
      </w:r>
      <w:proofErr w:type="gramEnd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 _____________________________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адрес места регистрации__________________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______________________________________</w:t>
      </w:r>
    </w:p>
    <w:p w:rsidR="00CD105D" w:rsidRPr="00DC414F" w:rsidRDefault="00CD105D" w:rsidP="00CD105D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контактный телефон:_______________________________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ЗАЯВЛЕНИЕ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hAnsi="Liberation Serif"/>
          <w:b w:val="0"/>
          <w:sz w:val="26"/>
          <w:szCs w:val="26"/>
        </w:rPr>
        <w:t>о назначении единовременной денежной выплаты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proofErr w:type="gramStart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Прошу назначить мне единовременную денежную выплату в размере       </w:t>
      </w:r>
      <w:r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  15</w:t>
      </w: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0 000 рублей, как члену семьи гражданина, убывшего для прохождения военной службы через Военный комиссариат города Ирбит, </w:t>
      </w:r>
      <w:proofErr w:type="spellStart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Байкаловского</w:t>
      </w:r>
      <w:proofErr w:type="spellEnd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, Ирбитского, </w:t>
      </w:r>
      <w:proofErr w:type="spellStart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Слободо</w:t>
      </w:r>
      <w:proofErr w:type="spellEnd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-Туринского и Туринского районов Свердловской области или пункт отбора на военную службу по контракту (1 разряда) города Екатеринбурга Министерства обороны Российской Федерации, заключившего в период с 1 </w:t>
      </w:r>
      <w:r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января</w:t>
      </w: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202</w:t>
      </w:r>
      <w:r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5</w:t>
      </w: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года по </w:t>
      </w:r>
      <w:r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</w:t>
      </w: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31 декабря</w:t>
      </w:r>
      <w:proofErr w:type="gramEnd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202</w:t>
      </w:r>
      <w:r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5</w:t>
      </w: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 (далее – лицо, заключившее контракт).</w:t>
      </w:r>
    </w:p>
    <w:p w:rsidR="00CD105D" w:rsidRPr="00DC414F" w:rsidRDefault="00CD105D" w:rsidP="00CD105D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Являюсь: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D105D" w:rsidRPr="00DC414F" w:rsidRDefault="00CD105D" w:rsidP="00CD105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_______________________               __________________________________.</w:t>
      </w:r>
    </w:p>
    <w:p w:rsidR="00CD105D" w:rsidRPr="00DC414F" w:rsidRDefault="00CD105D" w:rsidP="00CD105D">
      <w:pPr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</w:t>
      </w:r>
      <w:proofErr w:type="gramStart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(степень родства с лицом,                             (ФИО лица, заключившего контракт)</w:t>
      </w:r>
      <w:proofErr w:type="gramEnd"/>
    </w:p>
    <w:p w:rsidR="00CD105D" w:rsidRPr="00DC414F" w:rsidRDefault="00CD105D" w:rsidP="00CD105D">
      <w:pPr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  </w:t>
      </w:r>
      <w:proofErr w:type="gramStart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заключившим</w:t>
      </w:r>
      <w:proofErr w:type="gramEnd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контракт) </w:t>
      </w:r>
    </w:p>
    <w:p w:rsidR="00CD105D" w:rsidRPr="00DC414F" w:rsidRDefault="00CD105D" w:rsidP="00CD105D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val="en-US"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     </w:t>
      </w: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                                                            </w:t>
      </w:r>
    </w:p>
    <w:p w:rsidR="00CD105D" w:rsidRPr="00DC414F" w:rsidRDefault="00CD105D" w:rsidP="00CD105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>Лицом, заключившим контракт          ________________</w:t>
      </w:r>
    </w:p>
    <w:p w:rsidR="00CD105D" w:rsidRPr="00DC414F" w:rsidRDefault="00CD105D" w:rsidP="00CD105D">
      <w:pPr>
        <w:pStyle w:val="a3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</w:t>
      </w:r>
      <w:proofErr w:type="gramStart"/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(поставить галочку, в случае, </w:t>
      </w:r>
      <w:proofErr w:type="gramEnd"/>
    </w:p>
    <w:p w:rsidR="00CD105D" w:rsidRPr="00DC414F" w:rsidRDefault="00CD105D" w:rsidP="00CD105D">
      <w:pPr>
        <w:pStyle w:val="a3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    если заявителем является </w:t>
      </w:r>
    </w:p>
    <w:p w:rsidR="00CD105D" w:rsidRPr="00DC414F" w:rsidRDefault="00CD105D" w:rsidP="00CD105D">
      <w:pPr>
        <w:pStyle w:val="a3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 лицо, заключившее контракт)</w:t>
      </w:r>
    </w:p>
    <w:p w:rsidR="00CD105D" w:rsidRPr="00DC414F" w:rsidRDefault="00CD105D" w:rsidP="00CD105D">
      <w:pPr>
        <w:pStyle w:val="a3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                          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sectPr w:rsidR="00CD105D" w:rsidRPr="00DC414F" w:rsidSect="00CF15DE">
          <w:pgSz w:w="11905" w:h="16838"/>
          <w:pgMar w:top="1134" w:right="851" w:bottom="1134" w:left="1418" w:header="0" w:footer="0" w:gutter="0"/>
          <w:cols w:space="720"/>
          <w:titlePg/>
        </w:sectPr>
      </w:pPr>
    </w:p>
    <w:p w:rsidR="00CD105D" w:rsidRPr="00DC414F" w:rsidRDefault="00CD105D" w:rsidP="00CD105D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lastRenderedPageBreak/>
        <w:t xml:space="preserve">Подтверждаю отсутствие иных членов семьи лица, заключившего контракт, имеющих право  на единовременную денежную выплату   _______________________               </w:t>
      </w:r>
    </w:p>
    <w:p w:rsidR="00CD105D" w:rsidRPr="00DC414F" w:rsidRDefault="00CD105D" w:rsidP="00CD105D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(подпись заявителя)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Для перечисления денежных средств, сообщаю банковские реквизиты:</w:t>
      </w:r>
    </w:p>
    <w:p w:rsidR="00CD105D" w:rsidRPr="00DC414F" w:rsidRDefault="00CD105D" w:rsidP="00CD105D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Наименование банка: _____________________________________________________</w:t>
      </w:r>
    </w:p>
    <w:p w:rsidR="00CD105D" w:rsidRPr="00DC414F" w:rsidRDefault="00CD105D" w:rsidP="00CD105D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proofErr w:type="gramStart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р</w:t>
      </w:r>
      <w:proofErr w:type="gramEnd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/счет: _________________________________________________________________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БИК ___________________         ИНН ________________    КПП ________________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К заявлению прилагаю копии следующих документов: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1. _______________________________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2. _______________________________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…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«___» ______________ года        _____________                       _______________________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     (дата)                        (подпись заявителя)                       (фамилия, инициалы)</w:t>
      </w:r>
    </w:p>
    <w:p w:rsidR="00CD105D" w:rsidRPr="00DC414F" w:rsidRDefault="00CD105D" w:rsidP="00CD105D">
      <w:pPr>
        <w:spacing w:line="240" w:lineRule="auto"/>
        <w:contextualSpacing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spacing w:line="240" w:lineRule="auto"/>
        <w:contextualSpacing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proofErr w:type="gramStart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В соответствии с Федеральным законом от 27 июля 2006 года № 152-ФЗ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Мне разъяснено, что данное согласие может быть мною отозвано.</w:t>
      </w: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DC414F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«___» ______________ года             _____________        __________________________</w:t>
      </w:r>
    </w:p>
    <w:p w:rsidR="00CD105D" w:rsidRPr="00CF15DE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        (дата)                         (подпись заявителя)            (фамилия, инициалы)</w:t>
      </w:r>
    </w:p>
    <w:p w:rsidR="00CD105D" w:rsidRPr="00CF15DE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D105D" w:rsidRPr="00CF15DE" w:rsidRDefault="00CD105D" w:rsidP="00CD105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0"/>
          <w:szCs w:val="24"/>
          <w:lang w:eastAsia="ru-RU"/>
        </w:rPr>
      </w:pPr>
    </w:p>
    <w:p w:rsidR="00CD105D" w:rsidRDefault="00CD105D" w:rsidP="00CD105D">
      <w:pPr>
        <w:spacing w:line="240" w:lineRule="auto"/>
        <w:ind w:left="4536"/>
        <w:contextualSpacing/>
        <w:jc w:val="both"/>
        <w:rPr>
          <w:rFonts w:ascii="Liberation Serif" w:eastAsiaTheme="minorEastAsia" w:hAnsi="Liberation Serif" w:cs="Courier New"/>
          <w:b w:val="0"/>
          <w:sz w:val="20"/>
          <w:szCs w:val="24"/>
          <w:lang w:eastAsia="ru-RU"/>
        </w:rPr>
      </w:pPr>
    </w:p>
    <w:p w:rsidR="00DC3DBE" w:rsidRDefault="00DC3DBE"/>
    <w:sectPr w:rsidR="00DC3DBE" w:rsidSect="00CF15DE">
      <w:pgSz w:w="11905" w:h="16838"/>
      <w:pgMar w:top="1134" w:right="851" w:bottom="1134" w:left="141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72E72"/>
    <w:multiLevelType w:val="hybridMultilevel"/>
    <w:tmpl w:val="22C8B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5D"/>
    <w:rsid w:val="00100514"/>
    <w:rsid w:val="002625B6"/>
    <w:rsid w:val="00364F73"/>
    <w:rsid w:val="007C41B9"/>
    <w:rsid w:val="00CD105D"/>
    <w:rsid w:val="00DC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5D"/>
    <w:rPr>
      <w:rFonts w:asciiTheme="minorHAnsi" w:hAnsiTheme="minorHAnsi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05D"/>
    <w:pPr>
      <w:ind w:left="720"/>
      <w:contextualSpacing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5D"/>
    <w:rPr>
      <w:rFonts w:asciiTheme="minorHAnsi" w:hAnsiTheme="minorHAnsi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05D"/>
    <w:pPr>
      <w:ind w:left="720"/>
      <w:contextualSpacing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Наталья Свяжина</cp:lastModifiedBy>
  <cp:revision>2</cp:revision>
  <dcterms:created xsi:type="dcterms:W3CDTF">2025-03-18T06:14:00Z</dcterms:created>
  <dcterms:modified xsi:type="dcterms:W3CDTF">2025-03-18T06:14:00Z</dcterms:modified>
</cp:coreProperties>
</file>