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3C" w:rsidRPr="002D523C" w:rsidRDefault="002D523C">
      <w:pPr>
        <w:pStyle w:val="ConsPlusNormal"/>
        <w:ind w:firstLine="540"/>
        <w:jc w:val="both"/>
        <w:outlineLvl w:val="0"/>
        <w:rPr>
          <w:rFonts w:ascii="Liberation Serif" w:hAnsi="Liberation Serif" w:cs="Liberation Serif"/>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523C" w:rsidRPr="002D523C">
        <w:tc>
          <w:tcPr>
            <w:tcW w:w="4677" w:type="dxa"/>
            <w:tcBorders>
              <w:top w:val="nil"/>
              <w:left w:val="nil"/>
              <w:bottom w:val="nil"/>
              <w:right w:val="nil"/>
            </w:tcBorders>
          </w:tcPr>
          <w:p w:rsidR="002D523C" w:rsidRPr="002D523C" w:rsidRDefault="002D523C">
            <w:pPr>
              <w:pStyle w:val="ConsPlusNormal"/>
              <w:outlineLvl w:val="0"/>
              <w:rPr>
                <w:rFonts w:ascii="Liberation Serif" w:hAnsi="Liberation Serif" w:cs="Liberation Serif"/>
                <w:sz w:val="24"/>
              </w:rPr>
            </w:pPr>
            <w:r w:rsidRPr="002D523C">
              <w:rPr>
                <w:rFonts w:ascii="Liberation Serif" w:hAnsi="Liberation Serif" w:cs="Liberation Serif"/>
                <w:sz w:val="24"/>
              </w:rPr>
              <w:t>28 декабря 2021 года</w:t>
            </w:r>
          </w:p>
        </w:tc>
        <w:tc>
          <w:tcPr>
            <w:tcW w:w="4677" w:type="dxa"/>
            <w:tcBorders>
              <w:top w:val="nil"/>
              <w:left w:val="nil"/>
              <w:bottom w:val="nil"/>
              <w:right w:val="nil"/>
            </w:tcBorders>
          </w:tcPr>
          <w:p w:rsidR="002D523C" w:rsidRPr="002D523C" w:rsidRDefault="002D523C">
            <w:pPr>
              <w:pStyle w:val="ConsPlusNormal"/>
              <w:jc w:val="right"/>
              <w:outlineLvl w:val="0"/>
              <w:rPr>
                <w:rFonts w:ascii="Liberation Serif" w:hAnsi="Liberation Serif" w:cs="Liberation Serif"/>
                <w:sz w:val="24"/>
              </w:rPr>
            </w:pPr>
            <w:r w:rsidRPr="002D523C">
              <w:rPr>
                <w:rFonts w:ascii="Liberation Serif" w:hAnsi="Liberation Serif" w:cs="Liberation Serif"/>
                <w:sz w:val="24"/>
              </w:rPr>
              <w:t>N 249-РГ</w:t>
            </w:r>
          </w:p>
        </w:tc>
      </w:tr>
    </w:tbl>
    <w:p w:rsidR="002D523C" w:rsidRPr="002D523C" w:rsidRDefault="002D523C">
      <w:pPr>
        <w:pStyle w:val="ConsPlusNormal"/>
        <w:pBdr>
          <w:bottom w:val="single" w:sz="6" w:space="0" w:color="auto"/>
        </w:pBdr>
        <w:spacing w:before="100" w:after="100"/>
        <w:jc w:val="both"/>
        <w:rPr>
          <w:rFonts w:ascii="Liberation Serif" w:hAnsi="Liberation Serif" w:cs="Liberation Serif"/>
          <w:sz w:val="4"/>
          <w:szCs w:val="2"/>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РАСПОРЯЖЕНИЕ</w:t>
      </w:r>
    </w:p>
    <w:p w:rsidR="002D523C" w:rsidRPr="002D523C" w:rsidRDefault="002D523C">
      <w:pPr>
        <w:pStyle w:val="ConsPlusTitle"/>
        <w:jc w:val="center"/>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ГУБЕРНАТОРА СВЕРДЛОВСКОЙ ОБЛАСТИ</w:t>
      </w:r>
    </w:p>
    <w:p w:rsidR="002D523C" w:rsidRPr="002D523C" w:rsidRDefault="002D523C">
      <w:pPr>
        <w:pStyle w:val="ConsPlusTitle"/>
        <w:jc w:val="center"/>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ОБ УТВЕРЖДЕНИИ ПЛАНА МЕРОПРИЯТИЙ ("ДОРОЖНОЙ КАРТЫ")</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ПО СОДЕЙСТВИЮ РАЗВИТИЮ КОНКУРЕНЦИИ В СВЕРДЛОВСКОЙ ОБЛАСТИ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НА ПЕРИОД 2022 - 2025 ГОДОВ</w:t>
      </w:r>
    </w:p>
    <w:p w:rsidR="002D523C" w:rsidRPr="002D523C" w:rsidRDefault="002D523C">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23C" w:rsidRPr="002D523C">
        <w:tc>
          <w:tcPr>
            <w:tcW w:w="60" w:type="dxa"/>
            <w:tcBorders>
              <w:top w:val="nil"/>
              <w:left w:val="nil"/>
              <w:bottom w:val="nil"/>
              <w:right w:val="nil"/>
            </w:tcBorders>
            <w:shd w:val="clear" w:color="auto" w:fill="CED3F1"/>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Список изменяющих документов</w:t>
            </w:r>
          </w:p>
          <w:p w:rsidR="002D523C" w:rsidRPr="002D523C" w:rsidRDefault="002D523C">
            <w:pPr>
              <w:pStyle w:val="ConsPlusNormal"/>
              <w:jc w:val="center"/>
              <w:rPr>
                <w:rFonts w:ascii="Liberation Serif" w:hAnsi="Liberation Serif" w:cs="Liberation Serif"/>
                <w:sz w:val="24"/>
              </w:rPr>
            </w:pPr>
            <w:proofErr w:type="gramStart"/>
            <w:r w:rsidRPr="002D523C">
              <w:rPr>
                <w:rFonts w:ascii="Liberation Serif" w:hAnsi="Liberation Serif" w:cs="Liberation Serif"/>
                <w:color w:val="392C69"/>
                <w:sz w:val="24"/>
              </w:rPr>
              <w:t>(в ред. Распоряжений Губернатора Свердловской области</w:t>
            </w:r>
            <w:proofErr w:type="gramEnd"/>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 xml:space="preserve">от 30.05.2022 </w:t>
            </w:r>
            <w:hyperlink r:id="rId7">
              <w:r w:rsidRPr="002D523C">
                <w:rPr>
                  <w:rFonts w:ascii="Liberation Serif" w:hAnsi="Liberation Serif" w:cs="Liberation Serif"/>
                  <w:color w:val="0000FF"/>
                  <w:sz w:val="24"/>
                </w:rPr>
                <w:t>N 111-РГ</w:t>
              </w:r>
            </w:hyperlink>
            <w:r w:rsidRPr="002D523C">
              <w:rPr>
                <w:rFonts w:ascii="Liberation Serif" w:hAnsi="Liberation Serif" w:cs="Liberation Serif"/>
                <w:color w:val="392C69"/>
                <w:sz w:val="24"/>
              </w:rPr>
              <w:t xml:space="preserve">, от 29.12.2022 </w:t>
            </w:r>
            <w:hyperlink r:id="rId8">
              <w:r w:rsidRPr="002D523C">
                <w:rPr>
                  <w:rFonts w:ascii="Liberation Serif" w:hAnsi="Liberation Serif" w:cs="Liberation Serif"/>
                  <w:color w:val="0000FF"/>
                  <w:sz w:val="24"/>
                </w:rPr>
                <w:t>N 304-РГ</w:t>
              </w:r>
            </w:hyperlink>
            <w:r w:rsidRPr="002D523C">
              <w:rPr>
                <w:rFonts w:ascii="Liberation Serif" w:hAnsi="Liberation Serif" w:cs="Liberation Serif"/>
                <w:color w:val="392C69"/>
                <w:sz w:val="24"/>
              </w:rPr>
              <w:t xml:space="preserve">, от 19.05.2023 </w:t>
            </w:r>
            <w:hyperlink r:id="rId9">
              <w:r w:rsidRPr="002D523C">
                <w:rPr>
                  <w:rFonts w:ascii="Liberation Serif" w:hAnsi="Liberation Serif" w:cs="Liberation Serif"/>
                  <w:color w:val="0000FF"/>
                  <w:sz w:val="24"/>
                </w:rPr>
                <w:t>N 121-РГ</w:t>
              </w:r>
            </w:hyperlink>
            <w:r w:rsidRPr="002D523C">
              <w:rPr>
                <w:rFonts w:ascii="Liberation Serif" w:hAnsi="Liberation Serif" w:cs="Liberation Serif"/>
                <w:color w:val="392C69"/>
                <w:sz w:val="24"/>
              </w:rPr>
              <w:t>,</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 xml:space="preserve">от 25.12.2023 </w:t>
            </w:r>
            <w:hyperlink r:id="rId10">
              <w:r w:rsidRPr="002D523C">
                <w:rPr>
                  <w:rFonts w:ascii="Liberation Serif" w:hAnsi="Liberation Serif" w:cs="Liberation Serif"/>
                  <w:color w:val="0000FF"/>
                  <w:sz w:val="24"/>
                </w:rPr>
                <w:t>N 318-РГ</w:t>
              </w:r>
            </w:hyperlink>
            <w:r w:rsidRPr="002D523C">
              <w:rPr>
                <w:rFonts w:ascii="Liberation Serif" w:hAnsi="Liberation Serif" w:cs="Liberation Serif"/>
                <w:color w:val="392C69"/>
                <w:sz w:val="24"/>
              </w:rPr>
              <w:t xml:space="preserve">, от 12.07.2024 </w:t>
            </w:r>
            <w:hyperlink r:id="rId11">
              <w:r w:rsidRPr="002D523C">
                <w:rPr>
                  <w:rFonts w:ascii="Liberation Serif" w:hAnsi="Liberation Serif" w:cs="Liberation Serif"/>
                  <w:color w:val="0000FF"/>
                  <w:sz w:val="24"/>
                </w:rPr>
                <w:t>N 165-РГ</w:t>
              </w:r>
            </w:hyperlink>
            <w:r w:rsidRPr="002D523C">
              <w:rPr>
                <w:rFonts w:ascii="Liberation Serif" w:hAnsi="Liberation Serif" w:cs="Liberation Serif"/>
                <w:color w:val="392C69"/>
                <w:sz w:val="24"/>
              </w:rPr>
              <w:t xml:space="preserve">, от 27.01.2025 </w:t>
            </w:r>
            <w:hyperlink r:id="rId12">
              <w:r w:rsidRPr="002D523C">
                <w:rPr>
                  <w:rFonts w:ascii="Liberation Serif" w:hAnsi="Liberation Serif" w:cs="Liberation Serif"/>
                  <w:color w:val="0000FF"/>
                  <w:sz w:val="24"/>
                </w:rPr>
                <w:t>N 8-РГ</w:t>
              </w:r>
            </w:hyperlink>
            <w:r w:rsidRPr="002D523C">
              <w:rPr>
                <w:rFonts w:ascii="Liberation Serif" w:hAnsi="Liberation Serif" w:cs="Liberation Serif"/>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r>
    </w:tbl>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r w:rsidRPr="002D523C">
        <w:rPr>
          <w:rFonts w:ascii="Liberation Serif" w:hAnsi="Liberation Serif" w:cs="Liberation Serif"/>
          <w:sz w:val="24"/>
        </w:rPr>
        <w:t xml:space="preserve">В соответствии с Национальным </w:t>
      </w:r>
      <w:hyperlink r:id="rId13">
        <w:r w:rsidRPr="002D523C">
          <w:rPr>
            <w:rFonts w:ascii="Liberation Serif" w:hAnsi="Liberation Serif" w:cs="Liberation Serif"/>
            <w:color w:val="0000FF"/>
            <w:sz w:val="24"/>
          </w:rPr>
          <w:t>планом</w:t>
        </w:r>
      </w:hyperlink>
      <w:r w:rsidRPr="002D523C">
        <w:rPr>
          <w:rFonts w:ascii="Liberation Serif" w:hAnsi="Liberation Serif" w:cs="Liberation Serif"/>
          <w:sz w:val="24"/>
        </w:rPr>
        <w:t xml:space="preserve"> ("дорожной картой") развития конкуренции в Российской Федерации на 2021 - 2025 годы, утвержденным Распоряжением Правительства Российской Федерации от 02.09.2021 N 2424-р, в целях создания условий для развития конкуренции на рынках товаров, работ и услуг в Свердловской области:</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1. Утвердить:</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 xml:space="preserve">1) </w:t>
      </w:r>
      <w:hyperlink w:anchor="P49">
        <w:r w:rsidRPr="002D523C">
          <w:rPr>
            <w:rFonts w:ascii="Liberation Serif" w:hAnsi="Liberation Serif" w:cs="Liberation Serif"/>
            <w:color w:val="0000FF"/>
            <w:sz w:val="24"/>
          </w:rPr>
          <w:t>План</w:t>
        </w:r>
      </w:hyperlink>
      <w:r w:rsidRPr="002D523C">
        <w:rPr>
          <w:rFonts w:ascii="Liberation Serif" w:hAnsi="Liberation Serif" w:cs="Liberation Serif"/>
          <w:sz w:val="24"/>
        </w:rPr>
        <w:t xml:space="preserve"> мероприятий ("дорожную карту") по содействию развитию конкуренции в Свердловской области на период 2022 - 2025 годов" (прилагается);</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 xml:space="preserve">2) </w:t>
      </w:r>
      <w:hyperlink w:anchor="P3604">
        <w:r w:rsidRPr="002D523C">
          <w:rPr>
            <w:rFonts w:ascii="Liberation Serif" w:hAnsi="Liberation Serif" w:cs="Liberation Serif"/>
            <w:color w:val="0000FF"/>
            <w:sz w:val="24"/>
          </w:rPr>
          <w:t>методику</w:t>
        </w:r>
      </w:hyperlink>
      <w:r w:rsidRPr="002D523C">
        <w:rPr>
          <w:rFonts w:ascii="Liberation Serif" w:hAnsi="Liberation Serif" w:cs="Liberation Serif"/>
          <w:sz w:val="24"/>
        </w:rPr>
        <w:t xml:space="preserve"> по расчету ключевых показателей развития конкуренции на товарных рынках для содействия развитию конкуренции в Свердловской области, не предусмотренных </w:t>
      </w:r>
      <w:hyperlink r:id="rId14">
        <w:r w:rsidRPr="002D523C">
          <w:rPr>
            <w:rFonts w:ascii="Liberation Serif" w:hAnsi="Liberation Serif" w:cs="Liberation Serif"/>
            <w:color w:val="0000FF"/>
            <w:sz w:val="24"/>
          </w:rPr>
          <w:t>стандартом</w:t>
        </w:r>
      </w:hyperlink>
      <w:r w:rsidRPr="002D523C">
        <w:rPr>
          <w:rFonts w:ascii="Liberation Serif" w:hAnsi="Liberation Serif" w:cs="Liberation Serif"/>
          <w:sz w:val="24"/>
        </w:rPr>
        <w:t xml:space="preserve"> развития конкуренции в субъектах Российской Федерации, утвержденным Распоряжением Правительства Российской Федерации от 17.04.2019 N 768-р (прилагается).</w:t>
      </w:r>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 в ред. </w:t>
      </w:r>
      <w:hyperlink r:id="rId1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29.12.2022 N 304-РГ)</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 xml:space="preserve">2. Исполнительным органам государственной власти Свердловской области, ответственным за реализацию </w:t>
      </w:r>
      <w:hyperlink w:anchor="P49">
        <w:r w:rsidRPr="002D523C">
          <w:rPr>
            <w:rFonts w:ascii="Liberation Serif" w:hAnsi="Liberation Serif" w:cs="Liberation Serif"/>
            <w:color w:val="0000FF"/>
            <w:sz w:val="24"/>
          </w:rPr>
          <w:t>Плана</w:t>
        </w:r>
      </w:hyperlink>
      <w:r w:rsidRPr="002D523C">
        <w:rPr>
          <w:rFonts w:ascii="Liberation Serif" w:hAnsi="Liberation Serif" w:cs="Liberation Serif"/>
          <w:sz w:val="24"/>
        </w:rPr>
        <w:t xml:space="preserve"> мероприятий ("дорожной карты") по содействию развитию конкуренции в Свердловской области на период 2022 - 2025 годов (далее - "дорожная карта"):</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1) обеспечить выполнение мероприятий "дорожной карты" в полном объеме;</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2) один раз в полугодие, в срок до 15 числа месяца, следующего за отчетным периодом, представлять в Министерство инвестиций и развития Свердловской области отчет о ходе выполнения мероприятий "дорожной карты".</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3. Министерству инвестиций и развития Свердловской области один раз в полугодие, в срок до 15 числа второго месяца, следующего за отчетным периодом, направлять в Правительство Свердловской области отчет о ходе выполнения мероприятий "дорожной карты".</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 xml:space="preserve">4. Рекомендовать органам местного самоуправления муниципальных образований, расположенных на территории Свердловской области (далее - органы местного самоуправления), обеспечить включение мероприятий "дорожной карты", </w:t>
      </w:r>
      <w:r w:rsidRPr="002D523C">
        <w:rPr>
          <w:rFonts w:ascii="Liberation Serif" w:hAnsi="Liberation Serif" w:cs="Liberation Serif"/>
          <w:sz w:val="24"/>
        </w:rPr>
        <w:lastRenderedPageBreak/>
        <w:t>соисполнителями которых выступают органы местного самоуправления, в муниципальные планы мероприятий ("дорожные карты") по содействию развитию конкуренции на период 2022 - 2025 годов.</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 xml:space="preserve">5. </w:t>
      </w:r>
      <w:proofErr w:type="gramStart"/>
      <w:r w:rsidRPr="002D523C">
        <w:rPr>
          <w:rFonts w:ascii="Liberation Serif" w:hAnsi="Liberation Serif" w:cs="Liberation Serif"/>
          <w:sz w:val="24"/>
        </w:rPr>
        <w:t>Контроль за</w:t>
      </w:r>
      <w:proofErr w:type="gramEnd"/>
      <w:r w:rsidRPr="002D523C">
        <w:rPr>
          <w:rFonts w:ascii="Liberation Serif" w:hAnsi="Liberation Serif" w:cs="Liberation Serif"/>
          <w:sz w:val="24"/>
        </w:rPr>
        <w:t xml:space="preserve"> исполнением настоящего Распоряжения возложить на Заместителя Губернатора Свердловской области Д.А. Ионина.</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6. Настоящее Распоряжение опубликовать на "</w:t>
      </w:r>
      <w:proofErr w:type="gramStart"/>
      <w:r w:rsidRPr="002D523C">
        <w:rPr>
          <w:rFonts w:ascii="Liberation Serif" w:hAnsi="Liberation Serif" w:cs="Liberation Serif"/>
          <w:sz w:val="24"/>
        </w:rPr>
        <w:t>Официальном</w:t>
      </w:r>
      <w:proofErr w:type="gramEnd"/>
      <w:r w:rsidRPr="002D523C">
        <w:rPr>
          <w:rFonts w:ascii="Liberation Serif" w:hAnsi="Liberation Serif" w:cs="Liberation Serif"/>
          <w:sz w:val="24"/>
        </w:rPr>
        <w:t xml:space="preserve"> интернет-портале правовой информации Свердловской области" (</w:t>
      </w:r>
      <w:hyperlink r:id="rId16">
        <w:r w:rsidRPr="002D523C">
          <w:rPr>
            <w:rFonts w:ascii="Liberation Serif" w:hAnsi="Liberation Serif" w:cs="Liberation Serif"/>
            <w:color w:val="0000FF"/>
            <w:sz w:val="24"/>
          </w:rPr>
          <w:t>www.pravo.gov66.ru</w:t>
        </w:r>
      </w:hyperlink>
      <w:r w:rsidRPr="002D523C">
        <w:rPr>
          <w:rFonts w:ascii="Liberation Serif" w:hAnsi="Liberation Serif" w:cs="Liberation Serif"/>
          <w:sz w:val="24"/>
        </w:rPr>
        <w:t>).</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Губернатор</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Свердловской области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Е.В.КУЙВАШЕВ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28 декабря 2021 года</w:t>
      </w:r>
    </w:p>
    <w:p w:rsidR="002D523C" w:rsidRDefault="002D523C">
      <w:pPr>
        <w:pStyle w:val="ConsPlusNormal"/>
        <w:ind w:firstLine="540"/>
        <w:jc w:val="both"/>
        <w:rPr>
          <w:rFonts w:ascii="Liberation Serif" w:hAnsi="Liberation Serif" w:cs="Liberation Serif"/>
          <w:sz w:val="24"/>
        </w:rPr>
      </w:pPr>
    </w:p>
    <w:p w:rsidR="002D523C" w:rsidRDefault="007D5D1D" w:rsidP="007D5D1D">
      <w:pPr>
        <w:pStyle w:val="ConsPlusNormal"/>
        <w:jc w:val="both"/>
        <w:rPr>
          <w:rFonts w:ascii="Liberation Serif" w:hAnsi="Liberation Serif" w:cs="Liberation Serif"/>
          <w:sz w:val="24"/>
        </w:rPr>
      </w:pPr>
      <w:r>
        <w:rPr>
          <w:rFonts w:ascii="Liberation Serif" w:hAnsi="Liberation Serif" w:cs="Liberation Serif"/>
          <w:sz w:val="24"/>
        </w:rPr>
        <w:t>№249-РГ</w:t>
      </w: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B02398" w:rsidRDefault="00B02398">
      <w:pPr>
        <w:pStyle w:val="ConsPlusNormal"/>
        <w:ind w:firstLine="540"/>
        <w:jc w:val="both"/>
        <w:rPr>
          <w:rFonts w:ascii="Liberation Serif" w:hAnsi="Liberation Serif" w:cs="Liberation Serif"/>
          <w:sz w:val="24"/>
        </w:rPr>
      </w:pPr>
    </w:p>
    <w:p w:rsidR="00B02398" w:rsidRDefault="00B02398">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jc w:val="right"/>
        <w:outlineLvl w:val="0"/>
        <w:rPr>
          <w:rFonts w:ascii="Liberation Serif" w:hAnsi="Liberation Serif" w:cs="Liberation Serif"/>
          <w:sz w:val="24"/>
        </w:rPr>
      </w:pPr>
      <w:r w:rsidRPr="002D523C">
        <w:rPr>
          <w:rFonts w:ascii="Liberation Serif" w:hAnsi="Liberation Serif" w:cs="Liberation Serif"/>
          <w:sz w:val="24"/>
        </w:rPr>
        <w:lastRenderedPageBreak/>
        <w:t>Утвержден</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Распоряжением Губернатора</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Свердловской области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от 28 декабря 2021 г. N 249-РГ</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"Об утверждении Плана мероприятий</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("дорожной карты") по содействию</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развитию конкуренции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в Свердловской области на период</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2022 - 2025 годов"</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bookmarkStart w:id="0" w:name="P49"/>
      <w:bookmarkEnd w:id="0"/>
      <w:r w:rsidRPr="002D523C">
        <w:rPr>
          <w:rFonts w:ascii="Liberation Serif" w:hAnsi="Liberation Serif" w:cs="Liberation Serif"/>
          <w:sz w:val="24"/>
        </w:rPr>
        <w:t>ПЛАН</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МЕРОПРИЯТИЙ ("ДОРОЖНАЯ КАРТА") ПО СОДЕЙСТВИЮ РАЗВИТИЮ</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КОНКУРЕНЦИИ В СВЕРДЛОВСКОЙ ОБЛАСТИ НА ПЕРИОД</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2022 - 2025 ГОДОВ &lt;*&gt;</w:t>
      </w:r>
    </w:p>
    <w:p w:rsidR="002D523C" w:rsidRPr="002D523C" w:rsidRDefault="002D523C">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23C" w:rsidRPr="002D523C">
        <w:tc>
          <w:tcPr>
            <w:tcW w:w="60" w:type="dxa"/>
            <w:tcBorders>
              <w:top w:val="nil"/>
              <w:left w:val="nil"/>
              <w:bottom w:val="nil"/>
              <w:right w:val="nil"/>
            </w:tcBorders>
            <w:shd w:val="clear" w:color="auto" w:fill="CED3F1"/>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Список изменяющих документов</w:t>
            </w:r>
          </w:p>
          <w:p w:rsidR="002D523C" w:rsidRPr="002D523C" w:rsidRDefault="002D523C">
            <w:pPr>
              <w:pStyle w:val="ConsPlusNormal"/>
              <w:jc w:val="center"/>
              <w:rPr>
                <w:rFonts w:ascii="Liberation Serif" w:hAnsi="Liberation Serif" w:cs="Liberation Serif"/>
                <w:sz w:val="24"/>
              </w:rPr>
            </w:pPr>
            <w:proofErr w:type="gramStart"/>
            <w:r w:rsidRPr="002D523C">
              <w:rPr>
                <w:rFonts w:ascii="Liberation Serif" w:hAnsi="Liberation Serif" w:cs="Liberation Serif"/>
                <w:color w:val="392C69"/>
                <w:sz w:val="24"/>
              </w:rPr>
              <w:t>(в ред. Распоряжений Губернатора Свердловской области</w:t>
            </w:r>
            <w:proofErr w:type="gramEnd"/>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 xml:space="preserve">от 30.05.2022 </w:t>
            </w:r>
            <w:hyperlink r:id="rId17">
              <w:r w:rsidRPr="002D523C">
                <w:rPr>
                  <w:rFonts w:ascii="Liberation Serif" w:hAnsi="Liberation Serif" w:cs="Liberation Serif"/>
                  <w:color w:val="0000FF"/>
                  <w:sz w:val="24"/>
                </w:rPr>
                <w:t>N 111-РГ</w:t>
              </w:r>
            </w:hyperlink>
            <w:r w:rsidRPr="002D523C">
              <w:rPr>
                <w:rFonts w:ascii="Liberation Serif" w:hAnsi="Liberation Serif" w:cs="Liberation Serif"/>
                <w:color w:val="392C69"/>
                <w:sz w:val="24"/>
              </w:rPr>
              <w:t xml:space="preserve">, от 29.12.2022 </w:t>
            </w:r>
            <w:hyperlink r:id="rId18">
              <w:r w:rsidRPr="002D523C">
                <w:rPr>
                  <w:rFonts w:ascii="Liberation Serif" w:hAnsi="Liberation Serif" w:cs="Liberation Serif"/>
                  <w:color w:val="0000FF"/>
                  <w:sz w:val="24"/>
                </w:rPr>
                <w:t>N 304-РГ</w:t>
              </w:r>
            </w:hyperlink>
            <w:r w:rsidRPr="002D523C">
              <w:rPr>
                <w:rFonts w:ascii="Liberation Serif" w:hAnsi="Liberation Serif" w:cs="Liberation Serif"/>
                <w:color w:val="392C69"/>
                <w:sz w:val="24"/>
              </w:rPr>
              <w:t xml:space="preserve">, от 19.05.2023 </w:t>
            </w:r>
            <w:hyperlink r:id="rId19">
              <w:r w:rsidRPr="002D523C">
                <w:rPr>
                  <w:rFonts w:ascii="Liberation Serif" w:hAnsi="Liberation Serif" w:cs="Liberation Serif"/>
                  <w:color w:val="0000FF"/>
                  <w:sz w:val="24"/>
                </w:rPr>
                <w:t>N 121-РГ</w:t>
              </w:r>
            </w:hyperlink>
            <w:r w:rsidRPr="002D523C">
              <w:rPr>
                <w:rFonts w:ascii="Liberation Serif" w:hAnsi="Liberation Serif" w:cs="Liberation Serif"/>
                <w:color w:val="392C69"/>
                <w:sz w:val="24"/>
              </w:rPr>
              <w:t>,</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 xml:space="preserve">от 25.12.2023 </w:t>
            </w:r>
            <w:hyperlink r:id="rId20">
              <w:r w:rsidRPr="002D523C">
                <w:rPr>
                  <w:rFonts w:ascii="Liberation Serif" w:hAnsi="Liberation Serif" w:cs="Liberation Serif"/>
                  <w:color w:val="0000FF"/>
                  <w:sz w:val="24"/>
                </w:rPr>
                <w:t>N 318-РГ</w:t>
              </w:r>
            </w:hyperlink>
            <w:r w:rsidRPr="002D523C">
              <w:rPr>
                <w:rFonts w:ascii="Liberation Serif" w:hAnsi="Liberation Serif" w:cs="Liberation Serif"/>
                <w:color w:val="392C69"/>
                <w:sz w:val="24"/>
              </w:rPr>
              <w:t xml:space="preserve">, от 12.07.2024 </w:t>
            </w:r>
            <w:hyperlink r:id="rId21">
              <w:r w:rsidRPr="002D523C">
                <w:rPr>
                  <w:rFonts w:ascii="Liberation Serif" w:hAnsi="Liberation Serif" w:cs="Liberation Serif"/>
                  <w:color w:val="0000FF"/>
                  <w:sz w:val="24"/>
                </w:rPr>
                <w:t>N 165-РГ</w:t>
              </w:r>
            </w:hyperlink>
            <w:r w:rsidRPr="002D523C">
              <w:rPr>
                <w:rFonts w:ascii="Liberation Serif" w:hAnsi="Liberation Serif" w:cs="Liberation Serif"/>
                <w:color w:val="392C69"/>
                <w:sz w:val="24"/>
              </w:rPr>
              <w:t xml:space="preserve">, от 27.01.2025 </w:t>
            </w:r>
            <w:hyperlink r:id="rId22">
              <w:r w:rsidRPr="002D523C">
                <w:rPr>
                  <w:rFonts w:ascii="Liberation Serif" w:hAnsi="Liberation Serif" w:cs="Liberation Serif"/>
                  <w:color w:val="0000FF"/>
                  <w:sz w:val="24"/>
                </w:rPr>
                <w:t>N 8-РГ</w:t>
              </w:r>
            </w:hyperlink>
            <w:r w:rsidRPr="002D523C">
              <w:rPr>
                <w:rFonts w:ascii="Liberation Serif" w:hAnsi="Liberation Serif" w:cs="Liberation Serif"/>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r>
    </w:tbl>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r w:rsidRPr="002D523C">
        <w:rPr>
          <w:rFonts w:ascii="Liberation Serif" w:hAnsi="Liberation Serif" w:cs="Liberation Serif"/>
          <w:sz w:val="24"/>
        </w:rPr>
        <w:t>--------------------------------</w:t>
      </w:r>
    </w:p>
    <w:p w:rsidR="002D523C" w:rsidRPr="002D523C" w:rsidRDefault="002D523C">
      <w:pPr>
        <w:pStyle w:val="ConsPlusNormal"/>
        <w:spacing w:before="220"/>
        <w:ind w:firstLine="540"/>
        <w:jc w:val="both"/>
        <w:rPr>
          <w:rFonts w:ascii="Liberation Serif" w:hAnsi="Liberation Serif" w:cs="Liberation Serif"/>
          <w:sz w:val="24"/>
        </w:rPr>
      </w:pPr>
      <w:r w:rsidRPr="002D523C">
        <w:rPr>
          <w:rFonts w:ascii="Liberation Serif" w:hAnsi="Liberation Serif" w:cs="Liberation Serif"/>
          <w:sz w:val="24"/>
        </w:rPr>
        <w:t xml:space="preserve">&lt;*&gt; Ожидаемые </w:t>
      </w:r>
      <w:hyperlink w:anchor="P2833">
        <w:r w:rsidRPr="002D523C">
          <w:rPr>
            <w:rFonts w:ascii="Liberation Serif" w:hAnsi="Liberation Serif" w:cs="Liberation Serif"/>
            <w:color w:val="0000FF"/>
            <w:sz w:val="24"/>
          </w:rPr>
          <w:t>результаты</w:t>
        </w:r>
      </w:hyperlink>
      <w:r w:rsidRPr="002D523C">
        <w:rPr>
          <w:rFonts w:ascii="Liberation Serif" w:hAnsi="Liberation Serif" w:cs="Liberation Serif"/>
          <w:sz w:val="24"/>
        </w:rPr>
        <w:t xml:space="preserve"> развития конкуренции в отдельных отраслях (сферах) экономики (видах деятельности) и перечень товарных рынков для содействия развитию конкуренции в Свердловской области приведены в приложении N 1 к настоящему плану.</w:t>
      </w:r>
    </w:p>
    <w:p w:rsidR="002D523C" w:rsidRPr="002D523C" w:rsidRDefault="007D5D1D">
      <w:pPr>
        <w:pStyle w:val="ConsPlusNormal"/>
        <w:spacing w:before="220"/>
        <w:ind w:firstLine="540"/>
        <w:jc w:val="both"/>
        <w:rPr>
          <w:rFonts w:ascii="Liberation Serif" w:hAnsi="Liberation Serif" w:cs="Liberation Serif"/>
          <w:sz w:val="24"/>
        </w:rPr>
      </w:pPr>
      <w:hyperlink w:anchor="P3402">
        <w:r w:rsidR="002D523C" w:rsidRPr="002D523C">
          <w:rPr>
            <w:rFonts w:ascii="Liberation Serif" w:hAnsi="Liberation Serif" w:cs="Liberation Serif"/>
            <w:color w:val="0000FF"/>
            <w:sz w:val="24"/>
          </w:rPr>
          <w:t>Мероприятия</w:t>
        </w:r>
      </w:hyperlink>
      <w:r w:rsidR="002D523C" w:rsidRPr="002D523C">
        <w:rPr>
          <w:rFonts w:ascii="Liberation Serif" w:hAnsi="Liberation Serif" w:cs="Liberation Serif"/>
          <w:sz w:val="24"/>
        </w:rPr>
        <w:t>, направленные на содействие развитию конкуренции, в том числе путем раскрытия информации, повышающей прозрачность деятельности субъектов естественных монополий, приведены в приложении N 2 к настоящему плану.</w:t>
      </w:r>
    </w:p>
    <w:p w:rsidR="002D523C" w:rsidRPr="002D523C" w:rsidRDefault="007D5D1D">
      <w:pPr>
        <w:pStyle w:val="ConsPlusNormal"/>
        <w:spacing w:before="220"/>
        <w:ind w:firstLine="540"/>
        <w:jc w:val="both"/>
        <w:rPr>
          <w:rFonts w:ascii="Liberation Serif" w:hAnsi="Liberation Serif" w:cs="Liberation Serif"/>
          <w:sz w:val="24"/>
        </w:rPr>
      </w:pPr>
      <w:hyperlink w:anchor="P3481">
        <w:r w:rsidR="002D523C" w:rsidRPr="002D523C">
          <w:rPr>
            <w:rFonts w:ascii="Liberation Serif" w:hAnsi="Liberation Serif" w:cs="Liberation Serif"/>
            <w:color w:val="0000FF"/>
            <w:sz w:val="24"/>
          </w:rPr>
          <w:t>Мероприятия</w:t>
        </w:r>
      </w:hyperlink>
      <w:r w:rsidR="002D523C" w:rsidRPr="002D523C">
        <w:rPr>
          <w:rFonts w:ascii="Liberation Serif" w:hAnsi="Liberation Serif" w:cs="Liberation Serif"/>
          <w:sz w:val="24"/>
        </w:rPr>
        <w:t>, способствующие развитию конкуренции на территории Свердловской области, реализуемые в рамках выполнения государственных программ Свердловской области, приведены в приложении N 3 к настоящему плану.</w:t>
      </w:r>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(сноска &lt;*&gt; в ред. </w:t>
      </w:r>
      <w:hyperlink r:id="rId2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p w:rsidR="002D523C" w:rsidRDefault="002D523C">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sectPr w:rsidR="007D5D1D" w:rsidSect="00E71D35">
          <w:pgSz w:w="11906" w:h="16838"/>
          <w:pgMar w:top="1134" w:right="850" w:bottom="1134" w:left="1701" w:header="708" w:footer="708" w:gutter="0"/>
          <w:cols w:space="708"/>
          <w:docGrid w:linePitch="360"/>
        </w:sectPr>
      </w:pPr>
    </w:p>
    <w:p w:rsidR="007D5D1D" w:rsidRPr="002D523C" w:rsidRDefault="007D5D1D">
      <w:pPr>
        <w:pStyle w:val="ConsPlusNormal"/>
        <w:ind w:firstLine="540"/>
        <w:jc w:val="both"/>
        <w:rPr>
          <w:rFonts w:ascii="Liberation Serif" w:hAnsi="Liberation Serif" w:cs="Liberation Serif"/>
          <w:sz w:val="24"/>
        </w:rPr>
      </w:pPr>
    </w:p>
    <w:p w:rsidR="002D523C" w:rsidRPr="002D523C" w:rsidRDefault="002D523C">
      <w:pPr>
        <w:pStyle w:val="ConsPlusNormal"/>
        <w:jc w:val="right"/>
        <w:outlineLvl w:val="1"/>
        <w:rPr>
          <w:rFonts w:ascii="Liberation Serif" w:hAnsi="Liberation Serif" w:cs="Liberation Serif"/>
          <w:sz w:val="24"/>
        </w:rPr>
      </w:pPr>
      <w:r w:rsidRPr="002D523C">
        <w:rPr>
          <w:rFonts w:ascii="Liberation Serif" w:hAnsi="Liberation Serif" w:cs="Liberation Serif"/>
          <w:sz w:val="24"/>
        </w:rPr>
        <w:t>Таблица 1</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МЕРОПРИЯТИЯ ПО СОДЕЙСТВИЮ РАЗВИТИЮ КОНКУРЕНЦИИ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НА ТОВАРНЫХ РЫНКАХ СВЕРДЛОВСКОЙ ОБЛАСТИ</w:t>
      </w:r>
    </w:p>
    <w:p w:rsidR="002D523C" w:rsidRPr="002D523C" w:rsidRDefault="002D523C">
      <w:pPr>
        <w:pStyle w:val="ConsPlusNormal"/>
        <w:ind w:firstLine="540"/>
        <w:jc w:val="both"/>
        <w:rPr>
          <w:rFonts w:ascii="Liberation Serif" w:hAnsi="Liberation Serif" w:cs="Liberation Serif"/>
          <w:sz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948"/>
        <w:gridCol w:w="3005"/>
        <w:gridCol w:w="964"/>
        <w:gridCol w:w="964"/>
        <w:gridCol w:w="964"/>
        <w:gridCol w:w="1077"/>
        <w:gridCol w:w="3975"/>
      </w:tblGrid>
      <w:tr w:rsidR="002D523C" w:rsidRPr="002D523C" w:rsidTr="007D5D1D">
        <w:tc>
          <w:tcPr>
            <w:tcW w:w="907" w:type="dxa"/>
            <w:vMerge w:val="restart"/>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Номер строки</w:t>
            </w:r>
          </w:p>
        </w:tc>
        <w:tc>
          <w:tcPr>
            <w:tcW w:w="2948" w:type="dxa"/>
            <w:vMerge w:val="restart"/>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Наименование мероприятия</w:t>
            </w:r>
          </w:p>
        </w:tc>
        <w:tc>
          <w:tcPr>
            <w:tcW w:w="3005" w:type="dxa"/>
            <w:vMerge w:val="restart"/>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Результат исполнения мероприятия</w:t>
            </w:r>
          </w:p>
        </w:tc>
        <w:tc>
          <w:tcPr>
            <w:tcW w:w="3969" w:type="dxa"/>
            <w:gridSpan w:val="4"/>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Ожидаемый результат</w:t>
            </w:r>
          </w:p>
        </w:tc>
        <w:tc>
          <w:tcPr>
            <w:tcW w:w="3975" w:type="dxa"/>
            <w:vMerge w:val="restart"/>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Ответственный исполнитель</w:t>
            </w:r>
          </w:p>
        </w:tc>
      </w:tr>
      <w:tr w:rsidR="002D523C" w:rsidRPr="002D523C" w:rsidTr="007D5D1D">
        <w:tc>
          <w:tcPr>
            <w:tcW w:w="907" w:type="dxa"/>
            <w:vMerge/>
          </w:tcPr>
          <w:p w:rsidR="002D523C" w:rsidRPr="002D523C" w:rsidRDefault="002D523C">
            <w:pPr>
              <w:pStyle w:val="ConsPlusNormal"/>
              <w:rPr>
                <w:rFonts w:ascii="Liberation Serif" w:hAnsi="Liberation Serif" w:cs="Liberation Serif"/>
                <w:sz w:val="24"/>
              </w:rPr>
            </w:pPr>
          </w:p>
        </w:tc>
        <w:tc>
          <w:tcPr>
            <w:tcW w:w="2948" w:type="dxa"/>
            <w:vMerge/>
          </w:tcPr>
          <w:p w:rsidR="002D523C" w:rsidRPr="002D523C" w:rsidRDefault="002D523C">
            <w:pPr>
              <w:pStyle w:val="ConsPlusNormal"/>
              <w:rPr>
                <w:rFonts w:ascii="Liberation Serif" w:hAnsi="Liberation Serif" w:cs="Liberation Serif"/>
                <w:sz w:val="24"/>
              </w:rPr>
            </w:pPr>
          </w:p>
        </w:tc>
        <w:tc>
          <w:tcPr>
            <w:tcW w:w="3005" w:type="dxa"/>
            <w:vMerge/>
          </w:tcPr>
          <w:p w:rsidR="002D523C" w:rsidRPr="002D523C" w:rsidRDefault="002D523C">
            <w:pPr>
              <w:pStyle w:val="ConsPlusNormal"/>
              <w:rPr>
                <w:rFonts w:ascii="Liberation Serif" w:hAnsi="Liberation Serif" w:cs="Liberation Serif"/>
                <w:sz w:val="24"/>
              </w:rPr>
            </w:pP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год</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2023 год</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2024 год</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2025 год</w:t>
            </w:r>
          </w:p>
        </w:tc>
        <w:tc>
          <w:tcPr>
            <w:tcW w:w="3975" w:type="dxa"/>
            <w:vMerge/>
          </w:tcPr>
          <w:p w:rsidR="002D523C" w:rsidRPr="002D523C" w:rsidRDefault="002D523C">
            <w:pPr>
              <w:pStyle w:val="ConsPlusNormal"/>
              <w:rPr>
                <w:rFonts w:ascii="Liberation Serif" w:hAnsi="Liberation Serif" w:cs="Liberation Serif"/>
                <w:sz w:val="24"/>
              </w:rPr>
            </w:pP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294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005"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3975"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розничной торговли лекарственными препаратами, медицинскими изделиями и сопутствующими товарами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на территории Свердловской области осуществляли фармацевтическую деятельность 651 аптечная организация, из них негосударственных - 546 единиц (83,9%), в том числе 518 юридических лиц и 28 индивидуальных предпринимателей. </w:t>
            </w:r>
            <w:proofErr w:type="gramStart"/>
            <w:r w:rsidRPr="002D523C">
              <w:rPr>
                <w:rFonts w:ascii="Liberation Serif" w:hAnsi="Liberation Serif" w:cs="Liberation Serif"/>
                <w:sz w:val="24"/>
              </w:rPr>
              <w:t>В целях предоставления государственной услуги по лицензированию фармацевтической деятельности и деятельности по обороту наркотических средств и психотропных веществ на территории Свердловской области (далее - государственные услуги по лицензированию фармацевтической деятельности) информация о нормативных правовых актах, используемых документах, формах заявлений, образцах заполнения форм заявлений, графике работы, адресе, телефонах, адресах электронной почты сотрудников размещается в информационно-телекоммуникационной сети "Интернет" (далее - сеть "Интернет") на официальных</w:t>
            </w:r>
            <w:proofErr w:type="gramEnd"/>
            <w:r w:rsidRPr="002D523C">
              <w:rPr>
                <w:rFonts w:ascii="Liberation Serif" w:hAnsi="Liberation Serif" w:cs="Liberation Serif"/>
                <w:sz w:val="24"/>
              </w:rPr>
              <w:t xml:space="preserve"> </w:t>
            </w:r>
            <w:proofErr w:type="gramStart"/>
            <w:r w:rsidRPr="002D523C">
              <w:rPr>
                <w:rFonts w:ascii="Liberation Serif" w:hAnsi="Liberation Serif" w:cs="Liberation Serif"/>
                <w:sz w:val="24"/>
              </w:rPr>
              <w:t>сайтах Министерства здравоохранения Свердловской области (далее - официальный сайт Министерства здравоохранения Свердловской области) (</w:t>
            </w:r>
            <w:hyperlink r:id="rId24">
              <w:r w:rsidRPr="002D523C">
                <w:rPr>
                  <w:rFonts w:ascii="Liberation Serif" w:hAnsi="Liberation Serif" w:cs="Liberation Serif"/>
                  <w:color w:val="0000FF"/>
                  <w:sz w:val="24"/>
                </w:rPr>
                <w:t>www.minzdrav.midural.ru</w:t>
              </w:r>
            </w:hyperlink>
            <w:r w:rsidRPr="002D523C">
              <w:rPr>
                <w:rFonts w:ascii="Liberation Serif" w:hAnsi="Liberation Serif" w:cs="Liberation Serif"/>
                <w:sz w:val="24"/>
              </w:rPr>
              <w:t>) в разделе "Лицензирование", Правительства Свердловской области (</w:t>
            </w:r>
            <w:hyperlink r:id="rId25">
              <w:r w:rsidRPr="002D523C">
                <w:rPr>
                  <w:rFonts w:ascii="Liberation Serif" w:hAnsi="Liberation Serif" w:cs="Liberation Serif"/>
                  <w:color w:val="0000FF"/>
                  <w:sz w:val="24"/>
                </w:rPr>
                <w:t>www.midural.ru</w:t>
              </w:r>
            </w:hyperlink>
            <w:r w:rsidRPr="002D523C">
              <w:rPr>
                <w:rFonts w:ascii="Liberation Serif" w:hAnsi="Liberation Serif" w:cs="Liberation Serif"/>
                <w:sz w:val="24"/>
              </w:rPr>
              <w:t>), государственного бюджетного учреждения Свердловской области "Многофункциональный центр предоставления государственных и муниципальных услуг" (</w:t>
            </w:r>
            <w:hyperlink r:id="rId26">
              <w:r w:rsidRPr="002D523C">
                <w:rPr>
                  <w:rFonts w:ascii="Liberation Serif" w:hAnsi="Liberation Serif" w:cs="Liberation Serif"/>
                  <w:color w:val="0000FF"/>
                  <w:sz w:val="24"/>
                </w:rPr>
                <w:t>www.mfc66.ru</w:t>
              </w:r>
            </w:hyperlink>
            <w:r w:rsidRPr="002D523C">
              <w:rPr>
                <w:rFonts w:ascii="Liberation Serif" w:hAnsi="Liberation Serif" w:cs="Liberation Serif"/>
                <w:sz w:val="24"/>
              </w:rPr>
              <w:t>), а также на Едином портале государственных и муниципальных услуг (</w:t>
            </w:r>
            <w:hyperlink r:id="rId27">
              <w:r w:rsidRPr="002D523C">
                <w:rPr>
                  <w:rFonts w:ascii="Liberation Serif" w:hAnsi="Liberation Serif" w:cs="Liberation Serif"/>
                  <w:color w:val="0000FF"/>
                  <w:sz w:val="24"/>
                </w:rPr>
                <w:t>www.gosuslugi.ru</w:t>
              </w:r>
            </w:hyperlink>
            <w:r w:rsidRPr="002D523C">
              <w:rPr>
                <w:rFonts w:ascii="Liberation Serif" w:hAnsi="Liberation Serif" w:cs="Liberation Serif"/>
                <w:sz w:val="24"/>
              </w:rPr>
              <w:t>) и информационных стендах в Министерстве здравоохранения Свердловской области</w:t>
            </w:r>
            <w:proofErr w:type="gramEnd"/>
            <w:r w:rsidRPr="002D523C">
              <w:rPr>
                <w:rFonts w:ascii="Liberation Serif" w:hAnsi="Liberation Serif" w:cs="Liberation Serif"/>
                <w:sz w:val="24"/>
              </w:rPr>
              <w:t>. Кроме того, на официальном сайте Министерства здравоохранения Свердловской области (</w:t>
            </w:r>
            <w:hyperlink r:id="rId28">
              <w:r w:rsidRPr="002D523C">
                <w:rPr>
                  <w:rFonts w:ascii="Liberation Serif" w:hAnsi="Liberation Serif" w:cs="Liberation Serif"/>
                  <w:color w:val="0000FF"/>
                  <w:sz w:val="24"/>
                </w:rPr>
                <w:t>www.minzdrav.midural.ru</w:t>
              </w:r>
            </w:hyperlink>
            <w:r w:rsidRPr="002D523C">
              <w:rPr>
                <w:rFonts w:ascii="Liberation Serif" w:hAnsi="Liberation Serif" w:cs="Liberation Serif"/>
                <w:sz w:val="24"/>
              </w:rPr>
              <w:t>) в сети "Интернет" соискатели лицензии и лицензиаты могут отслеживать информацию о ходе предоставления государственных услуг по лицензированию фармацевтической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При предоставлении государственной услуги по лицензированию фармацевтической деятельности количество запрашиваемых документов сведено к минимуму, основные документы запрашиваются по системе межведомственного взаимодействия.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При предоставлении (переоформлении) лицензии на осуществление фармацевтической деятельности информация об организациях, в том числе негосударственных, осуществляющих фармацевтическую деятельность на территории Свердловской области, в тот же </w:t>
            </w:r>
            <w:r w:rsidRPr="002D523C">
              <w:rPr>
                <w:rFonts w:ascii="Liberation Serif" w:hAnsi="Liberation Serif" w:cs="Liberation Serif"/>
                <w:sz w:val="24"/>
              </w:rPr>
              <w:lastRenderedPageBreak/>
              <w:t>день размещается в региональном сегменте реестра автоматизированной информационной системы Федеральной службы по надзору в сфере здравоохранения.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Показатель эффективности деятельности Министерства здравоохранения Свердловской области по осуществлению переданных полномочий Российской Федерации по лицензированию в сфере охраны здоровья, рассчитанный на основании </w:t>
            </w:r>
            <w:hyperlink r:id="rId29">
              <w:r w:rsidRPr="002D523C">
                <w:rPr>
                  <w:rFonts w:ascii="Liberation Serif" w:hAnsi="Liberation Serif" w:cs="Liberation Serif"/>
                  <w:color w:val="0000FF"/>
                  <w:sz w:val="24"/>
                </w:rPr>
                <w:t>Приказа</w:t>
              </w:r>
            </w:hyperlink>
            <w:r w:rsidRPr="002D523C">
              <w:rPr>
                <w:rFonts w:ascii="Liberation Serif" w:hAnsi="Liberation Serif" w:cs="Liberation Serif"/>
                <w:sz w:val="24"/>
              </w:rPr>
              <w:t xml:space="preserve"> Министерства здравоохранения Российской Федерации от 29.10.2014 N 680н "Об утверждении порядка осуществления оценки эффективности деятельности органов государственной власти субъектов Российской </w:t>
            </w:r>
            <w:proofErr w:type="gramStart"/>
            <w:r w:rsidRPr="002D523C">
              <w:rPr>
                <w:rFonts w:ascii="Liberation Serif" w:hAnsi="Liberation Serif" w:cs="Liberation Serif"/>
                <w:sz w:val="24"/>
              </w:rPr>
              <w:t>Федерации</w:t>
            </w:r>
            <w:proofErr w:type="gramEnd"/>
            <w:r w:rsidRPr="002D523C">
              <w:rPr>
                <w:rFonts w:ascii="Liberation Serif" w:hAnsi="Liberation Serif" w:cs="Liberation Serif"/>
                <w:sz w:val="24"/>
              </w:rPr>
              <w:t xml:space="preserve"> по осуществлению переданных им полномочий Российской Федерации в сфере охраны здоровья", по итогам работы в 2020 году составил 90,7% (при общем показателе эффективности - 80%).</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услуг розничной торговли лекарственными препаратами, медицинскими изделиями и сопутствующими товарами характеризуется высоким уровнем </w:t>
            </w:r>
            <w:proofErr w:type="gramStart"/>
            <w:r w:rsidRPr="002D523C">
              <w:rPr>
                <w:rFonts w:ascii="Liberation Serif" w:hAnsi="Liberation Serif" w:cs="Liberation Serif"/>
                <w:sz w:val="24"/>
              </w:rPr>
              <w:t>конкуренции</w:t>
            </w:r>
            <w:proofErr w:type="gramEnd"/>
            <w:r w:rsidRPr="002D523C">
              <w:rPr>
                <w:rFonts w:ascii="Liberation Serif" w:hAnsi="Liberation Serif" w:cs="Liberation Serif"/>
                <w:sz w:val="24"/>
              </w:rPr>
              <w:t xml:space="preserve"> по мнению 34% респондентов, 33% респондентов отмечают умеренный уровень конкуренции на рынке, 45% от общего числа опрошенных отмечают высокую удовлетворенность качеством товаров, 55% - возможностью выбора на рынке, при этом 30% опрошенных отметили низкую удовлетворенность уровнем цен, 27% - не удовлетворены уровнем цен.</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Проблемный вопрос. В законодательстве Российской Федерации отсутствуют четко прописанные лицензионные требования при осуществлении фармацевтической деятельности индивидуальными предпринимателями в части запрета найма индивидуальным предпринимателем иных фармацевтических работников, что вызывает разное толкование лицензионных требований со стороны лицензиатов и соискателей лицензии.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Внесение изменений в Федеральный </w:t>
            </w:r>
            <w:hyperlink r:id="rId30">
              <w:r w:rsidRPr="002D523C">
                <w:rPr>
                  <w:rFonts w:ascii="Liberation Serif" w:hAnsi="Liberation Serif" w:cs="Liberation Serif"/>
                  <w:color w:val="0000FF"/>
                  <w:sz w:val="24"/>
                </w:rPr>
                <w:t>закон</w:t>
              </w:r>
            </w:hyperlink>
            <w:r w:rsidRPr="002D523C">
              <w:rPr>
                <w:rFonts w:ascii="Liberation Serif" w:hAnsi="Liberation Serif" w:cs="Liberation Serif"/>
                <w:sz w:val="24"/>
              </w:rPr>
              <w:t xml:space="preserve"> от 4 мая 2011 года N 99-ФЗ "О лицензировании отдельных видов деятельности" в части корректировки лицензионных требований по запрету найма индивидуальным предпринимателем, осуществляющим фармацевтическую деятельность, иных фармацевтических работников</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(в ред. Распоряжений Губернатора Свердловской области от 30.05.2022 </w:t>
            </w:r>
            <w:hyperlink r:id="rId31">
              <w:r w:rsidRPr="002D523C">
                <w:rPr>
                  <w:rFonts w:ascii="Liberation Serif" w:hAnsi="Liberation Serif" w:cs="Liberation Serif"/>
                  <w:color w:val="0000FF"/>
                  <w:sz w:val="24"/>
                </w:rPr>
                <w:t>N 111-РГ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29.12.2022 </w:t>
            </w:r>
            <w:hyperlink r:id="rId32">
              <w:r w:rsidRPr="002D523C">
                <w:rPr>
                  <w:rFonts w:ascii="Liberation Serif" w:hAnsi="Liberation Serif" w:cs="Liberation Serif"/>
                  <w:color w:val="0000FF"/>
                  <w:sz w:val="24"/>
                </w:rPr>
                <w:t>N 304-РГ</w:t>
              </w:r>
            </w:hyperlink>
            <w:r w:rsidRPr="002D523C">
              <w:rPr>
                <w:rFonts w:ascii="Liberation Serif" w:hAnsi="Liberation Serif" w:cs="Liberation Serif"/>
                <w:sz w:val="24"/>
              </w:rPr>
              <w:t>)</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Предоставление информации по вопросам лицензирования фармацевтической деятельности и деятельности по обороту наркотических средств и психотропных веществ </w:t>
            </w:r>
            <w:r w:rsidRPr="002D523C">
              <w:rPr>
                <w:rFonts w:ascii="Liberation Serif" w:hAnsi="Liberation Serif" w:cs="Liberation Serif"/>
                <w:sz w:val="24"/>
              </w:rPr>
              <w:lastRenderedPageBreak/>
              <w:t>соискателям лицензии, в том числе путем размещения ее на официальном сайте Министерства здравоохранения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сайте Министерства здравоохранения Свердловской области актуальной информации о порядке лицензирования фармацевтической деятельности и </w:t>
            </w:r>
            <w:r w:rsidRPr="002D523C">
              <w:rPr>
                <w:rFonts w:ascii="Liberation Serif" w:hAnsi="Liberation Serif" w:cs="Liberation Serif"/>
                <w:sz w:val="24"/>
              </w:rPr>
              <w:lastRenderedPageBreak/>
              <w:t>деятельности по обороту наркотических средств и психотропных веществ,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здравоохранения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Введение электронных форм подачи заявок на получение лицензий на осуществление фармацевтической деятельности и деятельности по обороту наркотических средств и психотропных веществ на Едином портале государственных и муниципальных услуг (функций)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внедрен сервис онлайн-подачи заявок на получение лицензий на осуществление фармацевтической деятельности и деятельности по обороту наркотических средств и психотропных веществ на Едином портале государственных и муниципальных услуг (функций),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здравоохранения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Своевременное внесение информации в региональный сегмент реестра автоматизированной информационной системы Федеральной службы по надзору в сфере здравоохранения об организациях, в том числе негосударственных, </w:t>
            </w:r>
            <w:r w:rsidRPr="002D523C">
              <w:rPr>
                <w:rFonts w:ascii="Liberation Serif" w:hAnsi="Liberation Serif" w:cs="Liberation Serif"/>
                <w:sz w:val="24"/>
              </w:rPr>
              <w:lastRenderedPageBreak/>
              <w:t>осуществляющих фармацевтическую деятельность на территории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актуальной информации об организациях, в том числе негосударственных, осуществляющих фармацевтическую деятельность на территории Свердловской области, в открытом информационном ресурсе Федеральной службы по </w:t>
            </w:r>
            <w:r w:rsidRPr="002D523C">
              <w:rPr>
                <w:rFonts w:ascii="Liberation Serif" w:hAnsi="Liberation Serif" w:cs="Liberation Serif"/>
                <w:sz w:val="24"/>
              </w:rPr>
              <w:lastRenderedPageBreak/>
              <w:t>надзору в сфере здравоохранения (</w:t>
            </w:r>
            <w:hyperlink r:id="rId33">
              <w:r w:rsidRPr="002D523C">
                <w:rPr>
                  <w:rFonts w:ascii="Liberation Serif" w:hAnsi="Liberation Serif" w:cs="Liberation Serif"/>
                  <w:color w:val="0000FF"/>
                  <w:sz w:val="24"/>
                </w:rPr>
                <w:t>www.roszdravnadzor.ru/services/licenses</w:t>
              </w:r>
            </w:hyperlink>
            <w:r w:rsidRPr="002D523C">
              <w:rPr>
                <w:rFonts w:ascii="Liberation Serif" w:hAnsi="Liberation Serif" w:cs="Liberation Serif"/>
                <w:sz w:val="24"/>
              </w:rPr>
              <w:t>),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здравоохранения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медицинских услуг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на территории Свердловской области количество юридических лиц и индивидуальных предпринимателей, осуществляющих медицинскую деятельность, составило 2445 единиц (102,3% к прошлому году), из которых 76,5% являлись организациями частной системы здравоохранения (рост на 0,8 процентных пункта к прошлому году) (1743 юридических лица и 127 индивидуальных предпринимателей).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реализации Территориальной программы государственных гарантий бесплатного оказания гражданам медицинской помощи в Свердловской области (далее - Территориальная программа) в 2021 году участвовали 63 медицинские организации негосударственной формы собственности (в 2020 году - 64 медицинские организации негосударственной формы собственности). Вступление медицинских организаций в Территориальную программу носит уведомительный характер. Административные барьеры для участия в Территориальной программе отсутствуют.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 официальном сайте Территориального фонда обязательного медицинского страхования Свердловской области в сети "Интернет" размещен актуальный реестр организаций, в том числе негосударственных, оказывающих медицинские услуги в рамках базовой программы обязательного медицинского страхования.</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В целях предоставления государственной услуги по лицензированию медицинской деятельности на территории Свердловской области информация о нормативных правовых актах, используемых документах, формах заявлений, образцах заполнения форм заявлений, графике работы, адресе, телефонах, адресах электронной почты сотрудников размещается в сети "Интернет" на официальных сайтах Министерства здравоохранения Свердловской области (</w:t>
            </w:r>
            <w:hyperlink r:id="rId34">
              <w:r w:rsidRPr="002D523C">
                <w:rPr>
                  <w:rFonts w:ascii="Liberation Serif" w:hAnsi="Liberation Serif" w:cs="Liberation Serif"/>
                  <w:color w:val="0000FF"/>
                  <w:sz w:val="24"/>
                </w:rPr>
                <w:t>www.minzdrav.midural.ru</w:t>
              </w:r>
            </w:hyperlink>
            <w:r w:rsidRPr="002D523C">
              <w:rPr>
                <w:rFonts w:ascii="Liberation Serif" w:hAnsi="Liberation Serif" w:cs="Liberation Serif"/>
                <w:sz w:val="24"/>
              </w:rPr>
              <w:t>) в разделе "Лицензирование", Правительства Свердловской области (</w:t>
            </w:r>
            <w:hyperlink r:id="rId35">
              <w:r w:rsidRPr="002D523C">
                <w:rPr>
                  <w:rFonts w:ascii="Liberation Serif" w:hAnsi="Liberation Serif" w:cs="Liberation Serif"/>
                  <w:color w:val="0000FF"/>
                  <w:sz w:val="24"/>
                </w:rPr>
                <w:t>www.midural.ru</w:t>
              </w:r>
            </w:hyperlink>
            <w:r w:rsidRPr="002D523C">
              <w:rPr>
                <w:rFonts w:ascii="Liberation Serif" w:hAnsi="Liberation Serif" w:cs="Liberation Serif"/>
                <w:sz w:val="24"/>
              </w:rPr>
              <w:t>), государственного бюджетного</w:t>
            </w:r>
            <w:proofErr w:type="gramEnd"/>
            <w:r w:rsidRPr="002D523C">
              <w:rPr>
                <w:rFonts w:ascii="Liberation Serif" w:hAnsi="Liberation Serif" w:cs="Liberation Serif"/>
                <w:sz w:val="24"/>
              </w:rPr>
              <w:t xml:space="preserve"> учреждения Свердловской области "Многофункциональный центр предоставления государственных и муниципальных услуг" (</w:t>
            </w:r>
            <w:hyperlink r:id="rId36">
              <w:r w:rsidRPr="002D523C">
                <w:rPr>
                  <w:rFonts w:ascii="Liberation Serif" w:hAnsi="Liberation Serif" w:cs="Liberation Serif"/>
                  <w:color w:val="0000FF"/>
                  <w:sz w:val="24"/>
                </w:rPr>
                <w:t>www.mfc66.ru</w:t>
              </w:r>
            </w:hyperlink>
            <w:r w:rsidRPr="002D523C">
              <w:rPr>
                <w:rFonts w:ascii="Liberation Serif" w:hAnsi="Liberation Serif" w:cs="Liberation Serif"/>
                <w:sz w:val="24"/>
              </w:rPr>
              <w:t>) и на Едином портале государственных и муниципальных услуг (</w:t>
            </w:r>
            <w:hyperlink r:id="rId37">
              <w:r w:rsidRPr="002D523C">
                <w:rPr>
                  <w:rFonts w:ascii="Liberation Serif" w:hAnsi="Liberation Serif" w:cs="Liberation Serif"/>
                  <w:color w:val="0000FF"/>
                  <w:sz w:val="24"/>
                </w:rPr>
                <w:t>www.gosuslugi.ru</w:t>
              </w:r>
            </w:hyperlink>
            <w:r w:rsidRPr="002D523C">
              <w:rPr>
                <w:rFonts w:ascii="Liberation Serif" w:hAnsi="Liberation Serif" w:cs="Liberation Serif"/>
                <w:sz w:val="24"/>
              </w:rPr>
              <w:t>), а также информационных стендах в Министерстве здравоохранения Свердловской области. Кроме того, на официальном сайте Министерства здравоохранения Свердловской области (</w:t>
            </w:r>
            <w:hyperlink r:id="rId38">
              <w:r w:rsidRPr="002D523C">
                <w:rPr>
                  <w:rFonts w:ascii="Liberation Serif" w:hAnsi="Liberation Serif" w:cs="Liberation Serif"/>
                  <w:color w:val="0000FF"/>
                  <w:sz w:val="24"/>
                </w:rPr>
                <w:t>www.minzdrav.midural.ru</w:t>
              </w:r>
            </w:hyperlink>
            <w:r w:rsidRPr="002D523C">
              <w:rPr>
                <w:rFonts w:ascii="Liberation Serif" w:hAnsi="Liberation Serif" w:cs="Liberation Serif"/>
                <w:sz w:val="24"/>
              </w:rPr>
              <w:t>) в сети "Интернет" соискатели лицензии и лицензиаты могут отслеживать информацию о ходе предоставления государственных услуг по лицензированию медицинской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При предоставлении государственной услуги по лицензированию медицинской деятельности количество запрашиваемых документов сведено к минимуму, основные документы запрашиваются по системе межведомственного взаимодействия.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Анализ результатов мониторинга состояния и развития конкуренции. Рынок медицинских услуг характеризуется умеренным уровнем конкуренции. Большая часть респондентов отмечает достаточное количество организаций на данном рынке. Вместе с тем отмечается низкий уровень удовлетворенности потребителей качеством и стоимостью медицинских услуг (65% респондентов не удовлетворены стоимостью, 34% респондентов от общего числа не удовлетворены качеством).</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 законодательстве Российской Федерации отсутствуют четко прописанные лицензионные требования при осуществлении медицинской деятельности индивидуальными предпринимателями в части запрета найма индивидуальным предпринимателем иных медицинских работников, что вызывает разное толкование лицензионных требований со стороны лицензиатов и соискателей лицензии.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Отсутствует административный регламент предоставления органами исполнительной власти субъектов Российской Федерации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Внесение изменений в Федеральный </w:t>
            </w:r>
            <w:hyperlink r:id="rId39">
              <w:r w:rsidRPr="002D523C">
                <w:rPr>
                  <w:rFonts w:ascii="Liberation Serif" w:hAnsi="Liberation Serif" w:cs="Liberation Serif"/>
                  <w:color w:val="0000FF"/>
                  <w:sz w:val="24"/>
                </w:rPr>
                <w:t>закон</w:t>
              </w:r>
            </w:hyperlink>
            <w:r w:rsidRPr="002D523C">
              <w:rPr>
                <w:rFonts w:ascii="Liberation Serif" w:hAnsi="Liberation Serif" w:cs="Liberation Serif"/>
                <w:sz w:val="24"/>
              </w:rPr>
              <w:t xml:space="preserve"> от 4 мая 2011 года N 99-ФЗ "О лицензировании отдельных видов деятельности" и </w:t>
            </w:r>
            <w:hyperlink r:id="rId40">
              <w:r w:rsidRPr="002D523C">
                <w:rPr>
                  <w:rFonts w:ascii="Liberation Serif" w:hAnsi="Liberation Serif" w:cs="Liberation Serif"/>
                  <w:color w:val="0000FF"/>
                  <w:sz w:val="24"/>
                </w:rPr>
                <w:t>Постановление</w:t>
              </w:r>
            </w:hyperlink>
            <w:r w:rsidRPr="002D523C">
              <w:rPr>
                <w:rFonts w:ascii="Liberation Serif" w:hAnsi="Liberation Serif" w:cs="Liberation Serif"/>
                <w:sz w:val="24"/>
              </w:rPr>
              <w:t xml:space="preserve"> Правительства Российской Федерации от 01.06.2021 N 852 в части определения лицензионных требований при осуществлении медицинской деятельности индивидуальными предпринимателями о запрете найма индивидуальным предпринимателем иных медицинских работников.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 федеральном уровне необходимо принятие административного регламента предоставления органами исполнительной власти субъектов Российской Федерации государственной услуги по лицензированию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7 в ред. </w:t>
            </w:r>
            <w:hyperlink r:id="rId4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Разработка территориальной программы по обязательному медицинскому страхованию</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разработана (актуализирована) на ежегодной основе программа по обязательному медицинскому страхованию,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здравоохранения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Введение электронных форм подачи заявок на получение лицензий на осуществление </w:t>
            </w:r>
            <w:r w:rsidRPr="002D523C">
              <w:rPr>
                <w:rFonts w:ascii="Liberation Serif" w:hAnsi="Liberation Serif" w:cs="Liberation Serif"/>
                <w:sz w:val="24"/>
              </w:rPr>
              <w:lastRenderedPageBreak/>
              <w:t>медицинской деятельности на Едином портале государственных и муниципальных услуг</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внедрен сервис онлайн-подачи заявок на получение лицензий на осуществление </w:t>
            </w:r>
            <w:r w:rsidRPr="002D523C">
              <w:rPr>
                <w:rFonts w:ascii="Liberation Serif" w:hAnsi="Liberation Serif" w:cs="Liberation Serif"/>
                <w:sz w:val="24"/>
              </w:rPr>
              <w:lastRenderedPageBreak/>
              <w:t>деятельности на Едином портале государственных и муниципальных услуг,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здравоохранения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Предоставление информации по вопросам лицензирования на осуществление медицинской деятельности, в том числе путем ее размещения на официальном сайте Министерства здравоохранения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здравоохранения Свердловской области актуальной информации о порядке получения лицензий на осуществление медицинской деятельности,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здравоохранения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Ведение реестра организаций, в том числе негосударственных, оказывающих медицинские услуги в рамках базовой программы обязательного медицинского страхования, и размещение его на официальном сайте Территориального фонда обязательного медицинского страхования Свердловской области в сети "Интернет"</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Территориального фонда обязательного медицинского страхования Свердловской области в сети "Интернет" актуального реестра организаций, оказывающих медицинские услуги в рамках базовой программы обязательного медицинского страхования,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Территориальный фонд обязательного медицинского страхования Свердловской области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12.</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психолого-педагогического сопровождения детей с ограниченными возможностями здоровья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В системе образования Свердловской области отсутствуют специализированные частные организации, осуществляющие психолого-педагогическое сопровождение детей с ограниченными возможностями здоровья (далее - ОВЗ) в качестве основного вида деятельности. В связи с тем, что психолого-педагогическое сопровождение является составной частью федеральных государственных образовательных стандартов, психолого-педагогическое сопровождение детей с ОВЗ осуществляется в рамках образовательного процесса в общеобразовательных и дошкольных организациях, в том числе частных.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 состоянию на 1 января 2022 года в сфере образования Свердловской области функционировало 37 служб ранней помощи детям с ОВЗ, созданных на базе государственных и муниципальных образовательных организаций (в сравнении с 2020 годом количество служб не изменилось). Количество негосударственных (немуниципальных) организаций, оказывающих услуги ранней диагностики, социализации и реабилитации детей-инвалидов и детей с ОВЗ, составило 11 организаций (победители конкурсов среди некоммерческих организаций, реализующих проекты по оказанию психолого-педагогической, медицинской и социальной помощи детям-инвалидам).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 целью информирования граждан - получателей услуг психолого-педагогического сопровождения детей-инвалидов и детей с ОВЗ ведется реестр некоммерческих организаций - получателей субсидии из областного бюджета на реализацию проектов в сфере образования и молодежной политики Свердловской области. Реестр некоммерческих организаций размещен в сети "Интернет" на официальном сайте Министерства образования и молодежной политики Свердловской области (</w:t>
            </w:r>
            <w:hyperlink r:id="rId42">
              <w:r w:rsidRPr="002D523C">
                <w:rPr>
                  <w:rFonts w:ascii="Liberation Serif" w:hAnsi="Liberation Serif" w:cs="Liberation Serif"/>
                  <w:color w:val="0000FF"/>
                  <w:sz w:val="24"/>
                </w:rPr>
                <w:t>www.minobraz.egov66.ru</w:t>
              </w:r>
            </w:hyperlink>
            <w:r w:rsidRPr="002D523C">
              <w:rPr>
                <w:rFonts w:ascii="Liberation Serif" w:hAnsi="Liberation Serif" w:cs="Liberation Serif"/>
                <w:sz w:val="24"/>
              </w:rPr>
              <w:t>) в разделе "Конкурсы НКО" (по годам) рубрики "Взаимодействие с СОНКО".</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В 2021 году по итогам конкурса, проведенного в соответствии с </w:t>
            </w:r>
            <w:hyperlink r:id="rId43">
              <w:r w:rsidRPr="002D523C">
                <w:rPr>
                  <w:rFonts w:ascii="Liberation Serif" w:hAnsi="Liberation Serif" w:cs="Liberation Serif"/>
                  <w:color w:val="0000FF"/>
                  <w:sz w:val="24"/>
                </w:rPr>
                <w:t>Постановлением</w:t>
              </w:r>
            </w:hyperlink>
            <w:r w:rsidRPr="002D523C">
              <w:rPr>
                <w:rFonts w:ascii="Liberation Serif" w:hAnsi="Liberation Serif" w:cs="Liberation Serif"/>
                <w:sz w:val="24"/>
              </w:rPr>
              <w:t xml:space="preserve"> Правительства Свердловской области от 02.04.2020 N 207-ПП "Об утверждении Порядка предоставления из областного бюджета субсидий социально ориентированным некоммерческим организациям, реализующим проекты (программы, мероприятия) в сфере образования и молодежной политики Свердловской области, и признании утратившими силу отдельных постановлений Правительства Свердловской области", из областного бюджета на реализацию проекта предоставлена субсидия одной</w:t>
            </w:r>
            <w:proofErr w:type="gramEnd"/>
            <w:r w:rsidRPr="002D523C">
              <w:rPr>
                <w:rFonts w:ascii="Liberation Serif" w:hAnsi="Liberation Serif" w:cs="Liberation Serif"/>
                <w:sz w:val="24"/>
              </w:rPr>
              <w:t xml:space="preserve"> некоммерческой организации в объеме 250,0 тыс. рублей. В рамках реализации проекта проводятся информационно-просветительские мероприятия для родителей, педагогических работников образовательных организаций, работающих </w:t>
            </w:r>
            <w:proofErr w:type="gramStart"/>
            <w:r w:rsidRPr="002D523C">
              <w:rPr>
                <w:rFonts w:ascii="Liberation Serif" w:hAnsi="Liberation Serif" w:cs="Liberation Serif"/>
                <w:sz w:val="24"/>
              </w:rPr>
              <w:t>с</w:t>
            </w:r>
            <w:proofErr w:type="gramEnd"/>
            <w:r w:rsidRPr="002D523C">
              <w:rPr>
                <w:rFonts w:ascii="Liberation Serif" w:hAnsi="Liberation Serif" w:cs="Liberation Serif"/>
                <w:sz w:val="24"/>
              </w:rPr>
              <w:t xml:space="preserve"> </w:t>
            </w:r>
            <w:proofErr w:type="gramStart"/>
            <w:r w:rsidRPr="002D523C">
              <w:rPr>
                <w:rFonts w:ascii="Liberation Serif" w:hAnsi="Liberation Serif" w:cs="Liberation Serif"/>
                <w:sz w:val="24"/>
              </w:rPr>
              <w:t>обучающимися</w:t>
            </w:r>
            <w:proofErr w:type="gramEnd"/>
            <w:r w:rsidRPr="002D523C">
              <w:rPr>
                <w:rFonts w:ascii="Liberation Serif" w:hAnsi="Liberation Serif" w:cs="Liberation Serif"/>
                <w:sz w:val="24"/>
              </w:rPr>
              <w:t xml:space="preserve"> с инвалидностью и ОВЗ (участие в мероприятиях проекта приняли 2000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психолого-педагогического сопровождения детей с ОВЗ 43% респондентов отмечают высокую конкуренцию и 29% - умеренную конкуренцию. При этом отмечается низкое количество организаций на рынке. При оценке удовлетворенности уровнем цен, качеством товаров и услуг наблюдается низкий уровень удовлетворенности качеством - 21% респондентов и стоимостью услуг - 37% респондентов.</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Высокая стоимость услуг частных организаций.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 Низкая инвестиционная привлекательность сферы психолого-педагогического сопровождения детей с ОВЗ.</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Недостаточный уровень развития частного сектора на рынке психолого-педагогического сопровождения детей с ОВЗ.</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Недостаточная информированность получателей услуг о возможности получения услуг психолого-педагогического сопровождения детей с ОВЗ в негосударственных организациях, оказывающих данные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Информирование родителей об организациях и специалистах, оказывающих услуги психолого-педагогического сопровождения детей с ОВЗ.</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Предоставление консультативной помощи, методической поддержки негосударственным организациям, осуществляющим психолого-педагогическое сопровождение детей с ОВЗ.</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Увеличение охвата психолого-педагогическим сопровождением нуждающихся семей за счет применения </w:t>
            </w:r>
            <w:proofErr w:type="gramStart"/>
            <w:r w:rsidRPr="002D523C">
              <w:rPr>
                <w:rFonts w:ascii="Liberation Serif" w:hAnsi="Liberation Serif" w:cs="Liberation Serif"/>
                <w:sz w:val="24"/>
              </w:rPr>
              <w:t>интернет-технологий</w:t>
            </w:r>
            <w:proofErr w:type="gramEnd"/>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13 в ред. </w:t>
            </w:r>
            <w:hyperlink r:id="rId44">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Организация единой информационно-консультационной системы для родителей и законных представителей детей с ОВЗ, содержащей информацию об организации обучения, воспитания детей с ОВЗ</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семинаров на базе учреждений для детей с ОВЗ (в том числе частных) по вопросам организации обучения, воспитания детей с ОВЗ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45</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65</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Организация ведения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ОВЗ, и оказываемых ими услугах</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организаций, предоставляющих социально-педагогические и социально-психологические услуги, в реестре поставщиков социальных услуг,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89</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92</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социальной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социальных услуг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в реестре поставщиков социальных услуг состояло 189 организаций социального обслуживания, из них 49 - негосударственные организации, или 25,9% от общего количества организаций социального обслуживания (в 2020 году данный показатель составлял 22,1%, в 2019 году - 15,9%).</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Негосударственные организации социального обслуживания, не участвующие в выполнении государственного задания, имеют право получать компенсацию за оказанные социальные услуги в соответствии с </w:t>
            </w:r>
            <w:hyperlink r:id="rId45">
              <w:r w:rsidRPr="002D523C">
                <w:rPr>
                  <w:rFonts w:ascii="Liberation Serif" w:hAnsi="Liberation Serif" w:cs="Liberation Serif"/>
                  <w:color w:val="0000FF"/>
                  <w:sz w:val="24"/>
                </w:rPr>
                <w:t>Постановлением</w:t>
              </w:r>
            </w:hyperlink>
            <w:r w:rsidRPr="002D523C">
              <w:rPr>
                <w:rFonts w:ascii="Liberation Serif" w:hAnsi="Liberation Serif" w:cs="Liberation Serif"/>
                <w:sz w:val="24"/>
              </w:rPr>
              <w:t xml:space="preserve"> Правительства Свердловской области от 09.12.2021 N 885-ПП "О компенсации поставщикам социальных услуг, которые включены в реестр поставщиков социальных услуг Свердловской области, но не участвуют в выполнении государственного задания, за предоставленные гражданину социальные услуги, предусмотренные индивидуальной программой предоставления социальных</w:t>
            </w:r>
            <w:proofErr w:type="gramEnd"/>
            <w:r w:rsidRPr="002D523C">
              <w:rPr>
                <w:rFonts w:ascii="Liberation Serif" w:hAnsi="Liberation Serif" w:cs="Liberation Serif"/>
                <w:sz w:val="24"/>
              </w:rPr>
              <w:t xml:space="preserve"> услуг". Объем финансовой поддержки из областного бюджета негосударственным организациям социального обслуживания, включенным в реестр поставщиков социальных услуг Свердловской области, в 2021 году составил 392,4 млн. рублей при плановом значении 332,8 млн.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социальных услуг характеризуется умеренной конкуренцией (44% респондентов), 2% респондентов отмечают отсутствие конкуренции на рынке. Преобладающая часть респондентов удовлетворена возможностью выбора (33%), при этом отмечается существенная доля респондентов (16%), которые не удовлетворены возможностью выбора. Также 36% потребителей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качеством социальных услуг, при этом 35% потребителей остаются не удовлетворенными качеством, а преобладающая часть респондентов - стоимостью социальных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Недостаточное развитие негосударственного сектора рынка социальных услуг инвалидам (в том числе детям-инвалидам) и престарелым гражданам.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Высокая стоимость услуг частных организаций для категорий потребителей, нуждающихся в социальных услугах.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Низкая инвестиционная привлекательность социальной сферы.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Ведение реестра поставщиков социальных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Оказание государственной поддержки негосударственным организациям социального обслуживания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17 в ред. </w:t>
            </w:r>
            <w:hyperlink r:id="rId4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47">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Проведение независимой </w:t>
            </w:r>
            <w:proofErr w:type="gramStart"/>
            <w:r w:rsidRPr="002D523C">
              <w:rPr>
                <w:rFonts w:ascii="Liberation Serif" w:hAnsi="Liberation Serif" w:cs="Liberation Serif"/>
                <w:sz w:val="24"/>
              </w:rPr>
              <w:t>оценки качества условий оказания услуг</w:t>
            </w:r>
            <w:proofErr w:type="gramEnd"/>
            <w:r w:rsidRPr="002D523C">
              <w:rPr>
                <w:rFonts w:ascii="Liberation Serif" w:hAnsi="Liberation Serif" w:cs="Liberation Serif"/>
                <w:sz w:val="24"/>
              </w:rPr>
              <w:t xml:space="preserve"> организациями социального обслуживания, </w:t>
            </w:r>
            <w:r w:rsidRPr="002D523C">
              <w:rPr>
                <w:rFonts w:ascii="Liberation Serif" w:hAnsi="Liberation Serif" w:cs="Liberation Serif"/>
                <w:sz w:val="24"/>
              </w:rPr>
              <w:lastRenderedPageBreak/>
              <w:t>находящимися в ведении Свердловской области, за трехлетний период</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организаций социального обслуживания, находящихся в ведении Свердловской области, включенных в перечни организаций для </w:t>
            </w:r>
            <w:r w:rsidRPr="002D523C">
              <w:rPr>
                <w:rFonts w:ascii="Liberation Serif" w:hAnsi="Liberation Serif" w:cs="Liberation Serif"/>
                <w:sz w:val="24"/>
              </w:rPr>
              <w:lastRenderedPageBreak/>
              <w:t xml:space="preserve">проведения независимой </w:t>
            </w:r>
            <w:proofErr w:type="gramStart"/>
            <w:r w:rsidRPr="002D523C">
              <w:rPr>
                <w:rFonts w:ascii="Liberation Serif" w:hAnsi="Liberation Serif" w:cs="Liberation Serif"/>
                <w:sz w:val="24"/>
              </w:rPr>
              <w:t>оценки качества условий оказания услуг</w:t>
            </w:r>
            <w:proofErr w:type="gramEnd"/>
            <w:r w:rsidRPr="002D523C">
              <w:rPr>
                <w:rFonts w:ascii="Liberation Serif" w:hAnsi="Liberation Serif" w:cs="Liberation Serif"/>
                <w:sz w:val="24"/>
              </w:rPr>
              <w:t xml:space="preserve"> организациями социального обслуживания, охваченных независимой оценкой,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социальной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Ведение реестра поставщиков социальных услуг на официальном сайте Министерства социальной политики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социальной политики Свердловской области в сети "Интернет" актуального реестра поставщиков социальных услуг,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социальной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дошкольного образования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В 2021 году удельный вес детей, обучающихся в негосударственных дошкольных образовательных организациях (далее - НДОО), в общей численности детей, обучающихся в дошкольных образовательных организациях, сохранился на уровне 2020 года и составил 2,1%.</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Свердловской области сложилась система мер государственной поддержки НДОО. </w:t>
            </w:r>
            <w:proofErr w:type="gramStart"/>
            <w:r w:rsidRPr="002D523C">
              <w:rPr>
                <w:rFonts w:ascii="Liberation Serif" w:hAnsi="Liberation Serif" w:cs="Liberation Serif"/>
                <w:sz w:val="24"/>
              </w:rPr>
              <w:t xml:space="preserve">Поддержка развития НДОО в Свердловской области обеспечена в 2021 году в рамках реализации полномочий исполнительных органов государственной власти в сфере образования в части финансового обеспечения получения дошкольного образования посредством предоставления частным дошкольным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в рамках реализации государственной </w:t>
            </w:r>
            <w:hyperlink r:id="rId48">
              <w:r w:rsidRPr="002D523C">
                <w:rPr>
                  <w:rFonts w:ascii="Liberation Serif" w:hAnsi="Liberation Serif" w:cs="Liberation Serif"/>
                  <w:color w:val="0000FF"/>
                  <w:sz w:val="24"/>
                </w:rPr>
                <w:t>программы</w:t>
              </w:r>
            </w:hyperlink>
            <w:r w:rsidRPr="002D523C">
              <w:rPr>
                <w:rFonts w:ascii="Liberation Serif" w:hAnsi="Liberation Serif" w:cs="Liberation Serif"/>
                <w:sz w:val="24"/>
              </w:rPr>
              <w:t xml:space="preserve"> Свердловской области "Развитие</w:t>
            </w:r>
            <w:proofErr w:type="gramEnd"/>
            <w:r w:rsidRPr="002D523C">
              <w:rPr>
                <w:rFonts w:ascii="Liberation Serif" w:hAnsi="Liberation Serif" w:cs="Liberation Serif"/>
                <w:sz w:val="24"/>
              </w:rPr>
              <w:t xml:space="preserve"> системы образования и реализация молодежной политики в Свердловской области до 2027 года", утвержденной </w:t>
            </w:r>
            <w:hyperlink r:id="rId49">
              <w:r w:rsidRPr="002D523C">
                <w:rPr>
                  <w:rFonts w:ascii="Liberation Serif" w:hAnsi="Liberation Serif" w:cs="Liberation Serif"/>
                  <w:color w:val="0000FF"/>
                  <w:sz w:val="24"/>
                </w:rPr>
                <w:t>Постановлением</w:t>
              </w:r>
            </w:hyperlink>
            <w:r w:rsidRPr="002D523C">
              <w:rPr>
                <w:rFonts w:ascii="Liberation Serif" w:hAnsi="Liberation Serif" w:cs="Liberation Serif"/>
                <w:sz w:val="24"/>
              </w:rPr>
              <w:t xml:space="preserve">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2027 года". Указанная субсидия предоставляется на основании соглашения о предоставлении субсидии из областного бюджета на обеспечение получения дошкольного и общего образования в частной общеобразовательной организации, заключаемого Министерством образования и молодежной политики Свердловской области с НДОО.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В 2021 году заключены соглашения о предоставлении субсидии с 28 НДОО, имеющими лицензию на осуществление образовательной деятельности, в объеме 188,2 млн. рублей и 15 частными общеобразовательными организациями, имеющими государственную аккредитацию по основным общеобразовательным программам, в объеме 128,9 млн. рублей (финансирование осуществляется по фактическому количеству детей). Субсидии из областного бюджета получили 100% заявившихся на получение субсидии частных образовательных организаций в полном объеме.</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В 2021 году продолжена работа по предоставлению субсидий на создание дополнительных мест для детей в возрасте от 1,5 до 3 лет по результатам отбора организаций (за исключением государственных и муниципальных) и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отбор).</w:t>
            </w:r>
            <w:proofErr w:type="gramEnd"/>
            <w:r w:rsidRPr="002D523C">
              <w:rPr>
                <w:rFonts w:ascii="Liberation Serif" w:hAnsi="Liberation Serif" w:cs="Liberation Serif"/>
                <w:sz w:val="24"/>
              </w:rPr>
              <w:t xml:space="preserve"> По итогам проведенного отбора заключены соглашения с 7 негосударственными организациями (в 2020 году - с 2 негосударственными организациями), в объеме 12951,6 тыс. рублей (в 2020 году - 14805,4 тыс. рублей) на создание 105 дополнительных мест для детей в возрасте от 1,5 до 3 лет (в 2020 году - 120 дополнительных мест).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услуг дошкольного образования наблюдается умеренная конкуренция, отмечается высокая удовлетворенность качеством услуг, а также количеством организаций на данном рынке. Вместе с тем стоимостью услуг дошкольного образования удовлетворены 53% респондентов, 32% - не удовлетворены стоимостью услуг дошкольного образования.</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Высокая стоимость родительской платы в частных детских садах, ограничивающая доступ детей к их услугам.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Нехватка нормативного, правового, методического и консультационного сопровождения развития негосударственного сектора в дошкольном образовании в части образовательной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Оказание государственной поддержки негосударственным образовательным организациям, реализующим программы дошкольного образования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(в ред. Распоряжений Губернатора Свердловской области от 30.05.2022 </w:t>
            </w:r>
            <w:hyperlink r:id="rId50">
              <w:r w:rsidRPr="002D523C">
                <w:rPr>
                  <w:rFonts w:ascii="Liberation Serif" w:hAnsi="Liberation Serif" w:cs="Liberation Serif"/>
                  <w:color w:val="0000FF"/>
                  <w:sz w:val="24"/>
                </w:rPr>
                <w:t>N 111-РГ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29.12.2022 </w:t>
            </w:r>
            <w:hyperlink r:id="rId51">
              <w:r w:rsidRPr="002D523C">
                <w:rPr>
                  <w:rFonts w:ascii="Liberation Serif" w:hAnsi="Liberation Serif" w:cs="Liberation Serif"/>
                  <w:color w:val="0000FF"/>
                  <w:sz w:val="24"/>
                </w:rPr>
                <w:t>N 304-РГ</w:t>
              </w:r>
            </w:hyperlink>
            <w:r w:rsidRPr="002D523C">
              <w:rPr>
                <w:rFonts w:ascii="Liberation Serif" w:hAnsi="Liberation Serif" w:cs="Liberation Serif"/>
                <w:sz w:val="24"/>
              </w:rPr>
              <w:t>)</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52">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Создание информационных и программно-методических условий для развития частных образовательных </w:t>
            </w:r>
            <w:r w:rsidRPr="002D523C">
              <w:rPr>
                <w:rFonts w:ascii="Liberation Serif" w:hAnsi="Liberation Serif" w:cs="Liberation Serif"/>
                <w:sz w:val="24"/>
              </w:rPr>
              <w:lastRenderedPageBreak/>
              <w:t>организаций, реализующих программы дошкольного образования и (или) осуществляющих присмотр и уход за детьми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сайте Министерства образования и молодежной политики Свердловской области и официальных </w:t>
            </w:r>
            <w:r w:rsidRPr="002D523C">
              <w:rPr>
                <w:rFonts w:ascii="Liberation Serif" w:hAnsi="Liberation Serif" w:cs="Liberation Serif"/>
                <w:sz w:val="24"/>
              </w:rPr>
              <w:lastRenderedPageBreak/>
              <w:t>сайтах органов местного самоуправления муниципальных образований, расположенных на территории Свердловской области (далее - муниципальные образования), информационно-методических материалов для сопровождения деятельности частных образовательных организаций, реализующих программы дошкольного образования и (или) осуществляющих присмотр и уход за детьми,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образования и молодежной политики Свердловской области, органы местного самоуправления муниципальных образований (далее - органы </w:t>
            </w:r>
            <w:r w:rsidRPr="002D523C">
              <w:rPr>
                <w:rFonts w:ascii="Liberation Serif" w:hAnsi="Liberation Serif" w:cs="Liberation Serif"/>
                <w:sz w:val="24"/>
              </w:rPr>
              <w:lastRenderedPageBreak/>
              <w:t>местного самоуправления)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Мониторинг объектов дошкольного образования, ввод в эксплуатацию которых планируется в 2022 - 2024 годах</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созданных новых частных дошкольных групп,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 органы местного самоуправления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Размещение информации о порядке получения лицензий на осуществление образовательной деятельности на </w:t>
            </w:r>
            <w:r w:rsidRPr="002D523C">
              <w:rPr>
                <w:rFonts w:ascii="Liberation Serif" w:hAnsi="Liberation Serif" w:cs="Liberation Serif"/>
                <w:sz w:val="24"/>
              </w:rPr>
              <w:lastRenderedPageBreak/>
              <w:t>официальном сайте Министерства образования и молодежной политики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сайте Министерства образования и молодежной политики Свердловской области актуальной информации о порядке </w:t>
            </w:r>
            <w:r w:rsidRPr="002D523C">
              <w:rPr>
                <w:rFonts w:ascii="Liberation Serif" w:hAnsi="Liberation Serif" w:cs="Liberation Serif"/>
                <w:sz w:val="24"/>
              </w:rPr>
              <w:lastRenderedPageBreak/>
              <w:t>получения лицензий на осуществление образовательной деятельности,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Консультирование частных образовательных организаций и индивидуальных предпринимателей по вопросам получения лицензий на ведение образовательной деятельности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консультаций по вопросам получения лицензий на ведение образовательной деятельности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28.</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6. Организация повышения квалификации специалистов управления в сфере образования, а также специалистов и руководителей частных образовательных организаций, реализующих программы дошкольного образования</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специалистов, прошедших повышение квалификации (нарастающим итогом), человек</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45</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60</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106</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w:t>
            </w:r>
            <w:hyperlink r:id="rId5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29.</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общего образования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30.</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в Свердловской области функционировали 16 частных общеобразовательных организаций. </w:t>
            </w:r>
            <w:proofErr w:type="gramStart"/>
            <w:r w:rsidRPr="002D523C">
              <w:rPr>
                <w:rFonts w:ascii="Liberation Serif" w:hAnsi="Liberation Serif" w:cs="Liberation Serif"/>
                <w:sz w:val="24"/>
              </w:rPr>
              <w:t xml:space="preserve">В рамках реализации государственной </w:t>
            </w:r>
            <w:hyperlink r:id="rId54">
              <w:r w:rsidRPr="002D523C">
                <w:rPr>
                  <w:rFonts w:ascii="Liberation Serif" w:hAnsi="Liberation Serif" w:cs="Liberation Serif"/>
                  <w:color w:val="0000FF"/>
                  <w:sz w:val="24"/>
                </w:rPr>
                <w:t>программы</w:t>
              </w:r>
            </w:hyperlink>
            <w:r w:rsidRPr="002D523C">
              <w:rPr>
                <w:rFonts w:ascii="Liberation Serif" w:hAnsi="Liberation Serif" w:cs="Liberation Serif"/>
                <w:sz w:val="24"/>
              </w:rPr>
              <w:t xml:space="preserve"> Свердловской области "Реализация основных направлений государственной политики в строительном комплексе Свердловской области", утвержденной Постановлением Правительства Свердловской области от 24.10.2013 N 1296-ПП "Об утверждении государственной </w:t>
            </w:r>
            <w:r w:rsidRPr="002D523C">
              <w:rPr>
                <w:rFonts w:ascii="Liberation Serif" w:hAnsi="Liberation Serif" w:cs="Liberation Serif"/>
                <w:sz w:val="24"/>
              </w:rPr>
              <w:lastRenderedPageBreak/>
              <w:t>программы Свердловской области "Реализация основных направлений государственной политики в строительном комплексе Свердловской области" (далее - государственная программа Свердловской области "Реализация основных направлений государственной политики в строительном комплексе Свердловской области"), ведется работа по</w:t>
            </w:r>
            <w:proofErr w:type="gramEnd"/>
            <w:r w:rsidRPr="002D523C">
              <w:rPr>
                <w:rFonts w:ascii="Liberation Serif" w:hAnsi="Liberation Serif" w:cs="Liberation Serif"/>
                <w:sz w:val="24"/>
              </w:rPr>
              <w:t xml:space="preserve"> расширению сети государственных и муниципальных общеобразовательных организаций. Одновременно происходит процесс передачи частных общеобразовательных организаций в ведение органов местного самоуправления.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Свердловской области сложилась система мер государственной поддержки частных общеобразовательных организаций. В 2021 году заключены соглашения с 15 частными общеобразовательными организациями, имеющими государственную аккредитацию по основным общеобразовательным программам. В 2021 году субсидии из областного бюджета получили 100% заявившихся на получение субсидии частных общеобразовательных организаций в объеме 131,4 млн. рублей (финансирование осуществляется по фактическому количеству детей).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услуг общего образования характеризуется высокой конкуренцией, наблюдается удовлетворенность потребителей качеством услуг общего образования (54%). Большая часть респондентов отметила высокую удовлетворенность возможностью выбора (56%) и стоимостью услуг (67%).</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Проблемный вопрос. Высокая стоимость родительской платы в частных общеобразовательных организациях ограничивает доступ учащихся к их услугам.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Оказание государственной поддержки организациям частного сектора общего образования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30 в ред. </w:t>
            </w:r>
            <w:hyperlink r:id="rId5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31.</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56">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Организация работы горячей телефонной линии по вопросам лицензирования образовательной деятельности (в соответствии с планом работы Министерства образования и молодежной политики Свердловской области на соответствующий год)</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горячих телефонных линий по вопросам лицензирования образовательной деятельности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33.</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среднего профессионального образования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34.</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в системе среднего профессионального образования Свердловской области функционировало 12 частных образовательных организаций, осуществляющих подготовку по программам среднего профессионального образования (далее - СПО) (аналогично уровню 2020 года). Сеть образовательных организаций СПО Свердловской области характеризуется, с одной стороны, </w:t>
            </w:r>
            <w:proofErr w:type="spellStart"/>
            <w:r w:rsidRPr="002D523C">
              <w:rPr>
                <w:rFonts w:ascii="Liberation Serif" w:hAnsi="Liberation Serif" w:cs="Liberation Serif"/>
                <w:sz w:val="24"/>
              </w:rPr>
              <w:t>многопрофильностью</w:t>
            </w:r>
            <w:proofErr w:type="spellEnd"/>
            <w:r w:rsidRPr="002D523C">
              <w:rPr>
                <w:rFonts w:ascii="Liberation Serif" w:hAnsi="Liberation Serif" w:cs="Liberation Serif"/>
                <w:sz w:val="24"/>
              </w:rPr>
              <w:t>, что соответствует потребностям малых городов, с другой стороны, комплексностью, позволяющей осуществлять подготовку кадров в условиях сетевого взаимодействия. Образовательные организации СПО Свердловской области обеспечивают мобильность в подготовке кадров по запросам экономики конкретной территории на основе большей адресности образовательных программ. Система СПО Свердловской области характеризуется расширением спектра образовательных услуг, внедрением международных стандартов подготовки кадров, включением независимой оценки квалификации в процедуры аттестации студентов, в том числе введением демонстрационного экзамена как вида государственной итоговой аттестации по программам СПО. Также образовательные организации СПО Свердловской области ориентированы на целевую подготовку кадров в рамках реализации совместных проектов с работодателями.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услуг СПО характеризуется высокой конкуренцией. Преобладающая часть респондентов отмечает достаточное количество организаций на рынке. Уровень удовлетворенности потребителей качеством услуг среднего профессионального образования составляет 40%, ценами - 49%, при этом 23% респондентов не удовлетворены стоимостью и 29%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Нехватка современной инфраструктуры для подготовки высококвалифицированных специалистов.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Недостаточный уровень качества подготовки специалистов, адаптированных под потребности современных высокотехнологичных производств.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Развитие сетевого взаимодействия образовательных организаций СПО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Внедрение новых вариативных образовательных программ на основе индивидуализации образовательных траекторий, а также технологий проектного обучения, в том числе обеспечение доступности профессионального образования для детей с ОВЗ.</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w:t>
            </w:r>
            <w:proofErr w:type="gramStart"/>
            <w:r w:rsidRPr="002D523C">
              <w:rPr>
                <w:rFonts w:ascii="Liberation Serif" w:hAnsi="Liberation Serif" w:cs="Liberation Serif"/>
                <w:sz w:val="24"/>
              </w:rPr>
              <w:t>Развитие системы непрерывного профессионального образования путем поддержки программы повышения квалификации и профессиональной переподготовки кадров для государственного и корпоративного секторов экономики</w:t>
            </w:r>
            <w:proofErr w:type="gramEnd"/>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34 в ред. </w:t>
            </w:r>
            <w:hyperlink r:id="rId5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Создание условий для реализации образовательной деятельности </w:t>
            </w:r>
            <w:r w:rsidRPr="002D523C">
              <w:rPr>
                <w:rFonts w:ascii="Liberation Serif" w:hAnsi="Liberation Serif" w:cs="Liberation Serif"/>
                <w:sz w:val="24"/>
              </w:rPr>
              <w:lastRenderedPageBreak/>
              <w:t>негосударственными организациями СПО</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утверждение состава председателей государственных экзаменационных </w:t>
            </w:r>
            <w:r w:rsidRPr="002D523C">
              <w:rPr>
                <w:rFonts w:ascii="Liberation Serif" w:hAnsi="Liberation Serif" w:cs="Liberation Serif"/>
                <w:sz w:val="24"/>
              </w:rPr>
              <w:lastRenderedPageBreak/>
              <w:t>комиссий,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36.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Привлечение негосударственных организаций СПО для участия в конкурсах, форумах, Всероссийской олимпиаде профессионального мастерства обучающихся по профессиям и специальностям СПО</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конкурсов, форумов, олимпиад с участием негосударственных организаций СПО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Привлечение негосударственных организаций СПО к разработке дополнительных программ подготовки кадров по наиболее востребованным и перспективным профессиям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негосударственных организаций СПО, участвующих в реализации дополнительных программ подготовки кадров по наиболее востребованным и перспективным профессиям,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38.</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детского отдыха и оздоровления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39.</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В 2021 году в Свердловской области в частной собственности находились 11 загородных оздоровительных лагерей и 15 санаторно-оздоровительных организаций, что составило 27% от общего количества загородных оздоровительных лагерей и санаторно-оздоровительных организаций, предоставляющих услуги по отдыху и оздоровлению детей (в 2020 году - 26%). По итогам 2021 года в частных загородных оздоровительных лагерях и санаторно-оздоровительных организациях Свердловской области отдохнули более 20000 детей.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 поддержку материально-технической базы этих организаций и подготовку их к детской оздоровительной кампании затрачиваются значительные денежные средства. При этом частным организациям отдыха детей и их оздоровления по-прежнему сложно конкурировать с государственными и муниципальными организациями в части стоимости оказываемых услуг.</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lastRenderedPageBreak/>
              <w:t xml:space="preserve">Во исполнение </w:t>
            </w:r>
            <w:hyperlink r:id="rId58">
              <w:r w:rsidRPr="002D523C">
                <w:rPr>
                  <w:rFonts w:ascii="Liberation Serif" w:hAnsi="Liberation Serif" w:cs="Liberation Serif"/>
                  <w:color w:val="0000FF"/>
                  <w:sz w:val="24"/>
                </w:rPr>
                <w:t>Закона</w:t>
              </w:r>
            </w:hyperlink>
            <w:r w:rsidRPr="002D523C">
              <w:rPr>
                <w:rFonts w:ascii="Liberation Serif" w:hAnsi="Liberation Serif" w:cs="Liberation Serif"/>
                <w:sz w:val="24"/>
              </w:rPr>
              <w:t xml:space="preserve"> Свердловской области от 15 июня 2011 года N 38-ОЗ "Об организации и обеспечении отдыха и оздоровления детей в Свердловской области" (далее - Закон Свердловской области от 15 июня 2011 года N 38-ОЗ) с 2012 года организациям (за исключением государственных и муниципальных учреждений), принимающим участие в организации и обеспечении отдыха и оздоровления детей, расположенным на территории Свердловской области, из</w:t>
            </w:r>
            <w:proofErr w:type="gramEnd"/>
            <w:r w:rsidRPr="002D523C">
              <w:rPr>
                <w:rFonts w:ascii="Liberation Serif" w:hAnsi="Liberation Serif" w:cs="Liberation Serif"/>
                <w:sz w:val="24"/>
              </w:rPr>
              <w:t xml:space="preserve"> областного бюджета предоставляются субсидии на компенсацию расходов и (или) недополученных доходов, связанных с организацией отдыха и оздоровления детей, проживающих в Свердловской области.</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В целях обеспечения равных возможностей для организаций, предоставляющих услуги по отдыху и оздоровлению детей, для получения субсидий из областного бюджета </w:t>
            </w:r>
            <w:hyperlink r:id="rId59">
              <w:r w:rsidRPr="002D523C">
                <w:rPr>
                  <w:rFonts w:ascii="Liberation Serif" w:hAnsi="Liberation Serif" w:cs="Liberation Serif"/>
                  <w:color w:val="0000FF"/>
                  <w:sz w:val="24"/>
                </w:rPr>
                <w:t>Порядком</w:t>
              </w:r>
            </w:hyperlink>
            <w:r w:rsidRPr="002D523C">
              <w:rPr>
                <w:rFonts w:ascii="Liberation Serif" w:hAnsi="Liberation Serif" w:cs="Liberation Serif"/>
                <w:sz w:val="24"/>
              </w:rPr>
              <w:t xml:space="preserve"> предоставления из областного бюджета субсидий на организацию отдыха и оздоровления детей и подростков в Свердловской области, утвержденным Постановлением Правительства Свердловской области от 08.09.2021 N 564-ПП "Об утверждении Порядка предоставления из областного бюджета субсидий на организацию отдыха и оздоровления детей</w:t>
            </w:r>
            <w:proofErr w:type="gramEnd"/>
            <w:r w:rsidRPr="002D523C">
              <w:rPr>
                <w:rFonts w:ascii="Liberation Serif" w:hAnsi="Liberation Serif" w:cs="Liberation Serif"/>
                <w:sz w:val="24"/>
              </w:rPr>
              <w:t xml:space="preserve"> </w:t>
            </w:r>
            <w:proofErr w:type="gramStart"/>
            <w:r w:rsidRPr="002D523C">
              <w:rPr>
                <w:rFonts w:ascii="Liberation Serif" w:hAnsi="Liberation Serif" w:cs="Liberation Serif"/>
                <w:sz w:val="24"/>
              </w:rPr>
              <w:t xml:space="preserve">и подростков в Свердловской области", предусмотрено наделение правом на получение субсидий юридических лиц, отвечающих требованиям </w:t>
            </w:r>
            <w:hyperlink r:id="rId60">
              <w:r w:rsidRPr="002D523C">
                <w:rPr>
                  <w:rFonts w:ascii="Liberation Serif" w:hAnsi="Liberation Serif" w:cs="Liberation Serif"/>
                  <w:color w:val="0000FF"/>
                  <w:sz w:val="24"/>
                </w:rPr>
                <w:t>статьи 2</w:t>
              </w:r>
            </w:hyperlink>
            <w:r w:rsidRPr="002D523C">
              <w:rPr>
                <w:rFonts w:ascii="Liberation Serif" w:hAnsi="Liberation Serif" w:cs="Liberation Serif"/>
                <w:sz w:val="24"/>
              </w:rPr>
              <w:t xml:space="preserve"> Закона Свердловской области от 15 июня 2011 года N 38-ОЗ, за исключением государственных и муниципальных учреждений, имеющих на праве собственности или ином законном основании недвижимое и движимое имущество, необходимое для оказания услуг по организации отдыха и оздоровления детей, расположенное на территории Свердловской области</w:t>
            </w:r>
            <w:proofErr w:type="gramEnd"/>
            <w:r w:rsidRPr="002D523C">
              <w:rPr>
                <w:rFonts w:ascii="Liberation Serif" w:hAnsi="Liberation Serif" w:cs="Liberation Serif"/>
                <w:sz w:val="24"/>
              </w:rPr>
              <w:t>. По итогам 2021 года субсидии из областного бюджета на организацию и обеспечение отдыха и оздоровления детей предоставлены 10 негосударственным организациям, подавшим заявки на предоставление субсидии и прошедшим отбор, на общую сумму 23196,790 тыс. рублей, охвачено 7682 ребенка.</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услуг детского отдыха и оздоровления отмечается высокий уровень конкуренции. Отмечается низкая удовлетворенность возможностью выбора, 26% респондентов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количеством организаций. Большая часть потребителей удовлетворена качеством услуг детского отдыха и оздоровления. Вместе с тем 37% потребителей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и 40%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Недостаточный уровень развития частного сектора на рынке услуг детского отдыха и оздоровления.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Повышенный уровень износа объектов инфраструктуры.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Развитие мер государственной поддержки участников рынка, включая организации частного сектора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39 в ред. </w:t>
            </w:r>
            <w:hyperlink r:id="rId6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40.</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Ведение реестра организаций отдыха детей и их оздоровления, расположенных на территории Свердловской </w:t>
            </w:r>
            <w:r w:rsidRPr="002D523C">
              <w:rPr>
                <w:rFonts w:ascii="Liberation Serif" w:hAnsi="Liberation Serif" w:cs="Liberation Serif"/>
                <w:sz w:val="24"/>
              </w:rPr>
              <w:lastRenderedPageBreak/>
              <w:t>области, на официальном сайте Министерства образования и молодежной политики Свердловской области</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сайте Министерства образования и молодежной политики Свердловской области актуального </w:t>
            </w:r>
            <w:r w:rsidRPr="002D523C">
              <w:rPr>
                <w:rFonts w:ascii="Liberation Serif" w:hAnsi="Liberation Serif" w:cs="Liberation Serif"/>
                <w:sz w:val="24"/>
              </w:rPr>
              <w:lastRenderedPageBreak/>
              <w:t>реестра организаций, процентов</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40 в ред. </w:t>
            </w:r>
            <w:hyperlink r:id="rId62">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41.</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дополнительного образования детей</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42.</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В 2021 году в Свердловской области наблюдалось увеличение численности детей и молодежи в возрасте 5 - 18 лет, проживающих на территории Свердловской области, получающих образовательные услуги в сфере дополнительного образования в частных образовательных организациях, осуществляющих образовательную деятельность по дополнительным общеобразовательным программам. </w:t>
            </w:r>
            <w:proofErr w:type="gramStart"/>
            <w:r w:rsidRPr="002D523C">
              <w:rPr>
                <w:rFonts w:ascii="Liberation Serif" w:hAnsi="Liberation Serif" w:cs="Liberation Serif"/>
                <w:sz w:val="24"/>
              </w:rPr>
              <w:t>В соответствии с формой федерального статистического наблюдения 1-ДОП "Сведения об осуществлении деятельности по направлениям дополнительных общеобразовательных программ" (далее - форма 1-ДОП) в Свердловской области в 2020 году численность детей, которым были оказаны услуги дополнительного образования в организациях частной формы собственности, составила 17067 человек, что на 24% больше, чем в 2020 году (13809 человек).</w:t>
            </w:r>
            <w:proofErr w:type="gramEnd"/>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Частные образовательные организации расположены в муниципальном образовании "город Екатеринбург", Каменск-Уральском городском округе Свердловской области, городе Нижний Тагил, городском округе Первоуральск, городском округе Верхняя Пышма, городском округе Заречный, городском округе Ревда.</w:t>
            </w:r>
            <w:proofErr w:type="gramEnd"/>
            <w:r w:rsidRPr="002D523C">
              <w:rPr>
                <w:rFonts w:ascii="Liberation Serif" w:hAnsi="Liberation Serif" w:cs="Liberation Serif"/>
                <w:sz w:val="24"/>
              </w:rPr>
              <w:t xml:space="preserve"> По состоянию на 1 января 2022 года доля организаций частной формы собственности в сфере услуг дополнительного образования детей составила 5% (по состоянию на 1 января 2021 года - 3%).</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 2019 года в системе дополнительного образования Свердловской области осуществляется внедрение нового организационно-</w:t>
            </w:r>
            <w:proofErr w:type="gramStart"/>
            <w:r w:rsidRPr="002D523C">
              <w:rPr>
                <w:rFonts w:ascii="Liberation Serif" w:hAnsi="Liberation Serif" w:cs="Liberation Serif"/>
                <w:sz w:val="24"/>
              </w:rPr>
              <w:t>экономического механизма</w:t>
            </w:r>
            <w:proofErr w:type="gramEnd"/>
            <w:r w:rsidRPr="002D523C">
              <w:rPr>
                <w:rFonts w:ascii="Liberation Serif" w:hAnsi="Liberation Serif" w:cs="Liberation Serif"/>
                <w:sz w:val="24"/>
              </w:rPr>
              <w:t xml:space="preserve"> - персонифицированного финансирования дополнительного образования детей.</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Персонифицированное финансирование дополнительного образования детей обеспечивает поддержку мотивации,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(размера персонифицированного обязательства) и их передачи организации любой формы собственности (индивидуальному предпринимателю), реализующей (реализующему) дополнительную общеобразовательную программу, после выбора этой программы потребителем.</w:t>
            </w:r>
            <w:proofErr w:type="gramEnd"/>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В соответствии с основными требованиями к внедрению системы персонифицированного финансирования дополнительного образования детей в Свердловской области (далее - система) поставщиками образовательных услуг могут являться юридические лица, в том числе государственные (муниципальные) организации различной ведомственной принадлежности (образование, культура, спорт и иные), а также негосударственные (коммерческие и некоммерческие) организации и индивидуальные </w:t>
            </w:r>
            <w:r w:rsidRPr="002D523C">
              <w:rPr>
                <w:rFonts w:ascii="Liberation Serif" w:hAnsi="Liberation Serif" w:cs="Liberation Serif"/>
                <w:sz w:val="24"/>
              </w:rPr>
              <w:lastRenderedPageBreak/>
              <w:t>предприниматели, реализующие дополнительные общеобразовательные программы, включенные в систему.</w:t>
            </w:r>
            <w:proofErr w:type="gramEnd"/>
            <w:r w:rsidRPr="002D523C">
              <w:rPr>
                <w:rFonts w:ascii="Liberation Serif" w:hAnsi="Liberation Serif" w:cs="Liberation Serif"/>
                <w:sz w:val="24"/>
              </w:rPr>
              <w:t xml:space="preserve"> Система предусматривает предоставление сертификата дополнительного образования (официальное подтверждение возможности ребенка бесплатно обучаться в кружках и секциях дополнительного образования).</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Сам сертификат нематериален и означает, что ребенок будет числиться в реестре на получение бесплатного дополнительного образования. Сертификат дополнительного образования могут получить дети в возрасте от 5 до 18 лет один раз. Платежи по договорам об образовании, заключенным между родителями (законными представителями) - участниками системы конкретного муниципального образования и поставщиками образовательных услуг, осуществляет уполномоченная организация, которая получает субсидию из бюджета муниципального образования на возмещение затрат по оплате услуг по дополнительному образованию детей. Уполномоченная организация не оказывает услуг по дополнительному образованию детей. Уполномоченной организацией может являться автономное учреждение или социально ориентированная некоммерческая организация, определяемая органом местного самоуправления в ходе конкурсных процедур в соответствии с законодательством Российской Федерации. Таким образом, каждый поставщик образовательных услуг имеет возможность компенсировать свои расходы на дополнительное образование конкретного ребенка, представившего сертификат дополнительного образования, а использование для всех расчетов единой информационной системы сводит риск возможных злоупотреблений к минимуму, обеспечивая точный персонифицированный учет детей, охваченных дополнительным образованием независимо от формы собственности организации.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Это позволит повысить уровень конкуренции в системе дополнительного образования детей.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Внедрен общедоступный навигатор по дополнительным общеобразовательным программам (размещение в сети "Интернет" информации для потребителей о возможностях получения дополнительного образования) (далее - Навигатор). По состоянию на 24 декабря 2021 года </w:t>
            </w:r>
            <w:proofErr w:type="gramStart"/>
            <w:r w:rsidRPr="002D523C">
              <w:rPr>
                <w:rFonts w:ascii="Liberation Serif" w:hAnsi="Liberation Serif" w:cs="Liberation Serif"/>
                <w:sz w:val="24"/>
              </w:rPr>
              <w:t>в</w:t>
            </w:r>
            <w:proofErr w:type="gramEnd"/>
            <w:r w:rsidRPr="002D523C">
              <w:rPr>
                <w:rFonts w:ascii="Liberation Serif" w:hAnsi="Liberation Serif" w:cs="Liberation Serif"/>
                <w:sz w:val="24"/>
              </w:rPr>
              <w:t xml:space="preserve"> </w:t>
            </w:r>
            <w:proofErr w:type="gramStart"/>
            <w:r w:rsidRPr="002D523C">
              <w:rPr>
                <w:rFonts w:ascii="Liberation Serif" w:hAnsi="Liberation Serif" w:cs="Liberation Serif"/>
                <w:sz w:val="24"/>
              </w:rPr>
              <w:t>Навигатор</w:t>
            </w:r>
            <w:proofErr w:type="gramEnd"/>
            <w:r w:rsidRPr="002D523C">
              <w:rPr>
                <w:rFonts w:ascii="Liberation Serif" w:hAnsi="Liberation Serif" w:cs="Liberation Serif"/>
                <w:sz w:val="24"/>
              </w:rPr>
              <w:t xml:space="preserve"> внесены сведения 73 муниципальными образованиями, расположенными на территории Свердловской области, о 2070 организациях (в том числе внесены сведения о 61 частной образовательной организации, осуществляющей образовательную деятельность по дополнительным общеобразовательным программам), реализующих 19903 дополнительные образовательные программы и 683 программы спортивной подготовки. Родителям выдано 447443 сертификата (65,2% от общего числа детей в возрасте от 5 до 18 лет), активировано 384395 сертификатов (86% от выданных сертификатов).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2021 году финансовую поддержку через использование сертификата персонифицированного финансирования получили 12 негосударственных организаций в 6 муниципальных образованиях в объеме 7,672 млн. рублей (в 2020 году - 8 негосударственных организаций в 6 муниципальных образованиях в объеме 2,8 млн. рублей). В 2021 году в Свердловской области с использованием сертификата персонифицированного финансирования в негосударственных организациях обучались 1715 детей (в 2020 году - 669 детей). Работа по заполнению Навигатора продолжается.</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услуг дополнительного образования детей характеризуется высокой конкуренцией. Преобладающая часть респондентов отмечает достаточное количество организаций на рынке. Наблюдается достаточно высокая удовлетворенность потребителей уровнем цен и качеством услуг дополнительного </w:t>
            </w:r>
            <w:r w:rsidRPr="002D523C">
              <w:rPr>
                <w:rFonts w:ascii="Liberation Serif" w:hAnsi="Liberation Serif" w:cs="Liberation Serif"/>
                <w:sz w:val="24"/>
              </w:rPr>
              <w:lastRenderedPageBreak/>
              <w:t>образования детей. Вместе с тем 34% от общего числа респондентов не удовлетворены стоимостью и 28%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Частным образовательным организациям сложно конкурировать с государственными и муниципальными организациями дополнительного образования в части стоимости и разнообразия оказываемых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Нехватка нормативного, правового, методического и консультационного сопровождения развития негосударственного сектора дополнительного образования детей в части образовательной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Сложный порядок лицензирования образовательной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Реализация мероприятий по переподготовке и повышению квалификации работников негосударственных организаций, осуществляющих образовательную деятельность по дополнительным общеобразовательным программам.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Оказание правовой, методической и консультационной поддержки субъектам предпринимательства, реализующим образовательные программы дополнительного образования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42 в ред. </w:t>
            </w:r>
            <w:hyperlink r:id="rId6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43.</w:t>
            </w:r>
          </w:p>
        </w:tc>
        <w:tc>
          <w:tcPr>
            <w:tcW w:w="2948"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Повышение информированности субъектов предпринимательства о возможности осуществления образовательной деятельности по дополнительным общеобразовательным программам, в том числе путем организации работы горячей телефонной линии по вопросам лицензирования образовательной деятельности (в соответствии с планом работы Министерства образования и молодежной </w:t>
            </w:r>
            <w:r w:rsidRPr="002D523C">
              <w:rPr>
                <w:rFonts w:ascii="Liberation Serif" w:hAnsi="Liberation Serif" w:cs="Liberation Serif"/>
                <w:sz w:val="24"/>
              </w:rPr>
              <w:lastRenderedPageBreak/>
              <w:t>политики Свердловской области на соответствующий год)</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ежегодное размещение на официальном сайте Министерства образования и молодежной политики Свердловской области в сети "Интернет" информации о датах проведения "горячих" телефонных линий,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44.</w:t>
            </w:r>
          </w:p>
        </w:tc>
        <w:tc>
          <w:tcPr>
            <w:tcW w:w="2948" w:type="dxa"/>
            <w:vMerge/>
          </w:tcPr>
          <w:p w:rsidR="002D523C" w:rsidRPr="002D523C" w:rsidRDefault="002D523C">
            <w:pPr>
              <w:pStyle w:val="ConsPlusNormal"/>
              <w:rPr>
                <w:rFonts w:ascii="Liberation Serif" w:hAnsi="Liberation Serif" w:cs="Liberation Serif"/>
                <w:sz w:val="24"/>
              </w:rPr>
            </w:pP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горячих телефонных линий по вопросам информационной поддержки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45.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Ведение реестра лицензий на осуществление образовательной деятельности, предоставленных Министерством образования и молодежной политики Свердловской области юридическим лицам и индивидуальным предпринимателям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образования и молодежной политики Свердловской области в сети "Интернет" актуального реестра выданных лицензий на осуществление образовательной деятельности,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Организация и проведение обучающих мероприятий для педагогических работников негосударственных организаций, осуществляющих образовательную деятельность по дополнительным общеобразовательным программам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мероприятий для педагогических работников негосударственных организаций, осуществляющих образовательную деятельность по дополнительным общеобразовательным программам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45</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66</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Внедрение общедоступного </w:t>
            </w:r>
            <w:r w:rsidRPr="002D523C">
              <w:rPr>
                <w:rFonts w:ascii="Liberation Serif" w:hAnsi="Liberation Serif" w:cs="Liberation Serif"/>
                <w:sz w:val="24"/>
              </w:rPr>
              <w:lastRenderedPageBreak/>
              <w:t>навигатора по дополнительным общеобразовательным программам (размещение в сети "Интернет" информации для потребителей о возможностях получения дополнительного образования детей)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внедрен общедоступный навигатор по </w:t>
            </w:r>
            <w:r w:rsidRPr="002D523C">
              <w:rPr>
                <w:rFonts w:ascii="Liberation Serif" w:hAnsi="Liberation Serif" w:cs="Liberation Serif"/>
                <w:sz w:val="24"/>
              </w:rPr>
              <w:lastRenderedPageBreak/>
              <w:t>дополнительным общеобразовательным программам,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образования и молодежной политики Свердловской </w:t>
            </w:r>
            <w:r w:rsidRPr="002D523C">
              <w:rPr>
                <w:rFonts w:ascii="Liberation Serif" w:hAnsi="Liberation Serif" w:cs="Liberation Serif"/>
                <w:sz w:val="24"/>
              </w:rPr>
              <w:lastRenderedPageBreak/>
              <w:t>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48.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5. Обеспечение </w:t>
            </w:r>
            <w:proofErr w:type="gramStart"/>
            <w:r w:rsidRPr="002D523C">
              <w:rPr>
                <w:rFonts w:ascii="Liberation Serif" w:hAnsi="Liberation Serif" w:cs="Liberation Serif"/>
                <w:sz w:val="24"/>
              </w:rPr>
              <w:t>функционирования системы персонифицированного финансирования дополнительного образования детей</w:t>
            </w:r>
            <w:proofErr w:type="gramEnd"/>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негосударственных исполнителей услуг по дополнительному образованию детей</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49 - 56.</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Утратили силу. - </w:t>
            </w:r>
            <w:hyperlink r:id="rId64">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57.</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племенного животноводства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58.</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w:t>
            </w:r>
            <w:proofErr w:type="gramStart"/>
            <w:r w:rsidRPr="002D523C">
              <w:rPr>
                <w:rFonts w:ascii="Liberation Serif" w:hAnsi="Liberation Serif" w:cs="Liberation Serif"/>
                <w:sz w:val="24"/>
              </w:rPr>
              <w:t>По состоянию на 1 января 2022 года на территории Свердловской области доля организаций частной формы собственности на рынке племенного животноводства составила 96%. С долей участия Российской Федерации и Свердловской области более 50% осуществляют деятельность 3 организации по разведению племенных сельскохозяйственных животных, из которых одна организация со 100-процентным участием Российской Федерации - открытое акционерное общество "</w:t>
            </w:r>
            <w:proofErr w:type="spellStart"/>
            <w:r w:rsidRPr="002D523C">
              <w:rPr>
                <w:rFonts w:ascii="Liberation Serif" w:hAnsi="Liberation Serif" w:cs="Liberation Serif"/>
                <w:sz w:val="24"/>
              </w:rPr>
              <w:t>Уралплемцентр</w:t>
            </w:r>
            <w:proofErr w:type="spellEnd"/>
            <w:r w:rsidRPr="002D523C">
              <w:rPr>
                <w:rFonts w:ascii="Liberation Serif" w:hAnsi="Liberation Serif" w:cs="Liberation Serif"/>
                <w:sz w:val="24"/>
              </w:rPr>
              <w:t>" (осуществляет деятельность по искусственному осеменению сельскохозяйственных</w:t>
            </w:r>
            <w:proofErr w:type="gramEnd"/>
            <w:r w:rsidRPr="002D523C">
              <w:rPr>
                <w:rFonts w:ascii="Liberation Serif" w:hAnsi="Liberation Serif" w:cs="Liberation Serif"/>
                <w:sz w:val="24"/>
              </w:rPr>
              <w:t xml:space="preserve"> животных).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Действующие меры государственной поддержки: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субсидирование затрат на приобретение племенного молодняка крупного молочного рогатого скота, что позволяет увеличить поголовье коров, провести интенсивное улучшение генетического потенциала в товарной части популяции и получить дополнительно до 10 - 12 тыс. тонн молока;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субсидирование затрат на содержание племенных быков-производителей.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Для снижения зависимости птицеводческих организаций от импорта племенного материала, повышения экономической эффективности птицеводства и развития собственной племенной базы осуществляется субсидирование затрат </w:t>
            </w:r>
            <w:proofErr w:type="spellStart"/>
            <w:r w:rsidRPr="002D523C">
              <w:rPr>
                <w:rFonts w:ascii="Liberation Serif" w:hAnsi="Liberation Serif" w:cs="Liberation Serif"/>
                <w:sz w:val="24"/>
              </w:rPr>
              <w:t>сельхозтоваропроизводителей</w:t>
            </w:r>
            <w:proofErr w:type="spellEnd"/>
            <w:r w:rsidRPr="002D523C">
              <w:rPr>
                <w:rFonts w:ascii="Liberation Serif" w:hAnsi="Liberation Serif" w:cs="Liberation Serif"/>
                <w:sz w:val="24"/>
              </w:rPr>
              <w:t xml:space="preserve"> на содержание племенных кур.</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2021 году объем государственной финансовой поддержки организаций частной формы собственности на рынке племенного животноводства составил 287 млн.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племенного животноводства характеризуется высокой конкуренцией, 29% респондентов отметили умеренную конкуренцию. Отмечается низкая удовлетворенность возможностью выбора, а также уровнем цен и качеством товаров. При оценке удовлетворенности уровнем цен и качеством товаров на рынке племенного животноводства удовлетворены стоимостью 19% от общего числа респондентов, качеством - 27%, не удовлетворены стоимостью - 24%, качеством - 43%. Проблемный вопрос. Основными причинами, сдерживающими развитие рынка племенной продукции, являются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инвестиций, отсутствием собственных сре</w:t>
            </w:r>
            <w:proofErr w:type="gramStart"/>
            <w:r w:rsidRPr="002D523C">
              <w:rPr>
                <w:rFonts w:ascii="Liberation Serif" w:hAnsi="Liberation Serif" w:cs="Liberation Serif"/>
                <w:sz w:val="24"/>
              </w:rPr>
              <w:t>дств пр</w:t>
            </w:r>
            <w:proofErr w:type="gramEnd"/>
            <w:r w:rsidRPr="002D523C">
              <w:rPr>
                <w:rFonts w:ascii="Liberation Serif" w:hAnsi="Liberation Serif" w:cs="Liberation Serif"/>
                <w:sz w:val="24"/>
              </w:rPr>
              <w:t>едприятий на модернизацию производства и применение современных технологий, а также зависимость от поставок зарубежного племенного материала.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Субсидирование капитальных затрат на реконструкцию ферм, приобретение техники, затрат на содержание и приобретение племенного скота.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Снижение административного давления на участников рынка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58 в ред. </w:t>
            </w:r>
            <w:hyperlink r:id="rId6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Сохранение племенной базы животноводства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удельный вес реализации племенного молодняка крупного рогатого скота организациями частной формы собственности,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97</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97,5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97,5</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60.</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66">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61.</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Оказание содействия в регистрации организаций частной формы собственности в государственном племенном регистре </w:t>
            </w:r>
            <w:r w:rsidRPr="002D523C">
              <w:rPr>
                <w:rFonts w:ascii="Liberation Serif" w:hAnsi="Liberation Serif" w:cs="Liberation Serif"/>
                <w:sz w:val="24"/>
              </w:rPr>
              <w:lastRenderedPageBreak/>
              <w:t>Российской Федерации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условного племенного маточного поголовья сельскохозяйственных животных и птицы, содержащегося в организациях частной </w:t>
            </w:r>
            <w:r w:rsidRPr="002D523C">
              <w:rPr>
                <w:rFonts w:ascii="Liberation Serif" w:hAnsi="Liberation Serif" w:cs="Liberation Serif"/>
                <w:sz w:val="24"/>
              </w:rPr>
              <w:lastRenderedPageBreak/>
              <w:t>формы собственности,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98</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62.</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семеноводства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63.</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w:t>
            </w:r>
            <w:proofErr w:type="gramStart"/>
            <w:r w:rsidRPr="002D523C">
              <w:rPr>
                <w:rFonts w:ascii="Liberation Serif" w:hAnsi="Liberation Serif" w:cs="Liberation Serif"/>
                <w:sz w:val="24"/>
              </w:rPr>
              <w:t xml:space="preserve">На территории Свердловской области семеноводством сельскохозяйственных культур занимаются Уральский научно-исследовательский институт сельского хозяйства - филиал федерального государственного бюджетного научного учреждения "Уральский федеральный аграрный научно-исследовательский центр Уральского отделения Российской академии наук" (далее - ФГБНУ </w:t>
            </w:r>
            <w:proofErr w:type="spellStart"/>
            <w:r w:rsidRPr="002D523C">
              <w:rPr>
                <w:rFonts w:ascii="Liberation Serif" w:hAnsi="Liberation Serif" w:cs="Liberation Serif"/>
                <w:sz w:val="24"/>
              </w:rPr>
              <w:t>УрФАНИЦ</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УрО</w:t>
            </w:r>
            <w:proofErr w:type="spellEnd"/>
            <w:r w:rsidRPr="002D523C">
              <w:rPr>
                <w:rFonts w:ascii="Liberation Serif" w:hAnsi="Liberation Serif" w:cs="Liberation Serif"/>
                <w:sz w:val="24"/>
              </w:rPr>
              <w:t xml:space="preserve"> РАН), 11 сельскохозяйственных организаций, подтвердивших в 2021 году статус семеноводческих (производство семян категории ЭС и РС), и 43 сельскохозяйственных организации (производство семян категории РС).</w:t>
            </w:r>
            <w:proofErr w:type="gramEnd"/>
            <w:r w:rsidRPr="002D523C">
              <w:rPr>
                <w:rFonts w:ascii="Liberation Serif" w:hAnsi="Liberation Serif" w:cs="Liberation Serif"/>
                <w:sz w:val="24"/>
              </w:rPr>
              <w:t xml:space="preserve"> Доля частного сектора составляет 98,5%. Основное семеноводство ведется по зерновым, зернобобовым культурам, картофелю и многолетним травам.</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В соответствии с </w:t>
            </w:r>
            <w:hyperlink r:id="rId67">
              <w:r w:rsidRPr="002D523C">
                <w:rPr>
                  <w:rFonts w:ascii="Liberation Serif" w:hAnsi="Liberation Serif" w:cs="Liberation Serif"/>
                  <w:color w:val="0000FF"/>
                  <w:sz w:val="24"/>
                </w:rPr>
                <w:t>Указом</w:t>
              </w:r>
            </w:hyperlink>
            <w:r w:rsidRPr="002D523C">
              <w:rPr>
                <w:rFonts w:ascii="Liberation Serif" w:hAnsi="Liberation Serif" w:cs="Liberation Serif"/>
                <w:sz w:val="24"/>
              </w:rPr>
              <w:t xml:space="preserve">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 Федеральной научно-технической </w:t>
            </w:r>
            <w:hyperlink r:id="rId68">
              <w:r w:rsidRPr="002D523C">
                <w:rPr>
                  <w:rFonts w:ascii="Liberation Serif" w:hAnsi="Liberation Serif" w:cs="Liberation Serif"/>
                  <w:color w:val="0000FF"/>
                  <w:sz w:val="24"/>
                </w:rPr>
                <w:t>программой</w:t>
              </w:r>
            </w:hyperlink>
            <w:r w:rsidRPr="002D523C">
              <w:rPr>
                <w:rFonts w:ascii="Liberation Serif" w:hAnsi="Liberation Serif" w:cs="Liberation Serif"/>
                <w:sz w:val="24"/>
              </w:rPr>
              <w:t xml:space="preserve"> развития сельского хозяйства на 2017 - 2030 годы, утвержденной </w:t>
            </w:r>
            <w:hyperlink r:id="rId69">
              <w:r w:rsidRPr="002D523C">
                <w:rPr>
                  <w:rFonts w:ascii="Liberation Serif" w:hAnsi="Liberation Serif" w:cs="Liberation Serif"/>
                  <w:color w:val="0000FF"/>
                  <w:sz w:val="24"/>
                </w:rPr>
                <w:t>Постановлением</w:t>
              </w:r>
            </w:hyperlink>
            <w:r w:rsidRPr="002D523C">
              <w:rPr>
                <w:rFonts w:ascii="Liberation Serif" w:hAnsi="Liberation Serif" w:cs="Liberation Serif"/>
                <w:sz w:val="24"/>
              </w:rPr>
              <w:t xml:space="preserve"> Правительства Российской Федерации от 25.08.2017 N 996 "Об утверждении Федеральной научно-технической программы развития сельского хозяйства на 2017 - 2030 годы", и </w:t>
            </w:r>
            <w:hyperlink r:id="rId70">
              <w:r w:rsidRPr="002D523C">
                <w:rPr>
                  <w:rFonts w:ascii="Liberation Serif" w:hAnsi="Liberation Serif" w:cs="Liberation Serif"/>
                  <w:color w:val="0000FF"/>
                  <w:sz w:val="24"/>
                </w:rPr>
                <w:t>Планом</w:t>
              </w:r>
            </w:hyperlink>
            <w:r w:rsidRPr="002D523C">
              <w:rPr>
                <w:rFonts w:ascii="Liberation Serif" w:hAnsi="Liberation Serif" w:cs="Liberation Serif"/>
                <w:sz w:val="24"/>
              </w:rPr>
              <w:t xml:space="preserve"> научно-технического</w:t>
            </w:r>
            <w:proofErr w:type="gramEnd"/>
            <w:r w:rsidRPr="002D523C">
              <w:rPr>
                <w:rFonts w:ascii="Liberation Serif" w:hAnsi="Liberation Serif" w:cs="Liberation Serif"/>
                <w:sz w:val="24"/>
              </w:rPr>
              <w:t xml:space="preserve"> обеспечения развития сельского хозяйства в Свердловской области, утвержденным Распоряжением Губернатора Свердловской области от 24.05.2017 N 111-РГ "Об утверждении Плана научно-технического обеспечения развития сельского хозяйства в Свердловской области" (далее - План), осуществляются испытания и размножение новых сортов зерновых и зернобобовых культур. В рамках реализации Плана введен в эксплуатацию </w:t>
            </w:r>
            <w:proofErr w:type="spellStart"/>
            <w:r w:rsidRPr="002D523C">
              <w:rPr>
                <w:rFonts w:ascii="Liberation Serif" w:hAnsi="Liberation Serif" w:cs="Liberation Serif"/>
                <w:sz w:val="24"/>
              </w:rPr>
              <w:t>селекционно</w:t>
            </w:r>
            <w:proofErr w:type="spellEnd"/>
            <w:r w:rsidRPr="002D523C">
              <w:rPr>
                <w:rFonts w:ascii="Liberation Serif" w:hAnsi="Liberation Serif" w:cs="Liberation Serif"/>
                <w:sz w:val="24"/>
              </w:rPr>
              <w:t xml:space="preserve">-семеноводческий центр по картофелю. Продолжена реализация разработанного региональными аграриями и учеными комплексного научно-технического проекта "Селекция и семеноводство новых отечественных сортов картофеля уральской селекции различного целевого назначения" (далее - Проект). </w:t>
            </w:r>
            <w:proofErr w:type="gramStart"/>
            <w:r w:rsidRPr="002D523C">
              <w:rPr>
                <w:rFonts w:ascii="Liberation Serif" w:hAnsi="Liberation Serif" w:cs="Liberation Serif"/>
                <w:sz w:val="24"/>
              </w:rPr>
              <w:t xml:space="preserve">Проект реализуется с декабря 2018 года на основании соглашений между Министерством сельского хозяйства Российской Федерации и обществом с ограниченной ответственностью </w:t>
            </w:r>
            <w:proofErr w:type="spellStart"/>
            <w:r w:rsidRPr="002D523C">
              <w:rPr>
                <w:rFonts w:ascii="Liberation Serif" w:hAnsi="Liberation Serif" w:cs="Liberation Serif"/>
                <w:sz w:val="24"/>
              </w:rPr>
              <w:t>селекционно</w:t>
            </w:r>
            <w:proofErr w:type="spellEnd"/>
            <w:r w:rsidRPr="002D523C">
              <w:rPr>
                <w:rFonts w:ascii="Liberation Serif" w:hAnsi="Liberation Serif" w:cs="Liberation Serif"/>
                <w:sz w:val="24"/>
              </w:rPr>
              <w:t>-семеноводческой компанией "Уральский картофель" (далее - ООО ССК "Уральский картофель") о предоставлении на 2018 - 2025 годы ООО ССК "Уральский картофель" гранта в форме субсидии из федерального бюджета на реализацию Проекта в объеме 170908,4 тыс. рублей.</w:t>
            </w:r>
            <w:proofErr w:type="gramEnd"/>
            <w:r w:rsidRPr="002D523C">
              <w:rPr>
                <w:rFonts w:ascii="Liberation Serif" w:hAnsi="Liberation Serif" w:cs="Liberation Serif"/>
                <w:sz w:val="24"/>
              </w:rPr>
              <w:t xml:space="preserve"> Основная часть полученных средств ООО ССК "Уральский картофель" направлена на оснащение семеноводческого центра лабораторным оборудованием и приобретение расходных материалов для проведения исследований на наличие вирусной и бактериальной инфекции методом полимеразной цепной реакции и </w:t>
            </w:r>
            <w:proofErr w:type="spellStart"/>
            <w:r w:rsidRPr="002D523C">
              <w:rPr>
                <w:rFonts w:ascii="Liberation Serif" w:hAnsi="Liberation Serif" w:cs="Liberation Serif"/>
                <w:sz w:val="24"/>
              </w:rPr>
              <w:t>иммуноферметного</w:t>
            </w:r>
            <w:proofErr w:type="spellEnd"/>
            <w:r w:rsidRPr="002D523C">
              <w:rPr>
                <w:rFonts w:ascii="Liberation Serif" w:hAnsi="Liberation Serif" w:cs="Liberation Serif"/>
                <w:sz w:val="24"/>
              </w:rPr>
              <w:t xml:space="preserve"> анализа. Полученные суммы субсидии расходуются согласно плану-графику. В 2020 году плановые показатели Проекта выполнены в полном объеме: произведено </w:t>
            </w:r>
            <w:proofErr w:type="spellStart"/>
            <w:r w:rsidRPr="002D523C">
              <w:rPr>
                <w:rFonts w:ascii="Liberation Serif" w:hAnsi="Liberation Serif" w:cs="Liberation Serif"/>
                <w:sz w:val="24"/>
              </w:rPr>
              <w:t>микрорастений</w:t>
            </w:r>
            <w:proofErr w:type="spellEnd"/>
            <w:r w:rsidRPr="002D523C">
              <w:rPr>
                <w:rFonts w:ascii="Liberation Serif" w:hAnsi="Liberation Serif" w:cs="Liberation Serif"/>
                <w:sz w:val="24"/>
              </w:rPr>
              <w:t xml:space="preserve"> - 29,1 тыс. штук, мини-клубней - 168 тыс. штук, клубней первого полевого поколения - 36 тонн. ФГБНУ </w:t>
            </w:r>
            <w:proofErr w:type="spellStart"/>
            <w:r w:rsidRPr="002D523C">
              <w:rPr>
                <w:rFonts w:ascii="Liberation Serif" w:hAnsi="Liberation Serif" w:cs="Liberation Serif"/>
                <w:sz w:val="24"/>
              </w:rPr>
              <w:t>УрФАНИЦ</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УрО</w:t>
            </w:r>
            <w:proofErr w:type="spellEnd"/>
            <w:r w:rsidRPr="002D523C">
              <w:rPr>
                <w:rFonts w:ascii="Liberation Serif" w:hAnsi="Liberation Serif" w:cs="Liberation Serif"/>
                <w:sz w:val="24"/>
              </w:rPr>
              <w:t xml:space="preserve"> РАН завершен этап научно-исследовательских работ по созданию селекционного материала картофеля и гороха с комплексом хозяйственно-полезных признаков, обеспечивающих непрерывность селекционного процесса и создающих основу для выведения новых сортов. По итогам 2021 года на государственное </w:t>
            </w:r>
            <w:r w:rsidRPr="002D523C">
              <w:rPr>
                <w:rFonts w:ascii="Liberation Serif" w:hAnsi="Liberation Serif" w:cs="Liberation Serif"/>
                <w:sz w:val="24"/>
              </w:rPr>
              <w:lastRenderedPageBreak/>
              <w:t xml:space="preserve">сортоиспытание </w:t>
            </w:r>
            <w:proofErr w:type="gramStart"/>
            <w:r w:rsidRPr="002D523C">
              <w:rPr>
                <w:rFonts w:ascii="Liberation Serif" w:hAnsi="Liberation Serif" w:cs="Liberation Serif"/>
                <w:sz w:val="24"/>
              </w:rPr>
              <w:t>переданы</w:t>
            </w:r>
            <w:proofErr w:type="gramEnd"/>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селекционные достижения: горох посевной сорт "</w:t>
            </w:r>
            <w:proofErr w:type="spellStart"/>
            <w:r w:rsidRPr="002D523C">
              <w:rPr>
                <w:rFonts w:ascii="Liberation Serif" w:hAnsi="Liberation Serif" w:cs="Liberation Serif"/>
                <w:sz w:val="24"/>
              </w:rPr>
              <w:t>Красноуфимский</w:t>
            </w:r>
            <w:proofErr w:type="spellEnd"/>
            <w:r w:rsidRPr="002D523C">
              <w:rPr>
                <w:rFonts w:ascii="Liberation Serif" w:hAnsi="Liberation Serif" w:cs="Liberation Serif"/>
                <w:sz w:val="24"/>
              </w:rPr>
              <w:t xml:space="preserve"> 20" и картофель сорт "Шах".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использования семян уральской селекции составляет: зерновых и зернобобовых культур - 64,4%, в том числе пшеницы - 87,5%, ячменя - 33,6%, овса - 86,9%, гороха - 12,4%, картофеля - 5,5%, льна масличного - 97%, клевера - 61,5%, люцерны - 87,2%, тимофеевки - 99,8%, </w:t>
            </w:r>
            <w:proofErr w:type="spellStart"/>
            <w:r w:rsidRPr="002D523C">
              <w:rPr>
                <w:rFonts w:ascii="Liberation Serif" w:hAnsi="Liberation Serif" w:cs="Liberation Serif"/>
                <w:sz w:val="24"/>
              </w:rPr>
              <w:t>овсянницы</w:t>
            </w:r>
            <w:proofErr w:type="spellEnd"/>
            <w:r w:rsidRPr="002D523C">
              <w:rPr>
                <w:rFonts w:ascii="Liberation Serif" w:hAnsi="Liberation Serif" w:cs="Liberation Serif"/>
                <w:sz w:val="24"/>
              </w:rPr>
              <w:t xml:space="preserve"> - 100%. Доля сортов зерновых и зернобобовых культур иностранной селекции не существенна и составляет 1,5%.</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В 2021 году объем семян, реализованных сельскохозяйственными семеноводческими организациями Свердловской области, составил 15,8 тыс. тонн, в том числе: зерновых и зернобобовых - 10 тыс. тонн; картофеля - 5 тыс. тонн; семян многолетних трав - 0,8 тыс. тонн.</w:t>
            </w:r>
            <w:proofErr w:type="gramEnd"/>
            <w:r w:rsidRPr="002D523C">
              <w:rPr>
                <w:rFonts w:ascii="Liberation Serif" w:hAnsi="Liberation Serif" w:cs="Liberation Serif"/>
                <w:sz w:val="24"/>
              </w:rPr>
              <w:t xml:space="preserve"> Основную массу семян сельскохозяйственные товаропроизводители Свердловской области готовят для собственных нужд.</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В целях обеспечения сельскохозяйственных товаропроизводителей Свердловской области качественным семенным материалом ежегодно оказывается поддержка элитному семеноводству в рамках </w:t>
            </w:r>
            <w:hyperlink r:id="rId71">
              <w:r w:rsidRPr="002D523C">
                <w:rPr>
                  <w:rFonts w:ascii="Liberation Serif" w:hAnsi="Liberation Serif" w:cs="Liberation Serif"/>
                  <w:color w:val="0000FF"/>
                  <w:sz w:val="24"/>
                </w:rPr>
                <w:t>Постановления</w:t>
              </w:r>
            </w:hyperlink>
            <w:r w:rsidRPr="002D523C">
              <w:rPr>
                <w:rFonts w:ascii="Liberation Serif" w:hAnsi="Liberation Serif" w:cs="Liberation Serif"/>
                <w:sz w:val="24"/>
              </w:rPr>
              <w:t xml:space="preserve"> Правительства Свердловской области от 15.02.2017 N 76-ПП "Об утверждении порядков предоставления субсидий на поддержку сельскохозяйственного производства по отдельным </w:t>
            </w:r>
            <w:proofErr w:type="spellStart"/>
            <w:r w:rsidRPr="002D523C">
              <w:rPr>
                <w:rFonts w:ascii="Liberation Serif" w:hAnsi="Liberation Serif" w:cs="Liberation Serif"/>
                <w:sz w:val="24"/>
              </w:rPr>
              <w:t>подотраслям</w:t>
            </w:r>
            <w:proofErr w:type="spellEnd"/>
            <w:r w:rsidRPr="002D523C">
              <w:rPr>
                <w:rFonts w:ascii="Liberation Serif" w:hAnsi="Liberation Serif" w:cs="Liberation Serif"/>
                <w:sz w:val="24"/>
              </w:rPr>
              <w:t xml:space="preserve"> растениеводства и животноводства и стимулирование развития приоритетных </w:t>
            </w:r>
            <w:proofErr w:type="spellStart"/>
            <w:r w:rsidRPr="002D523C">
              <w:rPr>
                <w:rFonts w:ascii="Liberation Serif" w:hAnsi="Liberation Serif" w:cs="Liberation Serif"/>
                <w:sz w:val="24"/>
              </w:rPr>
              <w:t>подотраслей</w:t>
            </w:r>
            <w:proofErr w:type="spellEnd"/>
            <w:r w:rsidRPr="002D523C">
              <w:rPr>
                <w:rFonts w:ascii="Liberation Serif" w:hAnsi="Liberation Serif" w:cs="Liberation Serif"/>
                <w:sz w:val="24"/>
              </w:rPr>
              <w:t xml:space="preserve"> агропромышленного комплекса и развитие малых форм хозяйствования, внесении изменений в Постановление Правительства Свердловской области от</w:t>
            </w:r>
            <w:proofErr w:type="gramEnd"/>
            <w:r w:rsidRPr="002D523C">
              <w:rPr>
                <w:rFonts w:ascii="Liberation Serif" w:hAnsi="Liberation Serif" w:cs="Liberation Serif"/>
                <w:sz w:val="24"/>
              </w:rPr>
              <w:t xml:space="preserve"> 29.01.2013 N 110-ПП и признании </w:t>
            </w:r>
            <w:proofErr w:type="gramStart"/>
            <w:r w:rsidRPr="002D523C">
              <w:rPr>
                <w:rFonts w:ascii="Liberation Serif" w:hAnsi="Liberation Serif" w:cs="Liberation Serif"/>
                <w:sz w:val="24"/>
              </w:rPr>
              <w:t>утратившими</w:t>
            </w:r>
            <w:proofErr w:type="gramEnd"/>
            <w:r w:rsidRPr="002D523C">
              <w:rPr>
                <w:rFonts w:ascii="Liberation Serif" w:hAnsi="Liberation Serif" w:cs="Liberation Serif"/>
                <w:sz w:val="24"/>
              </w:rPr>
              <w:t xml:space="preserve"> силу отдельных постановлений Правительства Свердловской области". Объем государственной поддержки, направленной на сохранение уровня сортосмены и </w:t>
            </w:r>
            <w:proofErr w:type="spellStart"/>
            <w:r w:rsidRPr="002D523C">
              <w:rPr>
                <w:rFonts w:ascii="Liberation Serif" w:hAnsi="Liberation Serif" w:cs="Liberation Serif"/>
                <w:sz w:val="24"/>
              </w:rPr>
              <w:t>сортообновления</w:t>
            </w:r>
            <w:proofErr w:type="spellEnd"/>
            <w:r w:rsidRPr="002D523C">
              <w:rPr>
                <w:rFonts w:ascii="Liberation Serif" w:hAnsi="Liberation Serif" w:cs="Liberation Serif"/>
                <w:sz w:val="24"/>
              </w:rPr>
              <w:t xml:space="preserve"> сельскохозяйственных культур, в 2021 году составил 106,5 млн.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семеноводства отмечается умеренная конкуренция. Преобладающая часть респондентов отмечает низкую удовлетворенность возможностью выбора. Также наблюдается низкая удовлетворенность уровнем цен (29% респондентов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товаров и услуг на рынке) и невысокая удовлетворенность качеством (число респондентов, удовлетворенных качеством, составило 33%, при этом 32% - не удовлетворены).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Ограниченный набор сортов на рынке семян, преимущественно местной селекции, особенно по зерновым и зернобобовым культурам.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Значительные затраты при выведении нового сорта или гибрида.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Оказание государственной поддержки элитному семеноводству</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(в ред. Распоряжений Губернатора Свердловской области от 30.05.2022 </w:t>
            </w:r>
            <w:hyperlink r:id="rId72">
              <w:r w:rsidRPr="002D523C">
                <w:rPr>
                  <w:rFonts w:ascii="Liberation Serif" w:hAnsi="Liberation Serif" w:cs="Liberation Serif"/>
                  <w:color w:val="0000FF"/>
                  <w:sz w:val="24"/>
                </w:rPr>
                <w:t>N 111-РГ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29.12.2022 </w:t>
            </w:r>
            <w:hyperlink r:id="rId73">
              <w:r w:rsidRPr="002D523C">
                <w:rPr>
                  <w:rFonts w:ascii="Liberation Serif" w:hAnsi="Liberation Serif" w:cs="Liberation Serif"/>
                  <w:color w:val="0000FF"/>
                  <w:sz w:val="24"/>
                </w:rPr>
                <w:t>N 304-РГ</w:t>
              </w:r>
            </w:hyperlink>
            <w:r w:rsidRPr="002D523C">
              <w:rPr>
                <w:rFonts w:ascii="Liberation Serif" w:hAnsi="Liberation Serif" w:cs="Liberation Serif"/>
                <w:sz w:val="24"/>
              </w:rPr>
              <w:t>)</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64.</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74">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Обеспечение выхода </w:t>
            </w:r>
            <w:r w:rsidRPr="002D523C">
              <w:rPr>
                <w:rFonts w:ascii="Liberation Serif" w:hAnsi="Liberation Serif" w:cs="Liberation Serif"/>
                <w:sz w:val="24"/>
              </w:rPr>
              <w:lastRenderedPageBreak/>
              <w:t>семеноводческих хозяйств на федеральный и мировой рынки семян</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количество </w:t>
            </w:r>
            <w:r w:rsidRPr="002D523C">
              <w:rPr>
                <w:rFonts w:ascii="Liberation Serif" w:hAnsi="Liberation Serif" w:cs="Liberation Serif"/>
                <w:sz w:val="24"/>
              </w:rPr>
              <w:lastRenderedPageBreak/>
              <w:t xml:space="preserve">семеноводческих хозяйств, вышедших </w:t>
            </w:r>
            <w:proofErr w:type="gramStart"/>
            <w:r w:rsidRPr="002D523C">
              <w:rPr>
                <w:rFonts w:ascii="Liberation Serif" w:hAnsi="Liberation Serif" w:cs="Liberation Serif"/>
                <w:sz w:val="24"/>
              </w:rPr>
              <w:t>на</w:t>
            </w:r>
            <w:proofErr w:type="gramEnd"/>
            <w:r w:rsidRPr="002D523C">
              <w:rPr>
                <w:rFonts w:ascii="Liberation Serif" w:hAnsi="Liberation Serif" w:cs="Liberation Serif"/>
                <w:sz w:val="24"/>
              </w:rPr>
              <w:t xml:space="preserve"> </w:t>
            </w:r>
            <w:proofErr w:type="gramStart"/>
            <w:r w:rsidRPr="002D523C">
              <w:rPr>
                <w:rFonts w:ascii="Liberation Serif" w:hAnsi="Liberation Serif" w:cs="Liberation Serif"/>
                <w:sz w:val="24"/>
              </w:rPr>
              <w:t>федеральный</w:t>
            </w:r>
            <w:proofErr w:type="gramEnd"/>
            <w:r w:rsidRPr="002D523C">
              <w:rPr>
                <w:rFonts w:ascii="Liberation Serif" w:hAnsi="Liberation Serif" w:cs="Liberation Serif"/>
                <w:sz w:val="24"/>
              </w:rPr>
              <w:t xml:space="preserve"> и мировой рынки семян,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агропромышленного </w:t>
            </w:r>
            <w:r w:rsidRPr="002D523C">
              <w:rPr>
                <w:rFonts w:ascii="Liberation Serif" w:hAnsi="Liberation Serif" w:cs="Liberation Serif"/>
                <w:sz w:val="24"/>
              </w:rPr>
              <w:lastRenderedPageBreak/>
              <w:t>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Свердловская область занимает пятое место среди субъектов Российской Федерации по объему многоквартирных домов в стадии строительства, улучшив показатель на две позиции за последние 2 года. По состоянию на 1 января 2022 года в строительном комплексе Свердловской области доля организаций частной формы собственности составила 98,9% от общего количества организаций на рынке жилищного строительства. Около 75% организаций сосредоточены в городе Екатеринбурге и его спутниках - городах Среднеуральске, Верхняя Пышма, Березовском, Арамили, на долю которых приходится более половины объема подрядных работ и наибольшая численность занятых в строительстве.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Мероприятия, направленные на стимулирование развития жилищного строительства, реализуются на территории Свердловской области в соответствии с государственной </w:t>
            </w:r>
            <w:hyperlink r:id="rId75">
              <w:r w:rsidRPr="002D523C">
                <w:rPr>
                  <w:rFonts w:ascii="Liberation Serif" w:hAnsi="Liberation Serif" w:cs="Liberation Serif"/>
                  <w:color w:val="0000FF"/>
                  <w:sz w:val="24"/>
                </w:rPr>
                <w:t>программой</w:t>
              </w:r>
            </w:hyperlink>
            <w:r w:rsidRPr="002D523C">
              <w:rPr>
                <w:rFonts w:ascii="Liberation Serif" w:hAnsi="Liberation Serif" w:cs="Liberation Serif"/>
                <w:sz w:val="24"/>
              </w:rPr>
              <w:t xml:space="preserve"> Свердловской области "Реализация основных направлений государственной политики в строительном комплексе Свердловской области", а также в рамках региональных проектов "Жилье (Свердловская область)" и "Обеспечение устойчивого сокращения непригодного для проживания жилищного фонда (Свердловская область)". В жилищном строительстве Свердловской области по итогам 2021 года объем ввода жилья составил 2,888 млн. кв. м (121,7% к уровню 2020 года).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жилищного строительства отмечается низкий уровень конкуренции среди застройщиков. Отмечается низкая удовлетворенность возможностью выбора. Уровень удовлетворенности потребителей качеством товаров и услуг на рынке жилищного строительства остается низким. Также наблюдается низкое число удовлетворенных уровнем цен на рынке - 19% от общего числа, 47% респондентов не удовлетворены уровнем цен.</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Низкая доступность кредитных ресурсов для пополнения оборотных сре</w:t>
            </w:r>
            <w:proofErr w:type="gramStart"/>
            <w:r w:rsidRPr="002D523C">
              <w:rPr>
                <w:rFonts w:ascii="Liberation Serif" w:hAnsi="Liberation Serif" w:cs="Liberation Serif"/>
                <w:sz w:val="24"/>
              </w:rPr>
              <w:t>дств стр</w:t>
            </w:r>
            <w:proofErr w:type="gramEnd"/>
            <w:r w:rsidRPr="002D523C">
              <w:rPr>
                <w:rFonts w:ascii="Liberation Serif" w:hAnsi="Liberation Serif" w:cs="Liberation Serif"/>
                <w:sz w:val="24"/>
              </w:rPr>
              <w:t>оительных организаций.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Недостаточное количество квалифицированных кадров в градостроительной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Низкий уровень экономического развития муниципальных образований и большой разрыв доходов населения в областном центре и отдаленных муниципальных образованиях.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Ревизия административных регламентов и процедур в градостроительной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Оптимизация процессов, снижение административных барьеров и информирование участников рынка.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Стимулирование платежеспособного спроса на жилье для населения, в том числе с помощью ипотечного жилищного кредитования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67 в ред. </w:t>
            </w:r>
            <w:hyperlink r:id="rId7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Стимулирование платежеспособного спроса на жилье для населения, в том числе с помощью ипотечного жилищного кредитования</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семей, улучшивших жилищные условия, тыс. семей</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102,5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105,1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118,76</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121,878</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Обеспечение возможности получения информации о деятельности по жилищному строительству на официальном сайте Министерства строительства и развития инфраструктуры Свердловской области в сети "Интернет"</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строительства и развития инфраструктуры Свердловской области в сети "Интернет" актуальной информации о деятельности по жилищному строительству и реестров выданных разрешений на жилищное строительство, разрешений на ввод в эксплуатацию и продленных разрешений на жилищное строительство,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70 - 75.</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Утратили силу. - </w:t>
            </w:r>
            <w:hyperlink r:id="rId77">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архитектурно-строительного проектирования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доля организаций частной формы собственности в сфере архитектурно-строительного проектирования составляла 95,1%. На рынке функционируют 940 проектных и изыскательских организаций, являющихся членами саморегулируемых организаций в сфере инженерных изысканий и архитектурно-строительного проектирования, являющихся членами Национального реестра специалистов в области </w:t>
            </w:r>
            <w:r w:rsidRPr="002D523C">
              <w:rPr>
                <w:rFonts w:ascii="Liberation Serif" w:hAnsi="Liberation Serif" w:cs="Liberation Serif"/>
                <w:sz w:val="24"/>
              </w:rPr>
              <w:lastRenderedPageBreak/>
              <w:t>инженерных изысканий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 архитектурно-строительного проектирования. Вместе с тем на рынке наблюдается тенденция к сокращению средней доли затрат на проектирование в общем объеме капитальных вложений при создании объектов капитального строительства.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архитектурно-строительного проектирования характеризуется высокой конкуренцией. Вместе с тем отмечается низкая удовлетворенность возможностью выбора. При оценке удовлетворенности качеством и стоимостью товаров и услуг на рынке 28% от общего числа респондентов не удовлетворены стоимостью и 36% - качеством, доля удовлетворенных стоимостью и качеством товаров и услуг составляет 25% и 28% соответственно.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Отставание темпов профессиональной переподготовки проектировщиков в рамках перехода отрасли на технологии информационного моделирования.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Большой разрыв в качестве градостроительной документации органов местного самоуправления, отсутствие геоинформационных систем и актуальных баз пространственных данных в пользовании органов местного самоуправления.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1. Повышение </w:t>
            </w:r>
            <w:proofErr w:type="gramStart"/>
            <w:r w:rsidRPr="002D523C">
              <w:rPr>
                <w:rFonts w:ascii="Liberation Serif" w:hAnsi="Liberation Serif" w:cs="Liberation Serif"/>
                <w:sz w:val="24"/>
              </w:rPr>
              <w:t>уровня квалификации работников подразделений архитектуры органов местного самоуправления</w:t>
            </w:r>
            <w:proofErr w:type="gram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Распространение современного программного обеспечения и геоинформационных систем в органах архитектуры в муниципальных образованиях, актуализация градостроительной документации в новом качестве</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77 в ред. </w:t>
            </w:r>
            <w:hyperlink r:id="rId78">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Унификация проектных решений в целях оптимизации строительства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объектов, включенных в реестр экономически эффективных проектов повторного использования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35</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49</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Координация вопросов пропорционального градостроительного развития муниципальных образований и информатизация в сфере градостроительства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муниципальных образований с актуальными документами территориального планирования и градостроительного зонирования в цифровом </w:t>
            </w:r>
            <w:r w:rsidRPr="002D523C">
              <w:rPr>
                <w:rFonts w:ascii="Liberation Serif" w:hAnsi="Liberation Serif" w:cs="Liberation Serif"/>
                <w:sz w:val="24"/>
              </w:rPr>
              <w:lastRenderedPageBreak/>
              <w:t>(векторном) виде,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27,6</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48</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65</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85</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Проведение на регулярной основе мероприятий, направленных на повышение </w:t>
            </w:r>
            <w:proofErr w:type="gramStart"/>
            <w:r w:rsidRPr="002D523C">
              <w:rPr>
                <w:rFonts w:ascii="Liberation Serif" w:hAnsi="Liberation Serif" w:cs="Liberation Serif"/>
                <w:sz w:val="24"/>
              </w:rPr>
              <w:t>уровня квалификации сотрудников подразделений архитектуры органов местного самоуправления</w:t>
            </w:r>
            <w:proofErr w:type="gramEnd"/>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сотрудников подразделений архитектуры органов местного самоуправления, прошедших повышение квалификации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 органы местного самоуправления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81.</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кадастровых и землеустроительных работ</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82.</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w:t>
            </w:r>
            <w:proofErr w:type="gramStart"/>
            <w:r w:rsidRPr="002D523C">
              <w:rPr>
                <w:rFonts w:ascii="Liberation Serif" w:hAnsi="Liberation Serif" w:cs="Liberation Serif"/>
                <w:sz w:val="24"/>
              </w:rPr>
              <w:t xml:space="preserve">Хозяйствующими субъектами на рынке кадастровых и землеустроительных работ являются кадастровые инженеры, осуществляющие кадастровую деятельность в качестве индивидуальных предпринимателей, юридические лица, имеющие в штате кадастровых инженеров, осуществляющих кадастровую деятельность в качестве работников такого юридического лица на основании трудовых договоров в соответствии с Федеральным </w:t>
            </w:r>
            <w:hyperlink r:id="rId79">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24 июля 2007 года N 221-ФЗ "О кадастровой деятельности", и юридические лица, имеющие лицензию на осуществление</w:t>
            </w:r>
            <w:proofErr w:type="gramEnd"/>
            <w:r w:rsidRPr="002D523C">
              <w:rPr>
                <w:rFonts w:ascii="Liberation Serif" w:hAnsi="Liberation Serif" w:cs="Liberation Serif"/>
                <w:sz w:val="24"/>
              </w:rPr>
              <w:t xml:space="preserve"> геодезической и картографической деятельности и выполняющие землеустроительные работы в соответствии с Федеральным </w:t>
            </w:r>
            <w:hyperlink r:id="rId80">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18 июня 2001 года N 78-ФЗ "О землеустройстве". В Свердловской области на рынке кадастровых и землеустроительных работ преимущественно осуществляют деятельность организации частного сектора. По состоянию на 1 января 2022 года в Свердловской области на рынке кадастровых и землеустроительных работ доля организаций частного сектора составила 80% (по состоянию на 1 января 2021 года - 70%).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Министерством по управлению государственным имуществом Свердловской области совместно с органами местного самоуправления ведется работа по выявлению незарегистрированных объектов недвижимости, находящихся в государственной собственности Свердловской области и собственности муниципальных образований. По итогам 2021 года доля зарегистрированных объектов недвижимости составила 97% от общего числа объектов, находящихся в государственной собственности Свердловской области и собственности муниципальных образований (увеличение на 2 процентных пункта к 2020 году).</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кадастровых и землеустроительных работ характеризуется высокой </w:t>
            </w:r>
            <w:proofErr w:type="gramStart"/>
            <w:r w:rsidRPr="002D523C">
              <w:rPr>
                <w:rFonts w:ascii="Liberation Serif" w:hAnsi="Liberation Serif" w:cs="Liberation Serif"/>
                <w:sz w:val="24"/>
              </w:rPr>
              <w:t>конкуренцией</w:t>
            </w:r>
            <w:proofErr w:type="gramEnd"/>
            <w:r w:rsidRPr="002D523C">
              <w:rPr>
                <w:rFonts w:ascii="Liberation Serif" w:hAnsi="Liberation Serif" w:cs="Liberation Serif"/>
                <w:sz w:val="24"/>
              </w:rPr>
              <w:t xml:space="preserve"> по мнению 39% респондентов, умеренной - по мнению 35% респондентов. При оценке </w:t>
            </w:r>
            <w:r w:rsidRPr="002D523C">
              <w:rPr>
                <w:rFonts w:ascii="Liberation Serif" w:hAnsi="Liberation Serif" w:cs="Liberation Serif"/>
                <w:sz w:val="24"/>
              </w:rPr>
              <w:lastRenderedPageBreak/>
              <w:t>удовлетворенности качеством и стоимостью товаров и услуг на рынке 28% от общего числа респондентов удовлетворены качеством и 24% - стоимостью, доля неудовлетворенных качеством и стоимостью на рынке кадастровых и землеустроительных работ составляет 35% и 31% соответственно.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Низкое качество кадастровых работ.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Наличие незарегистрированных объектов недвижимости.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Повышение требований к исполнителям работ при заключении государственных контрактов.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Выявление неоформленных объектов недвижимости в целях обеспечения проведения в отношении них кадастровых работ</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82 в ред. </w:t>
            </w:r>
            <w:hyperlink r:id="rId8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Выявление незарегистрированных объектов недвижимости, находящихся в государственной собственности Свердловской области и собственности муниципальных образований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увеличение доли зарегистрированных объектов недвижимости от общего числа объектов, находящихся в собственности Свердловской области и собственности муниципальных образований (нарастающим итогом),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97</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 органы местного самоуправления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Выявление собственников неучтенных, незарегистрированных объектов недвижимости (бесхозяйных объектов недвижимости)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сформирован перечень незарегистрированных объектов недвижимости,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85.</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переработки водных биоресурсов</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86.</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Переработкой рыбы и морепродуктов (производство филе, тушек, кусков, стейков и других мороженых изделий из рыбы, холодное и горячее копчение, соление рыбы) в Свердловской области </w:t>
            </w:r>
            <w:r w:rsidRPr="002D523C">
              <w:rPr>
                <w:rFonts w:ascii="Liberation Serif" w:hAnsi="Liberation Serif" w:cs="Liberation Serif"/>
                <w:sz w:val="24"/>
              </w:rPr>
              <w:lastRenderedPageBreak/>
              <w:t xml:space="preserve">занимаются два частных предприятия, состоящих в Реестре хозяйствующих субъектов агропромышленного комплекса Свердловской области. Общество с ограниченной ответственностью "Торгово-производственная компания - Остров" (г. Березовский) является ведущим по значимости, объемам и качеству производства </w:t>
            </w:r>
            <w:proofErr w:type="spellStart"/>
            <w:r w:rsidRPr="002D523C">
              <w:rPr>
                <w:rFonts w:ascii="Liberation Serif" w:hAnsi="Liberation Serif" w:cs="Liberation Serif"/>
                <w:sz w:val="24"/>
              </w:rPr>
              <w:t>рыб</w:t>
            </w:r>
            <w:proofErr w:type="gramStart"/>
            <w:r w:rsidRPr="002D523C">
              <w:rPr>
                <w:rFonts w:ascii="Liberation Serif" w:hAnsi="Liberation Serif" w:cs="Liberation Serif"/>
                <w:sz w:val="24"/>
              </w:rPr>
              <w:t>о</w:t>
            </w:r>
            <w:proofErr w:type="spellEnd"/>
            <w:r w:rsidRPr="002D523C">
              <w:rPr>
                <w:rFonts w:ascii="Liberation Serif" w:hAnsi="Liberation Serif" w:cs="Liberation Serif"/>
                <w:sz w:val="24"/>
              </w:rPr>
              <w:t>-</w:t>
            </w:r>
            <w:proofErr w:type="gramEnd"/>
            <w:r w:rsidRPr="002D523C">
              <w:rPr>
                <w:rFonts w:ascii="Liberation Serif" w:hAnsi="Liberation Serif" w:cs="Liberation Serif"/>
                <w:sz w:val="24"/>
              </w:rPr>
              <w:t xml:space="preserve"> и </w:t>
            </w:r>
            <w:proofErr w:type="spellStart"/>
            <w:r w:rsidRPr="002D523C">
              <w:rPr>
                <w:rFonts w:ascii="Liberation Serif" w:hAnsi="Liberation Serif" w:cs="Liberation Serif"/>
                <w:sz w:val="24"/>
              </w:rPr>
              <w:t>морепродукции</w:t>
            </w:r>
            <w:proofErr w:type="spellEnd"/>
            <w:r w:rsidRPr="002D523C">
              <w:rPr>
                <w:rFonts w:ascii="Liberation Serif" w:hAnsi="Liberation Serif" w:cs="Liberation Serif"/>
                <w:sz w:val="24"/>
              </w:rPr>
              <w:t xml:space="preserve"> на территории Свердловской области и Уральского федерального округа. Ежегодно продукция предприятия представляется на конкурсе "100 лучших товаров России", смотре качества продукции в рамках Межрегиональной специализированной выставки "Агропромышленный форум". В 2021 году в Березовском городском округе построена производственно-складская база по переработке, хранению и реализации рыбной продукции и рыбных полуфабрикатов глубокой заморозки собственного производства, переработке рыбы и морепродуктов (общество с ограниченной ответственностью "</w:t>
            </w:r>
            <w:proofErr w:type="spellStart"/>
            <w:r w:rsidRPr="002D523C">
              <w:rPr>
                <w:rFonts w:ascii="Liberation Serif" w:hAnsi="Liberation Serif" w:cs="Liberation Serif"/>
                <w:sz w:val="24"/>
              </w:rPr>
              <w:t>Рыбоперерабатывающая</w:t>
            </w:r>
            <w:proofErr w:type="spellEnd"/>
            <w:r w:rsidRPr="002D523C">
              <w:rPr>
                <w:rFonts w:ascii="Liberation Serif" w:hAnsi="Liberation Serif" w:cs="Liberation Serif"/>
                <w:sz w:val="24"/>
              </w:rPr>
              <w:t xml:space="preserve"> компания "Парус").</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целях продвижения производимой на территории Свердловской области продукции в сфере </w:t>
            </w:r>
            <w:proofErr w:type="spellStart"/>
            <w:r w:rsidRPr="002D523C">
              <w:rPr>
                <w:rFonts w:ascii="Liberation Serif" w:hAnsi="Liberation Serif" w:cs="Liberation Serif"/>
                <w:sz w:val="24"/>
              </w:rPr>
              <w:t>рыбопереработки</w:t>
            </w:r>
            <w:proofErr w:type="spellEnd"/>
            <w:r w:rsidRPr="002D523C">
              <w:rPr>
                <w:rFonts w:ascii="Liberation Serif" w:hAnsi="Liberation Serif" w:cs="Liberation Serif"/>
                <w:sz w:val="24"/>
              </w:rPr>
              <w:t xml:space="preserve"> в 2021 году при поддержке Министерства агропромышленного комплекса и потребительского рынка Свердловской области проведены 275 сельскохозяйственных ярмарок (в 2020 году - 125 сельскохозяйственных ярмарок). Объем сбыта рыбной продукции в 2021 году составил 6 млн. рублей (в 2020 году - 3,5 млн.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переработки водных биоресурсов характеризуется умеренной конкуренцией. Отмечается низкая удовлетворенность возможностью выбора, а также стоимостью и качеством товаров и услуг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Отсутствие на территории Свердловской области собственного сельскохозяйственного сырья для промышленной переработки водных биоресурсов, что обуславливает высокую стоимость готовой продукции.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Неразвитость рыночной инфраструктуры.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Развитие инфраструктуры розничной торговли рыбной продукцией.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Продвижение продукции на внутреннем и внешнем рынке</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86 в ред. </w:t>
            </w:r>
            <w:hyperlink r:id="rId82">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Участие в смотрах-конкурсах качества продукции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уровень показателя качества перерабатываемой продукции,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Организация регулярной ярмарочной торговли и иной </w:t>
            </w:r>
            <w:proofErr w:type="spellStart"/>
            <w:r w:rsidRPr="002D523C">
              <w:rPr>
                <w:rFonts w:ascii="Liberation Serif" w:hAnsi="Liberation Serif" w:cs="Liberation Serif"/>
                <w:sz w:val="24"/>
              </w:rPr>
              <w:t>разноформатной</w:t>
            </w:r>
            <w:proofErr w:type="spellEnd"/>
            <w:r w:rsidRPr="002D523C">
              <w:rPr>
                <w:rFonts w:ascii="Liberation Serif" w:hAnsi="Liberation Serif" w:cs="Liberation Serif"/>
                <w:sz w:val="24"/>
              </w:rPr>
              <w:t xml:space="preserve"> инфраструктуры розничной торговли с целью обеспечения </w:t>
            </w:r>
            <w:r w:rsidRPr="002D523C">
              <w:rPr>
                <w:rFonts w:ascii="Liberation Serif" w:hAnsi="Liberation Serif" w:cs="Liberation Serif"/>
                <w:sz w:val="24"/>
              </w:rPr>
              <w:lastRenderedPageBreak/>
              <w:t>доступности для населения Свердловской области рыбной продукции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количество проведенных при поддержке Министерства агропромышленного комплекса и потребительского рынка </w:t>
            </w:r>
            <w:r w:rsidRPr="002D523C">
              <w:rPr>
                <w:rFonts w:ascii="Liberation Serif" w:hAnsi="Liberation Serif" w:cs="Liberation Serif"/>
                <w:sz w:val="24"/>
              </w:rPr>
              <w:lastRenderedPageBreak/>
              <w:t>Свердловской области сельскохозяйственных ярмарок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160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320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480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640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89.</w:t>
            </w:r>
          </w:p>
        </w:tc>
        <w:tc>
          <w:tcPr>
            <w:tcW w:w="2948" w:type="dxa"/>
          </w:tcPr>
          <w:p w:rsidR="002D523C" w:rsidRPr="002D523C" w:rsidRDefault="002D523C">
            <w:pPr>
              <w:pStyle w:val="ConsPlusNormal"/>
              <w:rPr>
                <w:rFonts w:ascii="Liberation Serif" w:hAnsi="Liberation Serif" w:cs="Liberation Serif"/>
                <w:sz w:val="24"/>
              </w:rPr>
            </w:pP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объем сбыта рыбной продукции посредством ярмарочной торговли и иной </w:t>
            </w:r>
            <w:proofErr w:type="spellStart"/>
            <w:r w:rsidRPr="002D523C">
              <w:rPr>
                <w:rFonts w:ascii="Liberation Serif" w:hAnsi="Liberation Serif" w:cs="Liberation Serif"/>
                <w:sz w:val="24"/>
              </w:rPr>
              <w:t>разноформатной</w:t>
            </w:r>
            <w:proofErr w:type="spellEnd"/>
            <w:r w:rsidRPr="002D523C">
              <w:rPr>
                <w:rFonts w:ascii="Liberation Serif" w:hAnsi="Liberation Serif" w:cs="Liberation Serif"/>
                <w:sz w:val="24"/>
              </w:rPr>
              <w:t xml:space="preserve"> инфраструктуры розничной торговли (нарастающим итогом), млн. рублей</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4,9</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14,7</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19,6</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90.</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 xml:space="preserve">Рынок </w:t>
            </w:r>
            <w:proofErr w:type="gramStart"/>
            <w:r w:rsidRPr="002D523C">
              <w:rPr>
                <w:rFonts w:ascii="Liberation Serif" w:hAnsi="Liberation Serif" w:cs="Liberation Serif"/>
                <w:sz w:val="24"/>
              </w:rPr>
              <w:t>товарной</w:t>
            </w:r>
            <w:proofErr w:type="gram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аквакультуры</w:t>
            </w:r>
            <w:proofErr w:type="spellEnd"/>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91.</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В Свердловской области выращиванием </w:t>
            </w:r>
            <w:proofErr w:type="spellStart"/>
            <w:r w:rsidRPr="002D523C">
              <w:rPr>
                <w:rFonts w:ascii="Liberation Serif" w:hAnsi="Liberation Serif" w:cs="Liberation Serif"/>
                <w:sz w:val="24"/>
              </w:rPr>
              <w:t>аквакультуры</w:t>
            </w:r>
            <w:proofErr w:type="spellEnd"/>
            <w:r w:rsidRPr="002D523C">
              <w:rPr>
                <w:rFonts w:ascii="Liberation Serif" w:hAnsi="Liberation Serif" w:cs="Liberation Serif"/>
                <w:sz w:val="24"/>
              </w:rPr>
              <w:t xml:space="preserve"> занимаются 6 сельскохозяйственных товаропроизводителей, из них 100% являются хозяйствующими субъектами частной формы собственности.</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В Свердловской области выращиваются ценные виды рыб, такие как осетровые (осетр, стерлядь, </w:t>
            </w:r>
            <w:proofErr w:type="spellStart"/>
            <w:r w:rsidRPr="002D523C">
              <w:rPr>
                <w:rFonts w:ascii="Liberation Serif" w:hAnsi="Liberation Serif" w:cs="Liberation Serif"/>
                <w:sz w:val="24"/>
              </w:rPr>
              <w:t>веслонос</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бестер</w:t>
            </w:r>
            <w:proofErr w:type="spellEnd"/>
            <w:r w:rsidRPr="002D523C">
              <w:rPr>
                <w:rFonts w:ascii="Liberation Serif" w:hAnsi="Liberation Serif" w:cs="Liberation Serif"/>
                <w:sz w:val="24"/>
              </w:rPr>
              <w:t xml:space="preserve">), карп, растительноядные (белый амур, </w:t>
            </w:r>
            <w:proofErr w:type="spellStart"/>
            <w:r w:rsidRPr="002D523C">
              <w:rPr>
                <w:rFonts w:ascii="Liberation Serif" w:hAnsi="Liberation Serif" w:cs="Liberation Serif"/>
                <w:sz w:val="24"/>
              </w:rPr>
              <w:t>буффало</w:t>
            </w:r>
            <w:proofErr w:type="spellEnd"/>
            <w:r w:rsidRPr="002D523C">
              <w:rPr>
                <w:rFonts w:ascii="Liberation Serif" w:hAnsi="Liberation Serif" w:cs="Liberation Serif"/>
                <w:sz w:val="24"/>
              </w:rPr>
              <w:t>, толстолобик), форель, сиговые (пелядь, сиг, рипус), щука.</w:t>
            </w:r>
            <w:proofErr w:type="gramEnd"/>
            <w:r w:rsidRPr="002D523C">
              <w:rPr>
                <w:rFonts w:ascii="Liberation Serif" w:hAnsi="Liberation Serif" w:cs="Liberation Serif"/>
                <w:sz w:val="24"/>
              </w:rPr>
              <w:t xml:space="preserve"> На протяжении 7 лет производство </w:t>
            </w:r>
            <w:proofErr w:type="gramStart"/>
            <w:r w:rsidRPr="002D523C">
              <w:rPr>
                <w:rFonts w:ascii="Liberation Serif" w:hAnsi="Liberation Serif" w:cs="Liberation Serif"/>
                <w:sz w:val="24"/>
              </w:rPr>
              <w:t>товарной</w:t>
            </w:r>
            <w:proofErr w:type="gram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аквакультуры</w:t>
            </w:r>
            <w:proofErr w:type="spellEnd"/>
            <w:r w:rsidRPr="002D523C">
              <w:rPr>
                <w:rFonts w:ascii="Liberation Serif" w:hAnsi="Liberation Serif" w:cs="Liberation Serif"/>
                <w:sz w:val="24"/>
              </w:rPr>
              <w:t xml:space="preserve"> увеличивается. В 2021 году было выращено 903,3 тонны товарной рыбы, что на 10% выше уровня 2020 года. Основными </w:t>
            </w:r>
            <w:proofErr w:type="spellStart"/>
            <w:r w:rsidRPr="002D523C">
              <w:rPr>
                <w:rFonts w:ascii="Liberation Serif" w:hAnsi="Liberation Serif" w:cs="Liberation Serif"/>
                <w:sz w:val="24"/>
              </w:rPr>
              <w:t>рыбохозяйственными</w:t>
            </w:r>
            <w:proofErr w:type="spellEnd"/>
            <w:r w:rsidRPr="002D523C">
              <w:rPr>
                <w:rFonts w:ascii="Liberation Serif" w:hAnsi="Liberation Serif" w:cs="Liberation Serif"/>
                <w:sz w:val="24"/>
              </w:rPr>
              <w:t xml:space="preserve"> организациями по выращиванию товарной рыбы являются общество с ограниченной ответственностью "</w:t>
            </w:r>
            <w:proofErr w:type="spellStart"/>
            <w:r w:rsidRPr="002D523C">
              <w:rPr>
                <w:rFonts w:ascii="Liberation Serif" w:hAnsi="Liberation Serif" w:cs="Liberation Serif"/>
                <w:sz w:val="24"/>
              </w:rPr>
              <w:t>Рефтинский</w:t>
            </w:r>
            <w:proofErr w:type="spellEnd"/>
            <w:r w:rsidRPr="002D523C">
              <w:rPr>
                <w:rFonts w:ascii="Liberation Serif" w:hAnsi="Liberation Serif" w:cs="Liberation Serif"/>
                <w:sz w:val="24"/>
              </w:rPr>
              <w:t xml:space="preserve"> рыбхоз", общество с ограниченной ответственностью сельскохозяйственное предприятие "</w:t>
            </w:r>
            <w:proofErr w:type="spellStart"/>
            <w:r w:rsidRPr="002D523C">
              <w:rPr>
                <w:rFonts w:ascii="Liberation Serif" w:hAnsi="Liberation Serif" w:cs="Liberation Serif"/>
                <w:sz w:val="24"/>
              </w:rPr>
              <w:t>РыбПромКомплекс</w:t>
            </w:r>
            <w:proofErr w:type="spellEnd"/>
            <w:r w:rsidRPr="002D523C">
              <w:rPr>
                <w:rFonts w:ascii="Liberation Serif" w:hAnsi="Liberation Serif" w:cs="Liberation Serif"/>
                <w:sz w:val="24"/>
              </w:rPr>
              <w:t>", общество с ограниченной ответственностью сельскохозяйственное предприятие "Среднеуральский рыбоводный комплекс".</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2021 году объем финансовой поддержки, предоставленной организациям частной формы собственности на рынке товарной </w:t>
            </w:r>
            <w:proofErr w:type="spellStart"/>
            <w:r w:rsidRPr="002D523C">
              <w:rPr>
                <w:rFonts w:ascii="Liberation Serif" w:hAnsi="Liberation Serif" w:cs="Liberation Serif"/>
                <w:sz w:val="24"/>
              </w:rPr>
              <w:t>аквакультуры</w:t>
            </w:r>
            <w:proofErr w:type="spellEnd"/>
            <w:r w:rsidRPr="002D523C">
              <w:rPr>
                <w:rFonts w:ascii="Liberation Serif" w:hAnsi="Liberation Serif" w:cs="Liberation Serif"/>
                <w:sz w:val="24"/>
              </w:rPr>
              <w:t>, составил 15,9 млн. рублей (на 11,2% больше, чем в 2020 году).</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w:t>
            </w:r>
            <w:proofErr w:type="gramStart"/>
            <w:r w:rsidRPr="002D523C">
              <w:rPr>
                <w:rFonts w:ascii="Liberation Serif" w:hAnsi="Liberation Serif" w:cs="Liberation Serif"/>
                <w:sz w:val="24"/>
              </w:rPr>
              <w:t>товарной</w:t>
            </w:r>
            <w:proofErr w:type="gram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аквакультуры</w:t>
            </w:r>
            <w:proofErr w:type="spellEnd"/>
            <w:r w:rsidRPr="002D523C">
              <w:rPr>
                <w:rFonts w:ascii="Liberation Serif" w:hAnsi="Liberation Serif" w:cs="Liberation Serif"/>
                <w:sz w:val="24"/>
              </w:rPr>
              <w:t xml:space="preserve"> 75% респондентов отметили высокую конкуренцию и 25% респондентов - умеренную конкуренцию. При этом отмечается недостаточное количество организаций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При оценке удовлетворенности качеством и стоимостью товаров и услуг на рынке 24% от общего числа удовлетворены стоимостью и 15% - качеством, при этом доля респондентов, не удовлетворенных стоимостью и качеством товаров и услуг на рынке товарной </w:t>
            </w:r>
            <w:proofErr w:type="spellStart"/>
            <w:r w:rsidRPr="002D523C">
              <w:rPr>
                <w:rFonts w:ascii="Liberation Serif" w:hAnsi="Liberation Serif" w:cs="Liberation Serif"/>
                <w:sz w:val="24"/>
              </w:rPr>
              <w:t>аквакультуры</w:t>
            </w:r>
            <w:proofErr w:type="spellEnd"/>
            <w:r w:rsidRPr="002D523C">
              <w:rPr>
                <w:rFonts w:ascii="Liberation Serif" w:hAnsi="Liberation Serif" w:cs="Liberation Serif"/>
                <w:sz w:val="24"/>
              </w:rPr>
              <w:t>, составляет 25% и 49% соответственно.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Проблемные вопросы. 1. Длительный цикл окупаемости инвестиций, сложность получения инвестиционных кредитов, высокая стоимость заемных средств, недостаточная залоговая база.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Слабая оснащенность рыбоводных хозяйств современными техническими средствами и оборудованием. Рыбоводные предприятия используют в производственных процессах, в основном, изношенную, морально устаревшую технику, используют большое количество ручного труда при выращивании рыбы.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w:t>
            </w:r>
            <w:proofErr w:type="gramStart"/>
            <w:r w:rsidRPr="002D523C">
              <w:rPr>
                <w:rFonts w:ascii="Liberation Serif" w:hAnsi="Liberation Serif" w:cs="Liberation Serif"/>
                <w:sz w:val="24"/>
              </w:rPr>
              <w:t xml:space="preserve">Неблагоприятная рыночная конъюнктура с ценами на продукцию </w:t>
            </w:r>
            <w:proofErr w:type="spellStart"/>
            <w:r w:rsidRPr="002D523C">
              <w:rPr>
                <w:rFonts w:ascii="Liberation Serif" w:hAnsi="Liberation Serif" w:cs="Liberation Serif"/>
                <w:sz w:val="24"/>
              </w:rPr>
              <w:t>аквакультуры</w:t>
            </w:r>
            <w:proofErr w:type="spellEnd"/>
            <w:r w:rsidRPr="002D523C">
              <w:rPr>
                <w:rFonts w:ascii="Liberation Serif" w:hAnsi="Liberation Serif" w:cs="Liberation Serif"/>
                <w:sz w:val="24"/>
              </w:rPr>
              <w:t>, значительная доля фальсифицированной продукции, приведшие к нечестной конкуренции.</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Высокая закупочная цена кормов, высокая доля использования импортных кормов ввиду отсутствия равноценных аналогов на российском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Оказание мер государственной поддержки организациям на рынке товарной </w:t>
            </w:r>
            <w:proofErr w:type="spellStart"/>
            <w:r w:rsidRPr="002D523C">
              <w:rPr>
                <w:rFonts w:ascii="Liberation Serif" w:hAnsi="Liberation Serif" w:cs="Liberation Serif"/>
                <w:sz w:val="24"/>
              </w:rPr>
              <w:t>аквакультуры</w:t>
            </w:r>
            <w:proofErr w:type="spellEnd"/>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91 в ред. </w:t>
            </w:r>
            <w:hyperlink r:id="rId8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92.</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84">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Расширение географии реализации товарной рыбы, сотрудничество с новыми торговыми сетями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совещаний руководителей рыбоводных организаций с представителями торговых сетей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94.</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добычи общераспространенных полезных ископаемых на участках недр местного значения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В недрах Свердловской области выявлены практически все известные виды общераспространенных полезных ископаемых (далее - ОПИ). На государственном балансе Свердловской области числятся 1264 месторождения ОПИ. Согласно реестру действующих лицензий по состоянию на 1 января 2022 года предоставлено в пользование 240 участков недр местного значения, содержащих ОПИ. Пользователями участков недр являются 185 хозяйствующих субъектов, из них 184 предприятия частной формы собственности и одно государственное унитарное предприятие Свердловской области "Монетный щебеночный завод". Свердловская область располагает достаточными запасами ОПИ, поэтому, несмотря на значительные объемы добычи, внутренний спрос полностью удовлетворяется местными запасами ОПИ. Даже в случае наращивания добычи имеющаяся минерально-сырьевая база ОПИ позволит поддерживать достигнутый уровень производства на протяжении многих десятилетий.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добычи ОПИ на участках недр местного значения </w:t>
            </w:r>
            <w:r w:rsidRPr="002D523C">
              <w:rPr>
                <w:rFonts w:ascii="Liberation Serif" w:hAnsi="Liberation Serif" w:cs="Liberation Serif"/>
                <w:sz w:val="24"/>
              </w:rPr>
              <w:lastRenderedPageBreak/>
              <w:t>100% респондентов отметили слабую конкуренцию. Также была отмечена низкая удовлетворенность возможностью выбора. При оценке удовлетворенности качеством и стоимостью товаров и услуг на рынке 16% от общего числа потребителей удовлетворены стоимостью и 28% - качеством, при этом 23% - не удовлетворены уровнем цен на рынке и 34% - не удовлетворены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Проблемный вопрос. Накопление экологического ущерба окружающей среде.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Сбалансированное развитие минерально-сырьевой базы ОПИ для обеспечения текущих и перспективных потребностей отраслей экономики и населения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95 в ред. </w:t>
            </w:r>
            <w:hyperlink r:id="rId8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Содействие реализации инвестиционных проектов по новому строительству, модернизации, реконструкции и техническому перевооружению предприятий по производству нерудных строительных материалов с привлечением мер государственной поддержки в соответствии с законодательством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рассмотренных обращений хозяйствующих субъектов (в том числе подготовка соответствующих заключений, предоставление необходимой информационно-консультационной поддержки) от общего количества обращений,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Ведение ежегодного территориального баланса ОПИ, в том числе нераспределенного фонда недр, на официальном сайте Министерства природных ресурсов и экологии Свердловской </w:t>
            </w:r>
            <w:r w:rsidRPr="002D523C">
              <w:rPr>
                <w:rFonts w:ascii="Liberation Serif" w:hAnsi="Liberation Serif" w:cs="Liberation Serif"/>
                <w:sz w:val="24"/>
              </w:rPr>
              <w:lastRenderedPageBreak/>
              <w:t>области в сети "Интернет"</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сайте Министерства природных ресурсов и экологии Свердловской области в сети "Интернет" территориального баланса ОПИ, в том числе нераспределенного фонда </w:t>
            </w:r>
            <w:r w:rsidRPr="002D523C">
              <w:rPr>
                <w:rFonts w:ascii="Liberation Serif" w:hAnsi="Liberation Serif" w:cs="Liberation Serif"/>
                <w:sz w:val="24"/>
              </w:rPr>
              <w:lastRenderedPageBreak/>
              <w:t>недр,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природных ресурсов и экологии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98.</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теплоснабжения (производство тепловой энергии)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на рынке теплоснабжения Свердловской области осуществляли деятельность 70,4% организаций частной формы собственности от общего количества организаций на рынке (в 2020 году - 68%, в 2019 году - 65,8%). Отпуск тепловой энергии производится от 1732 отопительных котельных суммарной мощностью 21 168,5 Гкал/час, из которых 42% являются частными. На природном газе работают 895 котельных (51,7%), на угле - 465 котельных (26,8%), на дровах, щепе и торфе - 235 котельных (13,6%), на электроэнергии - 126 котельных (7,3%), на мазуте - 11 котельных (0,6%).</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Одновременно на территории Свердловской области теплоснабжение потребителей производится от электростанций, принадлежащих следующим компаниям: акционерному обществу "Российский концерн по производству электрической и тепловой энергии на атомных станциях", акционерному обществу "</w:t>
            </w:r>
            <w:proofErr w:type="spellStart"/>
            <w:r w:rsidRPr="002D523C">
              <w:rPr>
                <w:rFonts w:ascii="Liberation Serif" w:hAnsi="Liberation Serif" w:cs="Liberation Serif"/>
                <w:sz w:val="24"/>
              </w:rPr>
              <w:t>Интер</w:t>
            </w:r>
            <w:proofErr w:type="spellEnd"/>
            <w:r w:rsidRPr="002D523C">
              <w:rPr>
                <w:rFonts w:ascii="Liberation Serif" w:hAnsi="Liberation Serif" w:cs="Liberation Serif"/>
                <w:sz w:val="24"/>
              </w:rPr>
              <w:t xml:space="preserve"> РАО - </w:t>
            </w:r>
            <w:proofErr w:type="spellStart"/>
            <w:r w:rsidRPr="002D523C">
              <w:rPr>
                <w:rFonts w:ascii="Liberation Serif" w:hAnsi="Liberation Serif" w:cs="Liberation Serif"/>
                <w:sz w:val="24"/>
              </w:rPr>
              <w:t>Электрогенерация</w:t>
            </w:r>
            <w:proofErr w:type="spellEnd"/>
            <w:r w:rsidRPr="002D523C">
              <w:rPr>
                <w:rFonts w:ascii="Liberation Serif" w:hAnsi="Liberation Serif" w:cs="Liberation Serif"/>
                <w:sz w:val="24"/>
              </w:rPr>
              <w:t>", публичному акционерному обществу "Вторая генерирующая компания оптового рынка электроэнергии", публичному акционерному обществу "</w:t>
            </w:r>
            <w:proofErr w:type="spellStart"/>
            <w:r w:rsidRPr="002D523C">
              <w:rPr>
                <w:rFonts w:ascii="Liberation Serif" w:hAnsi="Liberation Serif" w:cs="Liberation Serif"/>
                <w:sz w:val="24"/>
              </w:rPr>
              <w:t>Энел</w:t>
            </w:r>
            <w:proofErr w:type="spellEnd"/>
            <w:r w:rsidRPr="002D523C">
              <w:rPr>
                <w:rFonts w:ascii="Liberation Serif" w:hAnsi="Liberation Serif" w:cs="Liberation Serif"/>
                <w:sz w:val="24"/>
              </w:rPr>
              <w:t xml:space="preserve"> Россия", публичному акционерному обществу "Т Плюс", а также от станций промышленных предприятий.</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Для развития рынка теплоснабжения на территории Свердловской области используются следующие инструменты: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разработка и реализация инвестиционных программ организаций, осуществляющих регулируемые виды деятельности в сфере теплоснабжения;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разработка и реализация муниципальных программ по повышению </w:t>
            </w:r>
            <w:proofErr w:type="spellStart"/>
            <w:r w:rsidRPr="002D523C">
              <w:rPr>
                <w:rFonts w:ascii="Liberation Serif" w:hAnsi="Liberation Serif" w:cs="Liberation Serif"/>
                <w:sz w:val="24"/>
              </w:rPr>
              <w:t>энергоэффективности</w:t>
            </w:r>
            <w:proofErr w:type="spellEnd"/>
            <w:r w:rsidRPr="002D523C">
              <w:rPr>
                <w:rFonts w:ascii="Liberation Serif" w:hAnsi="Liberation Serif" w:cs="Liberation Serif"/>
                <w:sz w:val="24"/>
              </w:rPr>
              <w:t xml:space="preserve"> потребления услуг на рынке теплоснабжения;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оказание государственной поддержки и использование механизма государственно-частного партнерства (</w:t>
            </w:r>
            <w:proofErr w:type="spellStart"/>
            <w:r w:rsidRPr="002D523C">
              <w:rPr>
                <w:rFonts w:ascii="Liberation Serif" w:hAnsi="Liberation Serif" w:cs="Liberation Serif"/>
                <w:sz w:val="24"/>
              </w:rPr>
              <w:t>муниципально</w:t>
            </w:r>
            <w:proofErr w:type="spellEnd"/>
            <w:r w:rsidRPr="002D523C">
              <w:rPr>
                <w:rFonts w:ascii="Liberation Serif" w:hAnsi="Liberation Serif" w:cs="Liberation Serif"/>
                <w:sz w:val="24"/>
              </w:rPr>
              <w:t>-частного партнерства) для модернизации систем теплоснабжения;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w:t>
            </w:r>
            <w:proofErr w:type="spellStart"/>
            <w:r w:rsidRPr="002D523C">
              <w:rPr>
                <w:rFonts w:ascii="Liberation Serif" w:hAnsi="Liberation Serif" w:cs="Liberation Serif"/>
                <w:sz w:val="24"/>
              </w:rPr>
              <w:t>энергосервисные</w:t>
            </w:r>
            <w:proofErr w:type="spellEnd"/>
            <w:r w:rsidRPr="002D523C">
              <w:rPr>
                <w:rFonts w:ascii="Liberation Serif" w:hAnsi="Liberation Serif" w:cs="Liberation Serif"/>
                <w:sz w:val="24"/>
              </w:rPr>
              <w:t xml:space="preserve"> контракты.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целях реализации положений Федерального </w:t>
            </w:r>
            <w:hyperlink r:id="rId86">
              <w:r w:rsidRPr="002D523C">
                <w:rPr>
                  <w:rFonts w:ascii="Liberation Serif" w:hAnsi="Liberation Serif" w:cs="Liberation Serif"/>
                  <w:color w:val="0000FF"/>
                  <w:sz w:val="24"/>
                </w:rPr>
                <w:t>закона</w:t>
              </w:r>
            </w:hyperlink>
            <w:r w:rsidRPr="002D523C">
              <w:rPr>
                <w:rFonts w:ascii="Liberation Serif" w:hAnsi="Liberation Serif" w:cs="Liberation Serif"/>
                <w:sz w:val="24"/>
              </w:rPr>
              <w:t xml:space="preserve"> от 27 июля 2010 года N 190-ФЗ "О теплоснабжении" в муниципальных образованиях утверждены схемы теплоснабжения, ежегодно осуществляется их актуализация. В рамках схем теплоснабжения определены основные этапы развития систем теплоснабжения каждого муниципального образования с учетом необходимости реконструкции открытых систем централизованного теплоснабжения (горячего водоснабжения) путем их закрытия.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теплоснабжения (производство тепловой энергии) характеризуется умеренной конкуренцией. В целом потребители удовлетворены возможностью выбора на товарном рынке. 37% от общего числа потребителей удовлетворены стоимостью и 26% - качеством, при этом 23% - не удовлетворены уровнем цен на рынке и 34% - не удовлетворены качеством.</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Проблемный вопрос. Высокий уровень морального и физического износа объектов и сооружений коммунальной инфраструктуры не </w:t>
            </w:r>
            <w:r w:rsidRPr="002D523C">
              <w:rPr>
                <w:rFonts w:ascii="Liberation Serif" w:hAnsi="Liberation Serif" w:cs="Liberation Serif"/>
                <w:sz w:val="24"/>
              </w:rPr>
              <w:lastRenderedPageBreak/>
              <w:t>обеспечивает возрастающих потребностей общества, в том числе связанных с новым жилищным строительством и строительством новых объектов социальной инфраструктуры, а также приводит к возникновению аварийных ситуаций.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Проведение реконструкции и модернизации существующих источников теплоснабжения.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Повышение уровня профессиональной подготовки специалистов инженерного и технического состава, обслуживающего источники теплоснабжения.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Повышение качества оказания услуг на рынке теплоснабжения.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Передача управления объектов производства тепловой энергии частным операторам на основе концессионных соглашений.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Организационно-методическая и консультационная поддержка по вопросам организации деятельности организаций в сфере теплоснабжения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99 в ред. </w:t>
            </w:r>
            <w:hyperlink r:id="rId8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Утверждение схем теплоснабжения (ежегодная актуализация)</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органов местного самоуправления, утвердивших нормативными правовыми актами схемы теплоснабжения,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 органы местного самоуправления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101.</w:t>
            </w:r>
          </w:p>
        </w:tc>
        <w:tc>
          <w:tcPr>
            <w:tcW w:w="2948"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w:t>
            </w:r>
            <w:proofErr w:type="gramStart"/>
            <w:r w:rsidRPr="002D523C">
              <w:rPr>
                <w:rFonts w:ascii="Liberation Serif" w:hAnsi="Liberation Serif" w:cs="Liberation Serif"/>
                <w:sz w:val="24"/>
              </w:rPr>
              <w:t xml:space="preserve">Заключение в отношении объектов теплоснабжения договоров аренды и концессионных соглашений, предусматривающих переход прав владения и (или) пользования в отношении государственного (муниципального) имущества, не закрепленного на праве хозяйственного ведения </w:t>
            </w:r>
            <w:r w:rsidRPr="002D523C">
              <w:rPr>
                <w:rFonts w:ascii="Liberation Serif" w:hAnsi="Liberation Serif" w:cs="Liberation Serif"/>
                <w:sz w:val="24"/>
              </w:rPr>
              <w:lastRenderedPageBreak/>
              <w:t>или оперативного управления, только по результатам проведения конкурсов на право их заключения, за исключением предоставления указанных прав на такое имущество в соответствии с законодательством Российской Федерации, в том числе передача такого имущества</w:t>
            </w:r>
            <w:proofErr w:type="gramEnd"/>
            <w:r w:rsidRPr="002D523C">
              <w:rPr>
                <w:rFonts w:ascii="Liberation Serif" w:hAnsi="Liberation Serif" w:cs="Liberation Serif"/>
                <w:sz w:val="24"/>
              </w:rPr>
              <w:t xml:space="preserve"> на праве хозяйственного ведения или оперативного управления государственным (муниципальным) предприятиям или учреждениям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количество концессионных соглашений в отношении объектов теплоснабжения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37</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37</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37</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102.</w:t>
            </w:r>
          </w:p>
        </w:tc>
        <w:tc>
          <w:tcPr>
            <w:tcW w:w="2948" w:type="dxa"/>
            <w:vMerge/>
          </w:tcPr>
          <w:p w:rsidR="002D523C" w:rsidRPr="002D523C" w:rsidRDefault="002D523C">
            <w:pPr>
              <w:pStyle w:val="ConsPlusNormal"/>
              <w:rPr>
                <w:rFonts w:ascii="Liberation Serif" w:hAnsi="Liberation Serif" w:cs="Liberation Serif"/>
                <w:sz w:val="24"/>
              </w:rPr>
            </w:pP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процент решенных проблем по обращениям граждан в службу "горячих линий" в общем количестве обращений в службу "горячих линий",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103.</w:t>
            </w:r>
          </w:p>
        </w:tc>
        <w:tc>
          <w:tcPr>
            <w:tcW w:w="2948" w:type="dxa"/>
            <w:vMerge/>
          </w:tcPr>
          <w:p w:rsidR="002D523C" w:rsidRPr="002D523C" w:rsidRDefault="002D523C">
            <w:pPr>
              <w:pStyle w:val="ConsPlusNormal"/>
              <w:rPr>
                <w:rFonts w:ascii="Liberation Serif" w:hAnsi="Liberation Serif" w:cs="Liberation Serif"/>
                <w:sz w:val="24"/>
              </w:rPr>
            </w:pP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муниципальных </w:t>
            </w:r>
            <w:r w:rsidRPr="002D523C">
              <w:rPr>
                <w:rFonts w:ascii="Liberation Serif" w:hAnsi="Liberation Serif" w:cs="Liberation Serif"/>
                <w:sz w:val="24"/>
              </w:rPr>
              <w:lastRenderedPageBreak/>
              <w:t>образований, получивших паспорта готовности к отопительному периоду, от общего числа муниципальных образований,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70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78</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органы местного самоуправления (по </w:t>
            </w:r>
            <w:r w:rsidRPr="002D523C">
              <w:rPr>
                <w:rFonts w:ascii="Liberation Serif" w:hAnsi="Liberation Serif" w:cs="Liberation Serif"/>
                <w:sz w:val="24"/>
              </w:rPr>
              <w:lastRenderedPageBreak/>
              <w:t>согласованию), организации, осуществляющие регулируемые виды деятельности в сфере теплоснабжения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Оказание содействия органам местного самоуправления в решении </w:t>
            </w:r>
            <w:proofErr w:type="gramStart"/>
            <w:r w:rsidRPr="002D523C">
              <w:rPr>
                <w:rFonts w:ascii="Liberation Serif" w:hAnsi="Liberation Serif" w:cs="Liberation Serif"/>
                <w:sz w:val="24"/>
              </w:rPr>
              <w:t>вопросов реализации положений схемы теплоснабжения</w:t>
            </w:r>
            <w:proofErr w:type="gramEnd"/>
            <w:r w:rsidRPr="002D523C">
              <w:rPr>
                <w:rFonts w:ascii="Liberation Serif" w:hAnsi="Liberation Serif" w:cs="Liberation Serif"/>
                <w:sz w:val="24"/>
              </w:rPr>
              <w:t xml:space="preserve"> и обеспечения потребителей надежным теплоснабжением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количество совещаний рабочих групп, межведомственных комиссий по оказанию содействия органам местного самоуправления в решении </w:t>
            </w:r>
            <w:proofErr w:type="gramStart"/>
            <w:r w:rsidRPr="002D523C">
              <w:rPr>
                <w:rFonts w:ascii="Liberation Serif" w:hAnsi="Liberation Serif" w:cs="Liberation Serif"/>
                <w:sz w:val="24"/>
              </w:rPr>
              <w:t>вопросов реализации положений схемы теплоснабжения</w:t>
            </w:r>
            <w:proofErr w:type="gramEnd"/>
            <w:r w:rsidRPr="002D523C">
              <w:rPr>
                <w:rFonts w:ascii="Liberation Serif" w:hAnsi="Liberation Serif" w:cs="Liberation Serif"/>
                <w:sz w:val="24"/>
              </w:rPr>
              <w:t xml:space="preserve"> и обеспечения потребителей надежным теплоснабжением </w:t>
            </w:r>
            <w:r w:rsidRPr="002D523C">
              <w:rPr>
                <w:rFonts w:ascii="Liberation Serif" w:hAnsi="Liberation Serif" w:cs="Liberation Serif"/>
                <w:sz w:val="24"/>
              </w:rPr>
              <w:lastRenderedPageBreak/>
              <w:t>(нарастающим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72</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102</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Мониторинг реализации муниципальных программ (подпрограмм) в области энергосбережения и повышения энергетической эффективности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справка о реализации муниципальных программ (подпрограмм) в области энергосбережения и повышения энергетической эффективности,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по сбору и транспортированию твердых коммунальных отходов</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Ежегодно в Свердловской области образуется около 1,5 млн. тонн твердых коммунальных отходов (далее - ТКО). Практически весь этот объем размещается на полигонах ТКО, санкционированных и несанкционированных свалках. При этом в среднем 12% ТКО утилизируются иными способами из-за отсутствия необходимой инфраструктуры, а также недостаточного количества предприятий-переработчиков.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 1 января 2019 года деятельность по обращению с ТКО осуществлялась в соответствии с ранее заключенными договорами на оказание услуг по обращению с ТКО. Реформирование сферы обращения с ТКО и выбор оптимального способа их утилизации являются сложной многофакторной задачей. Ее решение основывается на внешних ограничениях, важнейшими из которых в настоящее время являются не экологические, а финансовые факторы.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 1 января 2019 года Свердловская область перешла на новую систему управления сферой обращения с ТКО. Регион разделен на три административно-производственные зоны, в каждой из которых определены региональные операторы по обращению с ТКО. С каждым региональным оператором заключено соглашение об организации деятельности по обращению с ТКО.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 состоянию на 1 января 2022 года деятельность на рынке осуществляли 143 организации, доля частных организаций, осуществляющих деятельность в сфере обращения с ТКО, составляет 81,5% (по состоянию на 1 января 2021 года - 81,2%).</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После перехода на новую систему работы по управлению сферой обращения с ТКО цены на услуги по сбору и транспортированию ТКО для регионального оператора формируются по результатам торгов.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услуг по сбору и транспортированию ТКО умеренная конкуренция отмечается 56% респондентов, 30% респондентов отмечают высокую конкуренцию на рынке. Наблюдается недостаточное количество организаций на рынке, а также невысокий уровень удовлетворенности качеством товаров и услуг на рынке и стоимостью (40% респондентов не удовлетворены стоимостью и 39%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Проблемные вопросы. 1. Недостаточное количество существующей инфраструктуры для обработки и размещения ТКО в </w:t>
            </w:r>
            <w:r w:rsidRPr="002D523C">
              <w:rPr>
                <w:rFonts w:ascii="Liberation Serif" w:hAnsi="Liberation Serif" w:cs="Liberation Serif"/>
                <w:sz w:val="24"/>
              </w:rPr>
              <w:lastRenderedPageBreak/>
              <w:t>соответствии с нормами законодательства Российской Федерации и законодательства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Наличие административных барьеров при получении лицензии на транспортирование ТКО.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Необходимость значительного объема инвестиций для создания предприятия по вывозу, переработке и захоронению ТКО.</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Оказание мер государственной поддержки инвестиционных проектов в сфере обращения с ТКО.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Создание эффективных механизмов управления в отрасли обращения с ТКО, а именно реализация комплекса мер, направленных на формирование необходимой информационно-технической базы для решения проблем, связанных с обращением ТКО, на стимулирование строительства объектов, предназначенных для обработки, утилизации, обезвреживания, захоронения ТКО, и </w:t>
            </w:r>
            <w:proofErr w:type="spellStart"/>
            <w:r w:rsidRPr="002D523C">
              <w:rPr>
                <w:rFonts w:ascii="Liberation Serif" w:hAnsi="Liberation Serif" w:cs="Liberation Serif"/>
                <w:sz w:val="24"/>
              </w:rPr>
              <w:t>софинансирование</w:t>
            </w:r>
            <w:proofErr w:type="spellEnd"/>
            <w:r w:rsidRPr="002D523C">
              <w:rPr>
                <w:rFonts w:ascii="Liberation Serif" w:hAnsi="Liberation Serif" w:cs="Liberation Serif"/>
                <w:sz w:val="24"/>
              </w:rPr>
              <w:t xml:space="preserve"> строительства объектов по сбору, транспортированию, обработке и утилизации ТКО.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Подбор и подготовка свободных земельных участков в целях реализации инвестиционных проектов в отрасли обращения с ТКО.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Снижение административных барьеров при получении лицензии на транспортирование ТКО</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107 в ред. </w:t>
            </w:r>
            <w:hyperlink r:id="rId88">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Согласование условий на проведение торгов на транспортирование ТКО</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писем о согласовании условий на проведение торгов на транспортирование ТКО,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 региональные операторы по обращению с ТКО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Проведение конкурсных процедур при определении поставщиков услуги по транспортированию ТКО</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публикаций о проведении конкурсных процедур при определении поставщиков услуги по транспортированию ТКО,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110.</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выполнения работ по благоустройству городской среды</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111.</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доля организаций частной формы собственности в сфере выполнения работ по благоустройству городской среды составляла 98% (в 2020 году - 91,6%, в 2019 году - 88%).</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период 2017 - 2018 годов в Свердловской области реализовывался приоритетный региональный проект "Формирование </w:t>
            </w:r>
            <w:r w:rsidRPr="002D523C">
              <w:rPr>
                <w:rFonts w:ascii="Liberation Serif" w:hAnsi="Liberation Serif" w:cs="Liberation Serif"/>
                <w:sz w:val="24"/>
              </w:rPr>
              <w:lastRenderedPageBreak/>
              <w:t xml:space="preserve">комфортной городской среды на территории Свердловской области", в рамках </w:t>
            </w:r>
            <w:proofErr w:type="gramStart"/>
            <w:r w:rsidRPr="002D523C">
              <w:rPr>
                <w:rFonts w:ascii="Liberation Serif" w:hAnsi="Liberation Serif" w:cs="Liberation Serif"/>
                <w:sz w:val="24"/>
              </w:rPr>
              <w:t>которого</w:t>
            </w:r>
            <w:proofErr w:type="gramEnd"/>
            <w:r w:rsidRPr="002D523C">
              <w:rPr>
                <w:rFonts w:ascii="Liberation Serif" w:hAnsi="Liberation Serif" w:cs="Liberation Serif"/>
                <w:sz w:val="24"/>
              </w:rPr>
              <w:t xml:space="preserve"> было выполнено благоустройство более 270 дворовых и общественных территорий. Объем финансирования мероприятий по благоустройству составил 2,3 млрд. рублей, в том числе 1,2 млрд. рублей за счет средств федерального бюджета. С 2019 года мероприятия по благоустройству реализуются в рамках регионального проекта "Формирование комфортной городской среды на территории Свердловской области" федерального проекта "Формирование комфортной городской среды" национального проекта "Жилье и городская среда" (далее - региональный проект). К концу реализации регионального проекта планируется благоустроить более 430 дворовых и общественных территорий. Плановый объем финансирования регионального проекта до 2024 года составит 12,3 млрд. рублей, в том числе 10,8 млрд. рублей - за счет средств федерального бюджета. В рамках регионального проекта в 2021 году работы по благоустройству городской среды выполняли 65 организаций частной формы собственности (при плановом значении - 65 организаций). По итогам 2021 года, с учетом ранее реализованных мероприятий, в населенных пунктах Свердловской области обустроено 141 дворовая территория и 178 общественных пространств.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выполнения работ по благоустройству городской среды характеризуется умеренной </w:t>
            </w:r>
            <w:proofErr w:type="gramStart"/>
            <w:r w:rsidRPr="002D523C">
              <w:rPr>
                <w:rFonts w:ascii="Liberation Serif" w:hAnsi="Liberation Serif" w:cs="Liberation Serif"/>
                <w:sz w:val="24"/>
              </w:rPr>
              <w:t>конкуренцией</w:t>
            </w:r>
            <w:proofErr w:type="gramEnd"/>
            <w:r w:rsidRPr="002D523C">
              <w:rPr>
                <w:rFonts w:ascii="Liberation Serif" w:hAnsi="Liberation Serif" w:cs="Liberation Serif"/>
                <w:sz w:val="24"/>
              </w:rPr>
              <w:t xml:space="preserve"> по мнению 30% респондентов, при этом 40% респондентов отмечают низкий уровень конкуренции на рынке. 37% респондентов выражают удовлетворенность уровнем цен, 39% респондентов не удовлетворены стоимостью. Кроме того, наблюдается низкий уровень удовлетворенности потребителей качеством услуг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Низкая инвестиционная привлекательность сферы благоустройства городской среды.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Повышенные требования к оперативности выполнения работ по благоустройству городской среды (сезонность).</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Недостаточно высокий уровень квалификации работников подрядных организаций, выполняющих работы по благоустройству городской среды, в связи с кризисными явлениями на строительном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Применение конкурентных способов при размещении государственных заказов на выполнение работ по благоустройству городской среды.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Обеспечение равноправного доступа к закупкам для всех участников рынка.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Повышение информированности бизнеса о рынке выполнения работ по благоустройству городской среды</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111 в ред. </w:t>
            </w:r>
            <w:hyperlink r:id="rId89">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vMerge w:val="restart"/>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Мониторинг муниципальных образований - участников регионального проекта "Формирование комфортной городской среды" по заключению </w:t>
            </w:r>
            <w:r w:rsidRPr="002D523C">
              <w:rPr>
                <w:rFonts w:ascii="Liberation Serif" w:hAnsi="Liberation Serif" w:cs="Liberation Serif"/>
                <w:sz w:val="24"/>
              </w:rPr>
              <w:lastRenderedPageBreak/>
              <w:t>муниципальных контрактов (договоров) по выбору подрядчиков на выполнение работ по благоустройству городской среды</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число организаций частной формы собственности, выполняющих работы по благоустройству городской среды в рамках регионального проекта "Формирование </w:t>
            </w:r>
            <w:r w:rsidRPr="002D523C">
              <w:rPr>
                <w:rFonts w:ascii="Liberation Serif" w:hAnsi="Liberation Serif" w:cs="Liberation Serif"/>
                <w:sz w:val="24"/>
              </w:rPr>
              <w:lastRenderedPageBreak/>
              <w:t>комфортной городской среды",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vMerge/>
          </w:tcPr>
          <w:p w:rsidR="002D523C" w:rsidRPr="002D523C" w:rsidRDefault="002D523C">
            <w:pPr>
              <w:pStyle w:val="ConsPlusNormal"/>
              <w:rPr>
                <w:rFonts w:ascii="Liberation Serif" w:hAnsi="Liberation Serif" w:cs="Liberation Serif"/>
                <w:sz w:val="24"/>
              </w:rPr>
            </w:pP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Предоставление субсидий бюджетам муниципальных образований на благоустройство общественных и дворовых территорий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количество благоустроенных общественных </w:t>
            </w:r>
            <w:proofErr w:type="gramStart"/>
            <w:r w:rsidRPr="002D523C">
              <w:rPr>
                <w:rFonts w:ascii="Liberation Serif" w:hAnsi="Liberation Serif" w:cs="Liberation Serif"/>
                <w:sz w:val="24"/>
              </w:rPr>
              <w:t>территорий</w:t>
            </w:r>
            <w:proofErr w:type="gramEnd"/>
            <w:r w:rsidRPr="002D523C">
              <w:rPr>
                <w:rFonts w:ascii="Liberation Serif" w:hAnsi="Liberation Serif" w:cs="Liberation Serif"/>
                <w:sz w:val="24"/>
              </w:rPr>
              <w:t xml:space="preserve"> начиная с 2019 года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267</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335</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335</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113.</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выполнения работ по содержанию и текущему ремонту общего имущества собственников помещений в многоквартирном доме</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114.</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деятельность по управлению многоквартирными домами на территории Свердловской области осуществляли 597 управляющих организаций, из которых 48 организаций с государственным и муниципальным участием и 549 организаций частной формы собственности.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Наиболее благоприятные тенденции развития конкурентных отношений между организациями различных организационно-правовых форм в сфере предоставления услуг по управлению многоквартирными домами, капитального и текущего ремонта жилищного фонда сложились в крупных населенных пунктах. В сельских территориях конкуренция развита в меньшей степени.</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В целях повышения прозрачности информации о деятельности организаций в сфере жилищно-коммунального хозяйства для потребителей, инвесторов и контролирующих органов, а также содействия развитию конкуренции создана государственная информационная система жилищно-коммунального хозяйства (далее - ГИС ЖКХ), посредством которой обеспечен свободный доступ к информации о жилищном фонде, стоимости и перечне услуг по управлению общим имуществом в многоквартирных домах, работах по содержанию и ремонту общего имущества</w:t>
            </w:r>
            <w:proofErr w:type="gramEnd"/>
            <w:r w:rsidRPr="002D523C">
              <w:rPr>
                <w:rFonts w:ascii="Liberation Serif" w:hAnsi="Liberation Serif" w:cs="Liberation Serif"/>
                <w:sz w:val="24"/>
              </w:rPr>
              <w:t xml:space="preserve">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иной информации, связанной с жилищно-коммунальным хозяйством, а также обеспечивающей направление жалоб и обращений в органы государственной власти.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Департамент государственного жилищного и строительного надзора Свердловской области как лицензирующий орган размещает в </w:t>
            </w:r>
            <w:r w:rsidRPr="002D523C">
              <w:rPr>
                <w:rFonts w:ascii="Liberation Serif" w:hAnsi="Liberation Serif" w:cs="Liberation Serif"/>
                <w:sz w:val="24"/>
              </w:rPr>
              <w:lastRenderedPageBreak/>
              <w:t>ГИС ЖКХ реестр лицензий Свердловской области, содержащий сведения о многоквартирных домах, деятельность по управлению которыми осуществляет лицензиат.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выполнения работ по содержанию и текущему ремонту общего имущества собственников помещений в многоквартирном доме характеризуется высокой конкуренцией. При оценке удовлетворенности качеством и стоимостью товаров и услуг на рынке 24% от общего числа потребителей удовлетворены стоимостью и 22% - качеством, при этом 49% - не удовлетворены уровнем цен на рынке и 22% - не удовлетворены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Низкое качество оказываемых услуг в сфере управления многоквартирными домами (по мнению граждан).</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Слабая материально-техническая база и недостаточный уровень квалификации персонала.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Отсутствие единых стандартов управления многоквартирными домами с учетом мнения собственников.</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Повышение качества оказания жилищно-коммунальных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Развитие электронных форм и площадок своевременного </w:t>
            </w:r>
            <w:proofErr w:type="gramStart"/>
            <w:r w:rsidRPr="002D523C">
              <w:rPr>
                <w:rFonts w:ascii="Liberation Serif" w:hAnsi="Liberation Serif" w:cs="Liberation Serif"/>
                <w:sz w:val="24"/>
              </w:rPr>
              <w:t>информирования</w:t>
            </w:r>
            <w:proofErr w:type="gramEnd"/>
            <w:r w:rsidRPr="002D523C">
              <w:rPr>
                <w:rFonts w:ascii="Liberation Serif" w:hAnsi="Liberation Serif" w:cs="Liberation Serif"/>
                <w:sz w:val="24"/>
              </w:rPr>
              <w:t xml:space="preserve"> управляющих компаний о возникших проблемах.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Создание благоприятных условий для роста количества лицензированных организаций, способных предлагать услуги на рынке предоставления услуг по управлению многоквартирным домом</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114 в ред. </w:t>
            </w:r>
            <w:hyperlink r:id="rId90">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Ведение реестра управляющих организаций, осуществляющих управление многоквартирными домами, в ГИС ЖКХ</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в ГИС ЖКХ актуального реестра управляющих организаций, осуществляющих управление многоквартирными домами,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государственного жилищного и строительного надзора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Размещение на официальном сайте Департамента государственного жилищного и строительного надзора Свердловской области в сети "Интернет" информации о сдаче </w:t>
            </w:r>
            <w:r w:rsidRPr="002D523C">
              <w:rPr>
                <w:rFonts w:ascii="Liberation Serif" w:hAnsi="Liberation Serif" w:cs="Liberation Serif"/>
                <w:sz w:val="24"/>
              </w:rPr>
              <w:lastRenderedPageBreak/>
              <w:t>многоквартирных домов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 частной формы собственности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сайте Департамента государственного жилищного и строительного надзора Свердловской области в сети "Интернет" информации о сдаче многоквартирных домов в </w:t>
            </w:r>
            <w:r w:rsidRPr="002D523C">
              <w:rPr>
                <w:rFonts w:ascii="Liberation Serif" w:hAnsi="Liberation Serif" w:cs="Liberation Serif"/>
                <w:sz w:val="24"/>
              </w:rPr>
              <w:lastRenderedPageBreak/>
              <w:t>эксплуатацию и находящихся в стадии завершения строительства,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государственного жилищного и строительного надзора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117.</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поставки сжиженного газа в баллонах</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118.</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на территории Свердловской области поставку газа в баллонах осуществляли 5 организаций, 2 из которых с долей участия Свердловской области и Российской Федерации. Доля организаций частной формы собственности на рынке составила 60% (значение показателя сохранилось на уровне прошлого года).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Свердловской области газ, поставляемый в баллонах, используют в целях удовлетворения коммунально-бытовых нужд более чем 48 тыс. домохозяйств. Средний объем потребления баллонного газа составляет около 500 тонн в год. По состоянию на 1 января 2022 года 381 населенный пункт Свердловской области имели доступ к сетевому газоснабжению, из них 69 городских населенных пунктов (94,5% от общего количества городских населенных пунктов) и 312 сельских населенных пунктов (17,2% от общего количества сельских населенных пунктов). Уровень газификации домовладений в Свердловской области составляет 70,3%.</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поставок сжиженного газа в баллонах 50% респондентов отметили умеренную конкуренцию и 50% респондентов - слабую конкуренцию, также наблюдается невысокая удовлетворенность возможностью выбора. При оценке удовлетворенности качеством и стоимостью товаров и услуг на рынке 18% от общего числа респондентов удовлетворены стоимостью и 36% - качеством, при этом 19% - не удовлетворены уровнем цен на рынке и 36% - не удовлетворены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Высокая стоимость доставки баллонов до потребителя ввиду роста стоимости нефтепродуктов.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Высокая степень износа основных средств.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Потребность в капитальных вложениях для обновления основных средств.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Оптимизация затрат газоснабжающих организаций, связанных с доставкой газа, в части перевода транспорта на альтернативные виды топлива.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 Финансирование обновления основных средств газоснабжающих организаций за счет валовой выручки или чистой прибыли таких организаций</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118 в ред. </w:t>
            </w:r>
            <w:hyperlink r:id="rId9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Организация сбора информации о потребности в газе, поставляемом в баллонах</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сведений об объеме потребления газа, поставляемого в баллонах,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Проведение анализа объема потребления сжиженного газа населением Свердловской области и реализации сжиженного газа населению газораспределительной организацией, уполномоченной на поставку сжиженного газа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энергетики и жилищно-коммунального хозяйства Свердловской области в сети "Интернет" данных о потреблении населением Свердловской области сжиженного газа и объеме реализации (продажи) газораспределительной организацией сжиженного газа населению для бытовых нужд,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121.</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D523C">
              <w:rPr>
                <w:rFonts w:ascii="Liberation Serif" w:hAnsi="Liberation Serif" w:cs="Liberation Serif"/>
                <w:sz w:val="24"/>
              </w:rPr>
              <w:t>когенерации</w:t>
            </w:r>
            <w:proofErr w:type="spellEnd"/>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122.</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w:t>
            </w:r>
            <w:proofErr w:type="gramStart"/>
            <w:r w:rsidRPr="002D523C">
              <w:rPr>
                <w:rFonts w:ascii="Liberation Serif" w:hAnsi="Liberation Serif" w:cs="Liberation Serif"/>
                <w:sz w:val="24"/>
              </w:rPr>
              <w:t>Свердловская энергосистема является одной из крупнейших энергосистем Единой энергетической системы Российской Федерации, входит в Объединенную энергосистему Урала и граничит с Пермской, Челябинской, Курганской, Тюменской, Башкирской энергосистемами.</w:t>
            </w:r>
            <w:proofErr w:type="gramEnd"/>
            <w:r w:rsidRPr="002D523C">
              <w:rPr>
                <w:rFonts w:ascii="Liberation Serif" w:hAnsi="Liberation Serif" w:cs="Liberation Serif"/>
                <w:sz w:val="24"/>
              </w:rPr>
              <w:t xml:space="preserve"> По состоянию на 1 января 2022 года суммарная установленная мощность электростанций на территории Свердловской области составила более 10,6 ГВт.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D523C">
              <w:rPr>
                <w:rFonts w:ascii="Liberation Serif" w:hAnsi="Liberation Serif" w:cs="Liberation Serif"/>
                <w:sz w:val="24"/>
              </w:rPr>
              <w:t>когенерации</w:t>
            </w:r>
            <w:proofErr w:type="spellEnd"/>
            <w:r w:rsidRPr="002D523C">
              <w:rPr>
                <w:rFonts w:ascii="Liberation Serif" w:hAnsi="Liberation Serif" w:cs="Liberation Serif"/>
                <w:sz w:val="24"/>
              </w:rPr>
              <w:t xml:space="preserve">, составляет </w:t>
            </w:r>
            <w:r w:rsidRPr="002D523C">
              <w:rPr>
                <w:rFonts w:ascii="Liberation Serif" w:hAnsi="Liberation Serif" w:cs="Liberation Serif"/>
                <w:sz w:val="24"/>
              </w:rPr>
              <w:lastRenderedPageBreak/>
              <w:t>100%.</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На территории энергосистемы Свердловской области действуют электростанции, принадлежащие следующим компаниям: акционерное общество "Российский концерн по производству электрической и тепловой энергии на атомных станциях", публичное акционерное общество "Вторая генерирующая компания оптового рынка электроэнергии", Кузбасское акционерное общество энергетики и электрификации, филиал "Свердловский" публичного акционерного общества "Т Плюс", а также станции промышленных предприятий.</w:t>
            </w:r>
            <w:proofErr w:type="gramEnd"/>
            <w:r w:rsidRPr="002D523C">
              <w:rPr>
                <w:rFonts w:ascii="Liberation Serif" w:hAnsi="Liberation Serif" w:cs="Liberation Serif"/>
                <w:sz w:val="24"/>
              </w:rPr>
              <w:t xml:space="preserve"> Наиболее крупные электростанции, расположенные на территории Свердловской области: </w:t>
            </w:r>
            <w:proofErr w:type="spellStart"/>
            <w:r w:rsidRPr="002D523C">
              <w:rPr>
                <w:rFonts w:ascii="Liberation Serif" w:hAnsi="Liberation Serif" w:cs="Liberation Serif"/>
                <w:sz w:val="24"/>
              </w:rPr>
              <w:t>Рефтинская</w:t>
            </w:r>
            <w:proofErr w:type="spellEnd"/>
            <w:r w:rsidRPr="002D523C">
              <w:rPr>
                <w:rFonts w:ascii="Liberation Serif" w:hAnsi="Liberation Serif" w:cs="Liberation Serif"/>
                <w:sz w:val="24"/>
              </w:rPr>
              <w:t xml:space="preserve"> государственная районная электрическая станция (далее - ГРЭС), Белоярская атомная электростанция, Верхнетагильская ГРЭС, Среднеуральская ГРЭС, Ново-Свердловская теплоэлектроцентраль, </w:t>
            </w:r>
            <w:proofErr w:type="spellStart"/>
            <w:r w:rsidRPr="002D523C">
              <w:rPr>
                <w:rFonts w:ascii="Liberation Serif" w:hAnsi="Liberation Serif" w:cs="Liberation Serif"/>
                <w:sz w:val="24"/>
              </w:rPr>
              <w:t>Серовская</w:t>
            </w:r>
            <w:proofErr w:type="spellEnd"/>
            <w:r w:rsidRPr="002D523C">
              <w:rPr>
                <w:rFonts w:ascii="Liberation Serif" w:hAnsi="Liberation Serif" w:cs="Liberation Serif"/>
                <w:sz w:val="24"/>
              </w:rPr>
              <w:t xml:space="preserve"> ГРЭС, </w:t>
            </w:r>
            <w:proofErr w:type="spellStart"/>
            <w:r w:rsidRPr="002D523C">
              <w:rPr>
                <w:rFonts w:ascii="Liberation Serif" w:hAnsi="Liberation Serif" w:cs="Liberation Serif"/>
                <w:sz w:val="24"/>
              </w:rPr>
              <w:t>Нижнетуринская</w:t>
            </w:r>
            <w:proofErr w:type="spellEnd"/>
            <w:r w:rsidRPr="002D523C">
              <w:rPr>
                <w:rFonts w:ascii="Liberation Serif" w:hAnsi="Liberation Serif" w:cs="Liberation Serif"/>
                <w:sz w:val="24"/>
              </w:rPr>
              <w:t xml:space="preserve"> ГРЭС.</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Электросетевой комплекс энергосистемы Свердловской области достаточно развит, присутствуют линии электропередачи (далее - ЛЭП) класса напряжения 0,4-6-10-20-35-110-220-500 </w:t>
            </w:r>
            <w:proofErr w:type="spellStart"/>
            <w:r w:rsidRPr="002D523C">
              <w:rPr>
                <w:rFonts w:ascii="Liberation Serif" w:hAnsi="Liberation Serif" w:cs="Liberation Serif"/>
                <w:sz w:val="24"/>
              </w:rPr>
              <w:t>кВ.</w:t>
            </w:r>
            <w:proofErr w:type="spellEnd"/>
            <w:r w:rsidRPr="002D523C">
              <w:rPr>
                <w:rFonts w:ascii="Liberation Serif" w:hAnsi="Liberation Serif" w:cs="Liberation Serif"/>
                <w:sz w:val="24"/>
              </w:rPr>
              <w:t xml:space="preserve"> Суммарная протяженность ЛЭП 110-220-500 </w:t>
            </w:r>
            <w:proofErr w:type="spellStart"/>
            <w:r w:rsidRPr="002D523C">
              <w:rPr>
                <w:rFonts w:ascii="Liberation Serif" w:hAnsi="Liberation Serif" w:cs="Liberation Serif"/>
                <w:sz w:val="24"/>
              </w:rPr>
              <w:t>кВ</w:t>
            </w:r>
            <w:proofErr w:type="spellEnd"/>
            <w:r w:rsidRPr="002D523C">
              <w:rPr>
                <w:rFonts w:ascii="Liberation Serif" w:hAnsi="Liberation Serif" w:cs="Liberation Serif"/>
                <w:sz w:val="24"/>
              </w:rPr>
              <w:t xml:space="preserve"> на 1 января 2022 года, по данным сетевых организаций, составила 17,1 тыс. км. Суммарная мощность силовых трансформаторов (автотрансформаторов) с высшим номинальным напряжением 110-220-500 </w:t>
            </w:r>
            <w:proofErr w:type="spellStart"/>
            <w:r w:rsidRPr="002D523C">
              <w:rPr>
                <w:rFonts w:ascii="Liberation Serif" w:hAnsi="Liberation Serif" w:cs="Liberation Serif"/>
                <w:sz w:val="24"/>
              </w:rPr>
              <w:t>кВ</w:t>
            </w:r>
            <w:proofErr w:type="spellEnd"/>
            <w:r w:rsidRPr="002D523C">
              <w:rPr>
                <w:rFonts w:ascii="Liberation Serif" w:hAnsi="Liberation Serif" w:cs="Liberation Serif"/>
                <w:sz w:val="24"/>
              </w:rPr>
              <w:t xml:space="preserve"> на понизительных станциях и электростанциях энергосистемы Свердловской области на 1 февраля 2022 года составила 43,6 тыс. МВА. Оперативно-диспетчерское управление энергосистемой осуществляется филиалами акционерного общества "Системный оператор Единой энергетической системы" "Объединенное диспетчерское управление энергосистемы Урала" и "Региональное диспетчерское управление энергосистем Свердловской и Курганской областей". Баланс мощности и электрической энергии энергосистемы Свердловской области является избыточным.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Крупнейшими сетевыми организациями на территории Свердловской области являются филиал публичного акционерного общества "Федеральная сетевая компания - </w:t>
            </w:r>
            <w:proofErr w:type="spellStart"/>
            <w:r w:rsidRPr="002D523C">
              <w:rPr>
                <w:rFonts w:ascii="Liberation Serif" w:hAnsi="Liberation Serif" w:cs="Liberation Serif"/>
                <w:sz w:val="24"/>
              </w:rPr>
              <w:t>Россети</w:t>
            </w:r>
            <w:proofErr w:type="spellEnd"/>
            <w:r w:rsidRPr="002D523C">
              <w:rPr>
                <w:rFonts w:ascii="Liberation Serif" w:hAnsi="Liberation Serif" w:cs="Liberation Serif"/>
                <w:sz w:val="24"/>
              </w:rPr>
              <w:t>" - Магистральные электрические сети Урала, филиал публичного акционерного общества "</w:t>
            </w:r>
            <w:proofErr w:type="spellStart"/>
            <w:r w:rsidRPr="002D523C">
              <w:rPr>
                <w:rFonts w:ascii="Liberation Serif" w:hAnsi="Liberation Serif" w:cs="Liberation Serif"/>
                <w:sz w:val="24"/>
              </w:rPr>
              <w:t>Россети</w:t>
            </w:r>
            <w:proofErr w:type="spellEnd"/>
            <w:r w:rsidRPr="002D523C">
              <w:rPr>
                <w:rFonts w:ascii="Liberation Serif" w:hAnsi="Liberation Serif" w:cs="Liberation Serif"/>
                <w:sz w:val="24"/>
              </w:rPr>
              <w:t xml:space="preserve"> Урал" - "Свердловэнерго", акционерное общество "Екатеринбургская электросетевая компания", акционерное общество "</w:t>
            </w:r>
            <w:proofErr w:type="spellStart"/>
            <w:r w:rsidRPr="002D523C">
              <w:rPr>
                <w:rFonts w:ascii="Liberation Serif" w:hAnsi="Liberation Serif" w:cs="Liberation Serif"/>
                <w:sz w:val="24"/>
              </w:rPr>
              <w:t>Облкоммунэнерго</w:t>
            </w:r>
            <w:proofErr w:type="spellEnd"/>
            <w:r w:rsidRPr="002D523C">
              <w:rPr>
                <w:rFonts w:ascii="Liberation Serif" w:hAnsi="Liberation Serif" w:cs="Liberation Serif"/>
                <w:sz w:val="24"/>
              </w:rPr>
              <w:t xml:space="preserve">". Часть объектов 220-110 </w:t>
            </w:r>
            <w:proofErr w:type="spellStart"/>
            <w:r w:rsidRPr="002D523C">
              <w:rPr>
                <w:rFonts w:ascii="Liberation Serif" w:hAnsi="Liberation Serif" w:cs="Liberation Serif"/>
                <w:sz w:val="24"/>
              </w:rPr>
              <w:t>кВ</w:t>
            </w:r>
            <w:proofErr w:type="spellEnd"/>
            <w:r w:rsidRPr="002D523C">
              <w:rPr>
                <w:rFonts w:ascii="Liberation Serif" w:hAnsi="Liberation Serif" w:cs="Liberation Serif"/>
                <w:sz w:val="24"/>
              </w:rPr>
              <w:t xml:space="preserve"> и ниже принадлежат организациям - потребителям электрической энергии.</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Крупнейшими </w:t>
            </w:r>
            <w:proofErr w:type="spellStart"/>
            <w:r w:rsidRPr="002D523C">
              <w:rPr>
                <w:rFonts w:ascii="Liberation Serif" w:hAnsi="Liberation Serif" w:cs="Liberation Serif"/>
                <w:sz w:val="24"/>
              </w:rPr>
              <w:t>энергосбытовыми</w:t>
            </w:r>
            <w:proofErr w:type="spellEnd"/>
            <w:r w:rsidRPr="002D523C">
              <w:rPr>
                <w:rFonts w:ascii="Liberation Serif" w:hAnsi="Liberation Serif" w:cs="Liberation Serif"/>
                <w:sz w:val="24"/>
              </w:rPr>
              <w:t xml:space="preserve"> организациями на территории Свердловской области являются Свердловский филиал акционерного общества "</w:t>
            </w:r>
            <w:proofErr w:type="spellStart"/>
            <w:r w:rsidRPr="002D523C">
              <w:rPr>
                <w:rFonts w:ascii="Liberation Serif" w:hAnsi="Liberation Serif" w:cs="Liberation Serif"/>
                <w:sz w:val="24"/>
              </w:rPr>
              <w:t>ЭнергосбыТ</w:t>
            </w:r>
            <w:proofErr w:type="spellEnd"/>
            <w:r w:rsidRPr="002D523C">
              <w:rPr>
                <w:rFonts w:ascii="Liberation Serif" w:hAnsi="Liberation Serif" w:cs="Liberation Serif"/>
                <w:sz w:val="24"/>
              </w:rPr>
              <w:t xml:space="preserve"> Плюс", акционерное общество "</w:t>
            </w:r>
            <w:proofErr w:type="spellStart"/>
            <w:r w:rsidRPr="002D523C">
              <w:rPr>
                <w:rFonts w:ascii="Liberation Serif" w:hAnsi="Liberation Serif" w:cs="Liberation Serif"/>
                <w:sz w:val="24"/>
              </w:rPr>
              <w:t>Екатеринбургэнергосбыт</w:t>
            </w:r>
            <w:proofErr w:type="spellEnd"/>
            <w:r w:rsidRPr="002D523C">
              <w:rPr>
                <w:rFonts w:ascii="Liberation Serif" w:hAnsi="Liberation Serif" w:cs="Liberation Serif"/>
                <w:sz w:val="24"/>
              </w:rPr>
              <w:t xml:space="preserve">", акционерное общество "Нижнетагильская </w:t>
            </w:r>
            <w:proofErr w:type="spellStart"/>
            <w:r w:rsidRPr="002D523C">
              <w:rPr>
                <w:rFonts w:ascii="Liberation Serif" w:hAnsi="Liberation Serif" w:cs="Liberation Serif"/>
                <w:sz w:val="24"/>
              </w:rPr>
              <w:t>энергосбытовая</w:t>
            </w:r>
            <w:proofErr w:type="spellEnd"/>
            <w:r w:rsidRPr="002D523C">
              <w:rPr>
                <w:rFonts w:ascii="Liberation Serif" w:hAnsi="Liberation Serif" w:cs="Liberation Serif"/>
                <w:sz w:val="24"/>
              </w:rPr>
              <w:t xml:space="preserve"> компания", филиал акционерного общества "</w:t>
            </w:r>
            <w:proofErr w:type="spellStart"/>
            <w:r w:rsidRPr="002D523C">
              <w:rPr>
                <w:rFonts w:ascii="Liberation Serif" w:hAnsi="Liberation Serif" w:cs="Liberation Serif"/>
                <w:sz w:val="24"/>
              </w:rPr>
              <w:t>Росатом</w:t>
            </w:r>
            <w:proofErr w:type="spellEnd"/>
            <w:r w:rsidRPr="002D523C">
              <w:rPr>
                <w:rFonts w:ascii="Liberation Serif" w:hAnsi="Liberation Serif" w:cs="Liberation Serif"/>
                <w:sz w:val="24"/>
              </w:rPr>
              <w:t xml:space="preserve"> Инфраструктурные решения" в городе Новоуральске.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Развитие электроэнергетики Свердловской области будет осуществляться в соответствии с </w:t>
            </w:r>
            <w:hyperlink r:id="rId92">
              <w:r w:rsidRPr="002D523C">
                <w:rPr>
                  <w:rFonts w:ascii="Liberation Serif" w:hAnsi="Liberation Serif" w:cs="Liberation Serif"/>
                  <w:color w:val="0000FF"/>
                  <w:sz w:val="24"/>
                </w:rPr>
                <w:t>Указом</w:t>
              </w:r>
            </w:hyperlink>
            <w:r w:rsidRPr="002D523C">
              <w:rPr>
                <w:rFonts w:ascii="Liberation Serif" w:hAnsi="Liberation Serif" w:cs="Liberation Serif"/>
                <w:sz w:val="24"/>
              </w:rPr>
              <w:t xml:space="preserve"> Губернатора Свердловской области от 29.04.2022 N 216-УГ "Об утверждении схемы и программы развития электроэнергетики Свердловской области на период 2023 - 2027 годов".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D523C">
              <w:rPr>
                <w:rFonts w:ascii="Liberation Serif" w:hAnsi="Liberation Serif" w:cs="Liberation Serif"/>
                <w:sz w:val="24"/>
              </w:rPr>
              <w:t>когенерации</w:t>
            </w:r>
            <w:proofErr w:type="spellEnd"/>
            <w:r w:rsidRPr="002D523C">
              <w:rPr>
                <w:rFonts w:ascii="Liberation Serif" w:hAnsi="Liberation Serif" w:cs="Liberation Serif"/>
                <w:sz w:val="24"/>
              </w:rPr>
              <w:t>, характеризуется умеренной конкуренцией, отмечается недостаточное количество организаций. При оценке удовлетворенности качеством и стоимостью товаров и услуг на рынке 24% от общего числа респондентов не удовлетворены уровнем цен на рынке и 33% - не удовлетворены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Высокая стоимость энергоресурсов для потребителей.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 Аварийные отключения потребителей.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1. Совершенствование сбытовой деятельности компаний, обеспечивающей </w:t>
            </w:r>
            <w:proofErr w:type="spellStart"/>
            <w:r w:rsidRPr="002D523C">
              <w:rPr>
                <w:rFonts w:ascii="Liberation Serif" w:hAnsi="Liberation Serif" w:cs="Liberation Serif"/>
                <w:sz w:val="24"/>
              </w:rPr>
              <w:t>клиентоориентированный</w:t>
            </w:r>
            <w:proofErr w:type="spellEnd"/>
            <w:r w:rsidRPr="002D523C">
              <w:rPr>
                <w:rFonts w:ascii="Liberation Serif" w:hAnsi="Liberation Serif" w:cs="Liberation Serif"/>
                <w:sz w:val="24"/>
              </w:rPr>
              <w:t xml:space="preserve"> подход к обслуживанию потребителей.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Повышение конкурентоспособности и обеспечение устойчивого развития энергетической отрасли на базе новых современных технологий.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Внедрение энергосберегающих технологий.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Применение механизмов концессионного законодательства в случае создания источника комбинированной выработки электрической энергии при модернизации котельных</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122 в ред. </w:t>
            </w:r>
            <w:hyperlink r:id="rId9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Ежегодное утверждение схемы и программы развития электроэнергетики Свердловской области на пятилетний период</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утвержденных Губернатором Свердловской области схемы и программы электроэнергетики Свердловской области на пятилетний период,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124.</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94">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29.12.2022 N 304-РГ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Применение механизмов концессионного законодательства в случае создания источника комбинированной выработки электрической энергии при модернизации котельных</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заявок на заключение концессионных соглашений, рассмотренных Министерством энергетики и жилищно-коммунального хозяйства Свердловской области,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оказания услуг по перевозке пассажиров автомобильным транспортом по муниципальным маршрутам регулярных перевозок</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В среднем в муниципальных образованиях наблюдается </w:t>
            </w:r>
            <w:r w:rsidRPr="002D523C">
              <w:rPr>
                <w:rFonts w:ascii="Liberation Serif" w:hAnsi="Liberation Serif" w:cs="Liberation Serif"/>
                <w:sz w:val="24"/>
              </w:rPr>
              <w:lastRenderedPageBreak/>
              <w:t>низкий уровень развития частного сектора на рынке перевозки пассажиров автомобильным транспортом по муниципальным маршрутам регулярных перевозок. Вместе с тем доля муниципальных унитарных предприятий, оказывающих услуги по перевозке пассажиров, ежегодно снижается.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 состоянию на 1 января 2022 года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составила 20% (на 1 января 2021 года - 15%).</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 муниципальных маршрутах доля подвижного состава, обслуживаемого субъектами малого предпринимательства, в 2021 году составила 15% (в 2020 году - 10%).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оказания услуг по перевозке пассажиров автомобильным транспортом по муниципальным маршрутам регулярных перевозок характеризуется умеренной конкуренцией. Большая часть потребителей удовлетворена возможностью выбора на товарном рынке, а также качеством и стоимостью услуг по перевозке пассажиров автомобильным транспортом по муниципальным маршрутам регулярных перевозок, при этом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услуг 25% потребителей, качеством - 28%.</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Низкий уровень развития частного сектора на рынке услуг по перевозке пассажиров автомобильным транспортом по муниципальным маршрутам регулярных перевозок.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Недостаточное количество перевозчиков на отдельных муниципальных маршрутах.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Значительные первоначальные вложения (стоимость автобусов и их обслуживания) при длительных сроках окупаемости.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Рост числа административных барьеров, затрудняющих ведение бизнеса на рынке пассажирских перевозок.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Отставание темпов развития транспортной инфраструктуры от темпов социально-экономического развития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6. Низкое качество оказываемых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7. Наличие теневого сектора.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Оптимизация маршрутной сети.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Обновление подвижного состава.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Создание системы безналичной оплаты проезда.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Субсидирование перевозок отдельных категорий граждан</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127 в ред. </w:t>
            </w:r>
            <w:hyperlink r:id="rId9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Организация и проведение конкурсных процедур на маршруты, включенные в реестр маршрутов </w:t>
            </w:r>
            <w:r w:rsidRPr="002D523C">
              <w:rPr>
                <w:rFonts w:ascii="Liberation Serif" w:hAnsi="Liberation Serif" w:cs="Liberation Serif"/>
                <w:sz w:val="24"/>
              </w:rPr>
              <w:lastRenderedPageBreak/>
              <w:t>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среднее количество участников конкурсных процедур,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 Министерство транспорта и дорожного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129.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Организация и проведение конкурсных процедур на маршруты, включенные в реестр маршрутов 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нерегулируемым тарифам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среднее количество участников конкурсных процедур,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 Министерство транспорта и дорожного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Увеличение количества автобусов на маршрутах муниципального сообщения, обслуживаемых субъектами малого </w:t>
            </w:r>
            <w:r w:rsidRPr="002D523C">
              <w:rPr>
                <w:rFonts w:ascii="Liberation Serif" w:hAnsi="Liberation Serif" w:cs="Liberation Serif"/>
                <w:sz w:val="24"/>
              </w:rPr>
              <w:lastRenderedPageBreak/>
              <w:t>предпринимательства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подвижного состава на муниципальных маршрутах, обслуживаемого субъектами малого предпринимательства, </w:t>
            </w:r>
            <w:r w:rsidRPr="002D523C">
              <w:rPr>
                <w:rFonts w:ascii="Liberation Serif" w:hAnsi="Liberation Serif" w:cs="Liberation Serif"/>
                <w:sz w:val="24"/>
              </w:rPr>
              <w:lastRenderedPageBreak/>
              <w:t>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 Министерство транспорта и дорожного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131.</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Проведение мониторинга исполнения муниципальных контрактов в соответствии с требованиями законодательства о закупочной деятельности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муниципальных контрактов, заключенных в соответствии с требованиями законодательства о закупочной деятельности,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 Министерство транспорта и дорожного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132.</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оказания услуг по перевозке пассажиров автомобильным транспортом по межмуниципальным маршрутам регулярных перевозок</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133.</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В 2022 году в Свердловской области на маршрутах пригородного и междугородного сообщения работало 1984 автобуса на 484 межмуниципальных маршрутах, из которых 199 маршрутов пригородного сообщения - регулярные перевозки по регулируемым тарифам и 285 маршрутов междугородного сообщения - регулярные перевозки по нерегулируемым тарифам.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Перевозки пассажиров и багажа по регулярным межмуниципальным маршрутам Свердловской области осуществляют 165 транспортных организаций всех форм собственности. Всего автобусами в течение года перевозится более 250 миллионов пассажиров.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негосударственных перевозчиков на межмуниципальных маршрутах пассажирского наземного транспорта от общего числа перевозчиков составляет 96,2%.</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На официальном сайте Министерства транспорта и дорожного хозяйства Свердловской области в сети "Интернет" размещена информация о конкурсных процедурах в отношении автомобильных перевозок, осуществляемых по нерегулируемым тарифам. Конкурсные процедуры на обслуживание маршрутов по регулируемым тарифам проводятся в соответствии с Федеральным </w:t>
            </w:r>
            <w:hyperlink r:id="rId96">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5 апреля 2013 года N 44-ФЗ. Условия доступа к этим процедурам равные для всех участников рынка.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оказания услуг по перевозке пассажиров автомобильным транспортом по межмуниципальным маршрутам регулярных перевозок отмечается высокая конкуренция. Большая часть потребителей удовлетворена качеством и стоимостью услуг по перевозке пассажиров автомобильным транспортом по межмуниципальным маршрутам регулярных перевозок, при этом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услуг 28% потребителей, качеством - 33%.</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Низкий уровень соответствия социальному стандарту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 Рост числа административных барьеров, затрудняющих ведение бизнеса на рынке пассажирских перевозок.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Отставание темпов развития транспортной инфраструктуры от темпов социально-экономического развития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Оптимизация маршрутной сети.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Обновление подвижного состава.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Субсидирование перевозок отдельных категорий граждан</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133 в ред. </w:t>
            </w:r>
            <w:hyperlink r:id="rId9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Организация и проведение конкурсных процедур на маршруты, включенные в реестр маршрутов межмуниципального сообщения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среднее количество участников конкурсных процедур,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Организация и проведение конкурсных процедур на маршруты, включенные в реестр маршрутов межмуниципального сообщения по перевозке пассажиров автомобильным </w:t>
            </w:r>
            <w:r w:rsidRPr="002D523C">
              <w:rPr>
                <w:rFonts w:ascii="Liberation Serif" w:hAnsi="Liberation Serif" w:cs="Liberation Serif"/>
                <w:sz w:val="24"/>
              </w:rPr>
              <w:lastRenderedPageBreak/>
              <w:t>транспортом и городским наземным электрическим транспортом по маршрутам регулярных перевозок по нерегулируемым тарифам</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среднее количество участников конкурсных процедур,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136.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Увеличение количества автобусов на маршрутах межмуниципального сообщения, обслуживаемых субъектами малого предпринимательства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подвижного состава на межмуниципальных маршрутах, обслуживаемого субъектами малого предпринимательства,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Проведение мониторинга исполнения муниципальных контрактов в соответствии с требованиями законодательства о закупочной деятельности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муниципальных контрактов, заключенных в соответствии с требованиями законодательства о закупочной деятельности,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138.</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оказания услуг по перевозке пассажиров и багажа легковым такси на территории субъекта Российской Федерации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139.</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2023 года на рынке оказания услуг по перевозке пассажиров и багажа легковым такси действовало 625 субъектов предпринимательской деятельности, получивших 2664 разрешения на транспортные средства, осуществляющих деятельность по перевозкам пассажиров и багажа легковым такси.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Планируется, что к 1 января 2024 года разрешения на транспортные средства будут иметь только субъекты, осуществляющие деятельность по перевозкам пассажиров и багажа легковым такси, при этом на рынке увеличится количество крупных перевозчиков, имеющих собственный автопарк. </w:t>
            </w:r>
            <w:proofErr w:type="gramStart"/>
            <w:r w:rsidRPr="002D523C">
              <w:rPr>
                <w:rFonts w:ascii="Liberation Serif" w:hAnsi="Liberation Serif" w:cs="Liberation Serif"/>
                <w:sz w:val="24"/>
              </w:rPr>
              <w:t xml:space="preserve">В связи с вступлением в силу с 1 сентября 2023 года Федерального </w:t>
            </w:r>
            <w:hyperlink r:id="rId98">
              <w:r w:rsidRPr="002D523C">
                <w:rPr>
                  <w:rFonts w:ascii="Liberation Serif" w:hAnsi="Liberation Serif" w:cs="Liberation Serif"/>
                  <w:color w:val="0000FF"/>
                  <w:sz w:val="24"/>
                </w:rPr>
                <w:t>закона</w:t>
              </w:r>
            </w:hyperlink>
            <w:r w:rsidRPr="002D523C">
              <w:rPr>
                <w:rFonts w:ascii="Liberation Serif" w:hAnsi="Liberation Serif" w:cs="Liberation Serif"/>
                <w:sz w:val="24"/>
              </w:rPr>
              <w:t xml:space="preserve"> от 29 декабря 2022 года N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произойдет увеличение выданных разрешений физическим лицам, применяющим специальный </w:t>
            </w:r>
            <w:r w:rsidRPr="002D523C">
              <w:rPr>
                <w:rFonts w:ascii="Liberation Serif" w:hAnsi="Liberation Serif" w:cs="Liberation Serif"/>
                <w:sz w:val="24"/>
              </w:rPr>
              <w:lastRenderedPageBreak/>
              <w:t>налоговый</w:t>
            </w:r>
            <w:proofErr w:type="gramEnd"/>
            <w:r w:rsidRPr="002D523C">
              <w:rPr>
                <w:rFonts w:ascii="Liberation Serif" w:hAnsi="Liberation Serif" w:cs="Liberation Serif"/>
                <w:sz w:val="24"/>
              </w:rPr>
              <w:t xml:space="preserve"> </w:t>
            </w:r>
            <w:proofErr w:type="gramStart"/>
            <w:r w:rsidRPr="002D523C">
              <w:rPr>
                <w:rFonts w:ascii="Liberation Serif" w:hAnsi="Liberation Serif" w:cs="Liberation Serif"/>
                <w:sz w:val="24"/>
              </w:rPr>
              <w:t xml:space="preserve">режим "Налог на профессиональный доход" и не являющимся индивидуальными предпринимателями (далее - </w:t>
            </w:r>
            <w:proofErr w:type="spellStart"/>
            <w:r w:rsidRPr="002D523C">
              <w:rPr>
                <w:rFonts w:ascii="Liberation Serif" w:hAnsi="Liberation Serif" w:cs="Liberation Serif"/>
                <w:sz w:val="24"/>
              </w:rPr>
              <w:t>самозанятые</w:t>
            </w:r>
            <w:proofErr w:type="spellEnd"/>
            <w:r w:rsidRPr="002D523C">
              <w:rPr>
                <w:rFonts w:ascii="Liberation Serif" w:hAnsi="Liberation Serif" w:cs="Liberation Serif"/>
                <w:sz w:val="24"/>
              </w:rPr>
              <w:t>).</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 информации, представленной от служб заказа такси, осуществляющих передачу заказов водителям такси (далее - </w:t>
            </w:r>
            <w:proofErr w:type="spellStart"/>
            <w:r w:rsidRPr="002D523C">
              <w:rPr>
                <w:rFonts w:ascii="Liberation Serif" w:hAnsi="Liberation Serif" w:cs="Liberation Serif"/>
                <w:sz w:val="24"/>
              </w:rPr>
              <w:t>агрегаторы</w:t>
            </w:r>
            <w:proofErr w:type="spellEnd"/>
            <w:r w:rsidRPr="002D523C">
              <w:rPr>
                <w:rFonts w:ascii="Liberation Serif" w:hAnsi="Liberation Serif" w:cs="Liberation Serif"/>
                <w:sz w:val="24"/>
              </w:rPr>
              <w:t xml:space="preserve">), на территории Свердловской области осуществляют деятельность 1500 </w:t>
            </w:r>
            <w:proofErr w:type="spellStart"/>
            <w:r w:rsidRPr="002D523C">
              <w:rPr>
                <w:rFonts w:ascii="Liberation Serif" w:hAnsi="Liberation Serif" w:cs="Liberation Serif"/>
                <w:sz w:val="24"/>
              </w:rPr>
              <w:t>самозанятых</w:t>
            </w:r>
            <w:proofErr w:type="spellEnd"/>
            <w:r w:rsidRPr="002D523C">
              <w:rPr>
                <w:rFonts w:ascii="Liberation Serif" w:hAnsi="Liberation Serif" w:cs="Liberation Serif"/>
                <w:sz w:val="24"/>
              </w:rPr>
              <w:t xml:space="preserve">. Также увеличится количество субъектов предпринимательской деятельности, осуществляющих деятельность </w:t>
            </w:r>
            <w:proofErr w:type="spellStart"/>
            <w:r w:rsidRPr="002D523C">
              <w:rPr>
                <w:rFonts w:ascii="Liberation Serif" w:hAnsi="Liberation Serif" w:cs="Liberation Serif"/>
                <w:sz w:val="24"/>
              </w:rPr>
              <w:t>агрегаторов</w:t>
            </w:r>
            <w:proofErr w:type="spellEnd"/>
            <w:r w:rsidRPr="002D523C">
              <w:rPr>
                <w:rFonts w:ascii="Liberation Serif" w:hAnsi="Liberation Serif" w:cs="Liberation Serif"/>
                <w:sz w:val="24"/>
              </w:rPr>
              <w:t xml:space="preserve">. Сегодня на территории Свердловской области работают 3 крупных </w:t>
            </w:r>
            <w:proofErr w:type="spellStart"/>
            <w:r w:rsidRPr="002D523C">
              <w:rPr>
                <w:rFonts w:ascii="Liberation Serif" w:hAnsi="Liberation Serif" w:cs="Liberation Serif"/>
                <w:sz w:val="24"/>
              </w:rPr>
              <w:t>агрегатора</w:t>
            </w:r>
            <w:proofErr w:type="spellEnd"/>
            <w:r w:rsidRPr="002D523C">
              <w:rPr>
                <w:rFonts w:ascii="Liberation Serif" w:hAnsi="Liberation Serif" w:cs="Liberation Serif"/>
                <w:sz w:val="24"/>
              </w:rPr>
              <w:t xml:space="preserve"> и порядка 60 </w:t>
            </w:r>
            <w:proofErr w:type="spellStart"/>
            <w:r w:rsidRPr="002D523C">
              <w:rPr>
                <w:rFonts w:ascii="Liberation Serif" w:hAnsi="Liberation Serif" w:cs="Liberation Serif"/>
                <w:sz w:val="24"/>
              </w:rPr>
              <w:t>агрегаторов</w:t>
            </w:r>
            <w:proofErr w:type="spellEnd"/>
            <w:r w:rsidRPr="002D523C">
              <w:rPr>
                <w:rFonts w:ascii="Liberation Serif" w:hAnsi="Liberation Serif" w:cs="Liberation Serif"/>
                <w:sz w:val="24"/>
              </w:rPr>
              <w:t>, не использующих информационно-телекоммуникационную сеть "Интернет".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соответствии с </w:t>
            </w:r>
            <w:hyperlink r:id="rId99">
              <w:r w:rsidRPr="002D523C">
                <w:rPr>
                  <w:rFonts w:ascii="Liberation Serif" w:hAnsi="Liberation Serif" w:cs="Liberation Serif"/>
                  <w:color w:val="0000FF"/>
                  <w:sz w:val="24"/>
                </w:rPr>
                <w:t>Постановлением</w:t>
              </w:r>
            </w:hyperlink>
            <w:r w:rsidRPr="002D523C">
              <w:rPr>
                <w:rFonts w:ascii="Liberation Serif" w:hAnsi="Liberation Serif" w:cs="Liberation Serif"/>
                <w:sz w:val="24"/>
              </w:rPr>
              <w:t xml:space="preserve"> Правительства Свердловской области от 24.08.2023 N 613-ПП "О внесении изменений в Постановление Правительства Свердловской области от 16.09.2021 N 591-ПП "О региональном государственном контроле (надзоре) в сфере перевозок пассажиров и багажа легковым такси" с 1 сентября 2023 года введен специальный режим государственного контроля (надзора) "постоянный рейд".</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В 2022 году Министерством транспорта и дорожного хозяйства Свердловской области проведено 9 контрольных (надзорных) мероприятий без взаимодействия с контролируемыми лицами в форме выездных обследований, в ходе которых осмотрено 66 транспортных средства, выявлено 7 водителей контролируемых лиц, осуществлявших перевозку пассажиров и багажа легковым такси с нарушением обязательных требований, 42 водителя транспортных средств, осуществлявших перевозку пассажиров и багажа легковым такси без соответствующего</w:t>
            </w:r>
            <w:proofErr w:type="gramEnd"/>
            <w:r w:rsidRPr="002D523C">
              <w:rPr>
                <w:rFonts w:ascii="Liberation Serif" w:hAnsi="Liberation Serif" w:cs="Liberation Serif"/>
                <w:sz w:val="24"/>
              </w:rPr>
              <w:t xml:space="preserve"> разрешения. </w:t>
            </w:r>
            <w:proofErr w:type="gramStart"/>
            <w:r w:rsidRPr="002D523C">
              <w:rPr>
                <w:rFonts w:ascii="Liberation Serif" w:hAnsi="Liberation Serif" w:cs="Liberation Serif"/>
                <w:sz w:val="24"/>
              </w:rPr>
              <w:t>В первом полугодии 2023 года проведено 6 совместных контрольных (надзорных) мероприятий без взаимодействия с контролируемыми лицами в форме выездных обследований, в ходе которых проверено 44 транспортных средства, выявлено 3 водителя контролируемых лиц, осуществлявших перевозку пассажиров и багажа легковым такси с нарушением обязательных требований, 41 водитель транспортных средств, осуществлявший перевозку пассажиров и багажа легковым такси без соответствующего разрешения.</w:t>
            </w:r>
            <w:proofErr w:type="gramEnd"/>
            <w:r w:rsidRPr="002D523C">
              <w:rPr>
                <w:rFonts w:ascii="Liberation Serif" w:hAnsi="Liberation Serif" w:cs="Liberation Serif"/>
                <w:sz w:val="24"/>
              </w:rPr>
              <w:t xml:space="preserve"> Специалистами Министерства транспорта и дорожного хозяйства Свердловской области даны консультации водителям по вопросам порядка получения разрешений на осуществление деятельности по перевозкам пассажиров и багажа легковым такси и соблюдения обязательных требований и вручены памятки, в которых указан порядок получения разрешения, перечислены обязательные требования при осуществлении перевозок пассажиров и багажа легковым такси.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оказания услуг по перевозке пассажиров и багажа легковым такси на территории Свердловской области характеризуется высокой конкуренцией. Наблюдается высокая удовлетворенность </w:t>
            </w:r>
            <w:proofErr w:type="gramStart"/>
            <w:r w:rsidRPr="002D523C">
              <w:rPr>
                <w:rFonts w:ascii="Liberation Serif" w:hAnsi="Liberation Serif" w:cs="Liberation Serif"/>
                <w:sz w:val="24"/>
              </w:rPr>
              <w:t>потребителей</w:t>
            </w:r>
            <w:proofErr w:type="gramEnd"/>
            <w:r w:rsidRPr="002D523C">
              <w:rPr>
                <w:rFonts w:ascii="Liberation Serif" w:hAnsi="Liberation Serif" w:cs="Liberation Serif"/>
                <w:sz w:val="24"/>
              </w:rPr>
              <w:t xml:space="preserve"> как уровнем цен, так и качеством услуг, а также количеством организаций на данном рынке. Вместе с тем 42% потребителей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услуг и 29% - качеством.</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Отсутствие у </w:t>
            </w:r>
            <w:proofErr w:type="spellStart"/>
            <w:r w:rsidRPr="002D523C">
              <w:rPr>
                <w:rFonts w:ascii="Liberation Serif" w:hAnsi="Liberation Serif" w:cs="Liberation Serif"/>
                <w:sz w:val="24"/>
              </w:rPr>
              <w:t>агрегаторов</w:t>
            </w:r>
            <w:proofErr w:type="spellEnd"/>
            <w:r w:rsidRPr="002D523C">
              <w:rPr>
                <w:rFonts w:ascii="Liberation Serif" w:hAnsi="Liberation Serif" w:cs="Liberation Serif"/>
                <w:sz w:val="24"/>
              </w:rPr>
              <w:t xml:space="preserve"> ответственности за передачу заказа перевозчику на перевозку пассажиров и багажа легковым такси, не имеющему разрешения.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 Высокие цены на новые транспортные средства, запасные части и материалы, техническое обслуживание и ремонт транспортных средств.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Высокая стоимость полиса обязательного страхования автогражданской ответственности.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Наличие большого числа лиц, осуществляющих деятельность при отсутствии разрешения.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Недостаток квалифицированных специалистов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6. Низкий уровень знания субъектами предпринимательской деятельности обязательных требований, предъявляемых к осуществлению данного вида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7. Несоблюдение субъектами предпринимательской деятельности обязательных требований, предъявляемых к осуществлению данного вида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Сокращение количества нелегальных перевозчиков за счет легализации </w:t>
            </w:r>
            <w:proofErr w:type="spellStart"/>
            <w:r w:rsidRPr="002D523C">
              <w:rPr>
                <w:rFonts w:ascii="Liberation Serif" w:hAnsi="Liberation Serif" w:cs="Liberation Serif"/>
                <w:sz w:val="24"/>
              </w:rPr>
              <w:t>самозанятых</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Организационно-методическая и консультационная поддержка, профилактическая работа по вопросам организации ведения деятельности и получения разрешения на осуществление деятельности по перевозке пассажиров и багажа легковым такси.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Регулярное проведение "постоянных рейдов" в рамках регионального государственного контроля (надзора) в сфере перевозок пассажиров и багажа легковым такси в части выявления нелегальных перевозчиков, а также проведение разъяснительной, профилактической работы</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139 в ред. </w:t>
            </w:r>
            <w:hyperlink r:id="rId100">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25.12.2023 N 318-РГ)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140.</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"постоянных рейдов" в рамках регионального государственного контроля (надзора) в сфере перевозок пассажиров и багажа легковым такси в части выявления нелегальных перевозчиков, а также проведение разъяснительной, профилактической работы</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выявленных нелегальных перевозчиков на рынке, процентов</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45</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40</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35</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140 в ред. </w:t>
            </w:r>
            <w:hyperlink r:id="rId10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25.12.2023 N 318-РГ)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141.</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легкой промышленности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142.</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Легкая промышленность Свердловской области включает в себя три укрупненных вида экономической деятельности: "производство текстильных изделий", "производство одежды" и "производство кожи и изделий из кожи". Номенклатура основных видов продукции легкой промышленности региона: шерстяные и полушерстяные ткани, </w:t>
            </w:r>
            <w:proofErr w:type="spellStart"/>
            <w:r w:rsidRPr="002D523C">
              <w:rPr>
                <w:rFonts w:ascii="Liberation Serif" w:hAnsi="Liberation Serif" w:cs="Liberation Serif"/>
                <w:sz w:val="24"/>
              </w:rPr>
              <w:t>флис</w:t>
            </w:r>
            <w:proofErr w:type="spellEnd"/>
            <w:r w:rsidRPr="002D523C">
              <w:rPr>
                <w:rFonts w:ascii="Liberation Serif" w:hAnsi="Liberation Serif" w:cs="Liberation Serif"/>
                <w:sz w:val="24"/>
              </w:rPr>
              <w:t xml:space="preserve">, ковровые покрытия, одежда для взрослых и детей, специальная и корпоративная одежда, натуральная кожа и изделия из нее. Ведущие предприятия: общество с ограниченной ответственностью "Совместное предприятие </w:t>
            </w:r>
            <w:proofErr w:type="spellStart"/>
            <w:r w:rsidRPr="002D523C">
              <w:rPr>
                <w:rFonts w:ascii="Liberation Serif" w:hAnsi="Liberation Serif" w:cs="Liberation Serif"/>
                <w:sz w:val="24"/>
              </w:rPr>
              <w:t>Зартекс</w:t>
            </w:r>
            <w:proofErr w:type="spellEnd"/>
            <w:r w:rsidRPr="002D523C">
              <w:rPr>
                <w:rFonts w:ascii="Liberation Serif" w:hAnsi="Liberation Serif" w:cs="Liberation Serif"/>
                <w:sz w:val="24"/>
              </w:rPr>
              <w:t>", общество с ограниченной ответственностью "Пальметта", общество с ограниченной ответственностью "</w:t>
            </w:r>
            <w:proofErr w:type="spellStart"/>
            <w:r w:rsidRPr="002D523C">
              <w:rPr>
                <w:rFonts w:ascii="Liberation Serif" w:hAnsi="Liberation Serif" w:cs="Liberation Serif"/>
                <w:sz w:val="24"/>
              </w:rPr>
              <w:t>Комтекс</w:t>
            </w:r>
            <w:proofErr w:type="spellEnd"/>
            <w:r w:rsidRPr="002D523C">
              <w:rPr>
                <w:rFonts w:ascii="Liberation Serif" w:hAnsi="Liberation Serif" w:cs="Liberation Serif"/>
                <w:sz w:val="24"/>
              </w:rPr>
              <w:t>", общество с ограниченной ответственностью "</w:t>
            </w:r>
            <w:proofErr w:type="spellStart"/>
            <w:r w:rsidRPr="002D523C">
              <w:rPr>
                <w:rFonts w:ascii="Liberation Serif" w:hAnsi="Liberation Serif" w:cs="Liberation Serif"/>
                <w:sz w:val="24"/>
              </w:rPr>
              <w:t>Римтекс</w:t>
            </w:r>
            <w:proofErr w:type="spellEnd"/>
            <w:r w:rsidRPr="002D523C">
              <w:rPr>
                <w:rFonts w:ascii="Liberation Serif" w:hAnsi="Liberation Serif" w:cs="Liberation Serif"/>
                <w:sz w:val="24"/>
              </w:rPr>
              <w:t>". По состоянию на 1 января 2022 года доля организаций частной формы собственности в сфере легкой промышленности составила 96,4% (по состоянию на 1 января 2021 года - 95%).</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целях создания новых производств в 2021 году оказано содействие предприятиям в получении мер государственной поддержки. Привлечено 186 млн. рублей по линии Фонда развития промышленности для общества с ограниченной ответственностью "Совместное предприятие </w:t>
            </w:r>
            <w:proofErr w:type="spellStart"/>
            <w:r w:rsidRPr="002D523C">
              <w:rPr>
                <w:rFonts w:ascii="Liberation Serif" w:hAnsi="Liberation Serif" w:cs="Liberation Serif"/>
                <w:sz w:val="24"/>
              </w:rPr>
              <w:t>Зартекс</w:t>
            </w:r>
            <w:proofErr w:type="spellEnd"/>
            <w:r w:rsidRPr="002D523C">
              <w:rPr>
                <w:rFonts w:ascii="Liberation Serif" w:hAnsi="Liberation Serif" w:cs="Liberation Serif"/>
                <w:sz w:val="24"/>
              </w:rPr>
              <w:t>" на расширение производства ковровых покрытий. Общество с ограниченной ответственностью "</w:t>
            </w:r>
            <w:proofErr w:type="spellStart"/>
            <w:r w:rsidRPr="002D523C">
              <w:rPr>
                <w:rFonts w:ascii="Liberation Serif" w:hAnsi="Liberation Serif" w:cs="Liberation Serif"/>
                <w:sz w:val="24"/>
              </w:rPr>
              <w:t>Комтекс</w:t>
            </w:r>
            <w:proofErr w:type="spellEnd"/>
            <w:r w:rsidRPr="002D523C">
              <w:rPr>
                <w:rFonts w:ascii="Liberation Serif" w:hAnsi="Liberation Serif" w:cs="Liberation Serif"/>
                <w:sz w:val="24"/>
              </w:rPr>
              <w:t>" продолжает модернизацию ткацкого производства за счет средств субсидии на производство тканей для школьной формы.</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Потенциал развития рынка легкой промышленности Свердловской области связан с выпуском инновационной продукции, в том числе специальной и корпоративной одежды и обуви, изделий из текстиля для различных отраслей промышленности и сферы обслуживания, выпуском одежды со специальными свойствами из современных "умных" материалов для спорта и активных видов отдыха, выпуском кожевенных материалов для обувной промышленности и комплектующих для обуви, а также выпуском изделий</w:t>
            </w:r>
            <w:proofErr w:type="gramEnd"/>
            <w:r w:rsidRPr="002D523C">
              <w:rPr>
                <w:rFonts w:ascii="Liberation Serif" w:hAnsi="Liberation Serif" w:cs="Liberation Serif"/>
                <w:sz w:val="24"/>
              </w:rPr>
              <w:t xml:space="preserve"> из нетканых материалов.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легкой промышленности характеризуется высокой </w:t>
            </w:r>
            <w:proofErr w:type="gramStart"/>
            <w:r w:rsidRPr="002D523C">
              <w:rPr>
                <w:rFonts w:ascii="Liberation Serif" w:hAnsi="Liberation Serif" w:cs="Liberation Serif"/>
                <w:sz w:val="24"/>
              </w:rPr>
              <w:t>конкуренцией</w:t>
            </w:r>
            <w:proofErr w:type="gramEnd"/>
            <w:r w:rsidRPr="002D523C">
              <w:rPr>
                <w:rFonts w:ascii="Liberation Serif" w:hAnsi="Liberation Serif" w:cs="Liberation Serif"/>
                <w:sz w:val="24"/>
              </w:rPr>
              <w:t xml:space="preserve"> по мнению 35% респондентов, умеренной конкуренцией - по мнению 46% респондентов. В целом наблюдается удовлетворенность стоимостью товаров и услуг, а также возможностью выбора. Вместе с тем отмечается низкий уровень качества товаров (38% респондентов не удовлетворены качеством товаров на рынке легкой промышленности).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Высокий уровень конкуренции со стороны импортных товаров и российских товаров из других регионов Российской Федерации.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Низкая кредитная привлекательность отрасли и нехватка оборотных средств.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Снижение покупательной способности населения.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Недостаток квалифицированных специалистов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Постоянное повышение стоимости сырья.</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Предоставление мер государственной поддержки, включая финансовую поддержку за счет средств бюджетов бюджетной системы Российской Федерации и предоставление налоговых преференций организациям частной формы собственности.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Формирование внутреннего рынка государственного заказа, развитие внутриобластной кооперации.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3. Привлечение организаций к участию в различных конкурсах и выставках.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Содействие в привлечении инвестиций в отрасль.</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Развитие кадрового потенциала путем привлечения в отрасль молодых специалистов</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142 в ред. </w:t>
            </w:r>
            <w:hyperlink r:id="rId102">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Развитие внутриобластной производственной, научной и потребительской кооперации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кооперационных совещаний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Информирование местных производителей о действующих федеральных и региональных мерах государственной поддержки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информационных рассылок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145.</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обработки древесины и производства изделий из дерева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146.</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Номенклатура основных видов продукции лесопромышленного комплекса Свердловской области включает пиломатериалы, фанеру, древесно-стружечные и </w:t>
            </w:r>
            <w:proofErr w:type="gramStart"/>
            <w:r w:rsidRPr="002D523C">
              <w:rPr>
                <w:rFonts w:ascii="Liberation Serif" w:hAnsi="Liberation Serif" w:cs="Liberation Serif"/>
                <w:sz w:val="24"/>
              </w:rPr>
              <w:t>древесно-волокнистые</w:t>
            </w:r>
            <w:proofErr w:type="gramEnd"/>
            <w:r w:rsidRPr="002D523C">
              <w:rPr>
                <w:rFonts w:ascii="Liberation Serif" w:hAnsi="Liberation Serif" w:cs="Liberation Serif"/>
                <w:sz w:val="24"/>
              </w:rPr>
              <w:t xml:space="preserve"> плиты, круглые лесоматериалы, древесные топливные гранулы (</w:t>
            </w:r>
            <w:proofErr w:type="spellStart"/>
            <w:r w:rsidRPr="002D523C">
              <w:rPr>
                <w:rFonts w:ascii="Liberation Serif" w:hAnsi="Liberation Serif" w:cs="Liberation Serif"/>
                <w:sz w:val="24"/>
              </w:rPr>
              <w:t>пеллеты</w:t>
            </w:r>
            <w:proofErr w:type="spellEnd"/>
            <w:r w:rsidRPr="002D523C">
              <w:rPr>
                <w:rFonts w:ascii="Liberation Serif" w:hAnsi="Liberation Serif" w:cs="Liberation Serif"/>
                <w:sz w:val="24"/>
              </w:rPr>
              <w:t xml:space="preserve">), деревянные </w:t>
            </w:r>
            <w:proofErr w:type="spellStart"/>
            <w:r w:rsidRPr="002D523C">
              <w:rPr>
                <w:rFonts w:ascii="Liberation Serif" w:hAnsi="Liberation Serif" w:cs="Liberation Serif"/>
                <w:sz w:val="24"/>
              </w:rPr>
              <w:t>домокомплекты</w:t>
            </w:r>
            <w:proofErr w:type="spellEnd"/>
            <w:r w:rsidRPr="002D523C">
              <w:rPr>
                <w:rFonts w:ascii="Liberation Serif" w:hAnsi="Liberation Serif" w:cs="Liberation Serif"/>
                <w:sz w:val="24"/>
              </w:rPr>
              <w:t>, ящичную тару. Ведущие предприятия: непубличное акционерное общество "СВЕЗА Верхняя Синячиха", общество с ограниченной ответственностью "Тавдинский фанерно-плитный комбинат", акционерное общество "Аргус СФК", общество с ограниченной ответственностью "</w:t>
            </w:r>
            <w:proofErr w:type="spellStart"/>
            <w:r w:rsidRPr="002D523C">
              <w:rPr>
                <w:rFonts w:ascii="Liberation Serif" w:hAnsi="Liberation Serif" w:cs="Liberation Serif"/>
                <w:sz w:val="24"/>
              </w:rPr>
              <w:t>Лестех</w:t>
            </w:r>
            <w:proofErr w:type="spellEnd"/>
            <w:r w:rsidRPr="002D523C">
              <w:rPr>
                <w:rFonts w:ascii="Liberation Serif" w:hAnsi="Liberation Serif" w:cs="Liberation Serif"/>
                <w:sz w:val="24"/>
              </w:rPr>
              <w:t>", общество с ограниченной ответственностью "Лесной Урал Сбыт", общество с ограниченной ответственностью "ТУРА-ЛЕС". Доля организаций частной формы собственности в сфере обработки древесины и производства изделий из дерева по состоянию на 1 января 2022 года составила 93,3% (на 1 января 2021 года - 83%). Объем отгруженных товаров собственного производства по данному виду экономической деятельности в 2021 году составил 17,2 млрд. рублей, в 2020 году - 16,4 млрд. рублей (104,8% к уровню 2020 года). Доля продукции, отгруженной предприятиями лесопромышленного комплекса, в общем объеме отгрузки в обрабатывающей промышленности Свердловской области по итогам 2021 года составила 1,5%.</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lastRenderedPageBreak/>
              <w:t xml:space="preserve">В 2021 году продолжена реализация приоритетных инвестиционных проектов в области освоения лесов в соответствии с </w:t>
            </w:r>
            <w:hyperlink r:id="rId103">
              <w:r w:rsidRPr="002D523C">
                <w:rPr>
                  <w:rFonts w:ascii="Liberation Serif" w:hAnsi="Liberation Serif" w:cs="Liberation Serif"/>
                  <w:color w:val="0000FF"/>
                  <w:sz w:val="24"/>
                </w:rPr>
                <w:t>положением</w:t>
              </w:r>
            </w:hyperlink>
            <w:r w:rsidRPr="002D523C">
              <w:rPr>
                <w:rFonts w:ascii="Liberation Serif" w:hAnsi="Liberation Serif" w:cs="Liberation Serif"/>
                <w:sz w:val="24"/>
              </w:rPr>
              <w:t xml:space="preserve"> о подготовке и утверждении перечня приоритетных инвестиционных проектов в области освоения лесов, утвержденным Постановлением Правительства Российской Федерации от 23.02.2018 N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roofErr w:type="gramEnd"/>
            <w:r w:rsidRPr="002D523C">
              <w:rPr>
                <w:rFonts w:ascii="Liberation Serif" w:hAnsi="Liberation Serif" w:cs="Liberation Serif"/>
                <w:sz w:val="24"/>
              </w:rPr>
              <w:t xml:space="preserve"> Создание и модернизация объектов лесной и лесоперерабатывающей инфраструктуры способствует повышению конкурентоспособности продукции местных товаропроизводителей, установлению конкурентных условий на рынке обработки древесины и производства изделий из дерева.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2021 году отмечалась проблема устаревшего лесоустройства, влекущая за собой дополнительные издержки предприятий на подготовку к участию в аукционах на аренду лесных участков. Для решения указанной проблемы необходимо привлечение средств федерального бюджета на проведение работ по лесоустройству.</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Потенциал развития рынка обработки древесины и производства изделий из дерева связан с расширением переработки древесных отходов и низкосортной древесины, созданием утилизирующих производств по выпуску современных импортозамещающих материалов (ДСП, ЛДСП, OSB, МДФ, ХДФ, ДВП, ХТММ), освоением выпуска новых конструкционных изделий из дерева, развитием деревянного домостроения.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обработки древесины и производства изделий из дерева характеризуется умеренной конкуренцией, при этом 24% респондентов отметили высокий уровень конкуренции. Отмечается высокая удовлетворенность количеством организаций на рынке. В целом потребители удовлетворены качеством услуг, при этом доля респондентов, неудовлетворенных качеством товаров и услуг на рынке обработки древесины и производства изделий из дерева составляет 33%, стоимостью - 28%.</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Низкая инвестиционная активность предприятий лесного комплекса.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Низкая конкурентоспособность готовой продукции.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Изношенный парк машин и оборудования.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Низкий уровень производительности труда.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Дефицит квалифицированных кадров.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Предоставление мер государственной поддержки, включая финансовую поддержку за счет средств бюджетов бюджетной системы Российской Федерации, и налоговых преференций организациям частной формы собственности.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Привлечение организаций к участию в конкурсах и выставках.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Привлечение инвестиций для модернизации действующих производств, ввода в действие новых мощностей и их эффективной эксплуатации.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Повышение производительности труда, внедрение энергосберегающих и </w:t>
            </w:r>
            <w:proofErr w:type="spellStart"/>
            <w:r w:rsidRPr="002D523C">
              <w:rPr>
                <w:rFonts w:ascii="Liberation Serif" w:hAnsi="Liberation Serif" w:cs="Liberation Serif"/>
                <w:sz w:val="24"/>
              </w:rPr>
              <w:t>экологизированных</w:t>
            </w:r>
            <w:proofErr w:type="spellEnd"/>
            <w:r w:rsidRPr="002D523C">
              <w:rPr>
                <w:rFonts w:ascii="Liberation Serif" w:hAnsi="Liberation Serif" w:cs="Liberation Serif"/>
                <w:sz w:val="24"/>
              </w:rPr>
              <w:t xml:space="preserve"> технологий в лесопромышленном производстве.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Привлечение инвесторов для строительства предприятий, производящих новые виды продукции.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6. Развитие кадрового потенциала, привлечение в отрасль молодых специалистов.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7. Ограничение экспорта в условиях распространения новой </w:t>
            </w:r>
            <w:proofErr w:type="spellStart"/>
            <w:r w:rsidRPr="002D523C">
              <w:rPr>
                <w:rFonts w:ascii="Liberation Serif" w:hAnsi="Liberation Serif" w:cs="Liberation Serif"/>
                <w:sz w:val="24"/>
              </w:rPr>
              <w:t>коронавирусной</w:t>
            </w:r>
            <w:proofErr w:type="spellEnd"/>
            <w:r w:rsidRPr="002D523C">
              <w:rPr>
                <w:rFonts w:ascii="Liberation Serif" w:hAnsi="Liberation Serif" w:cs="Liberation Serif"/>
                <w:sz w:val="24"/>
              </w:rPr>
              <w:t xml:space="preserve"> инфекции (2019-nCoV)</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146 в ред. </w:t>
            </w:r>
            <w:hyperlink r:id="rId104">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147.</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Организация подготовки и проведения </w:t>
            </w:r>
            <w:proofErr w:type="spellStart"/>
            <w:r w:rsidRPr="002D523C">
              <w:rPr>
                <w:rFonts w:ascii="Liberation Serif" w:hAnsi="Liberation Serif" w:cs="Liberation Serif"/>
                <w:sz w:val="24"/>
              </w:rPr>
              <w:t>выставочно</w:t>
            </w:r>
            <w:proofErr w:type="spellEnd"/>
            <w:r w:rsidRPr="002D523C">
              <w:rPr>
                <w:rFonts w:ascii="Liberation Serif" w:hAnsi="Liberation Serif" w:cs="Liberation Serif"/>
                <w:sz w:val="24"/>
              </w:rPr>
              <w:t xml:space="preserve">-ярмарочных и </w:t>
            </w:r>
            <w:proofErr w:type="spellStart"/>
            <w:r w:rsidRPr="002D523C">
              <w:rPr>
                <w:rFonts w:ascii="Liberation Serif" w:hAnsi="Liberation Serif" w:cs="Liberation Serif"/>
                <w:sz w:val="24"/>
              </w:rPr>
              <w:t>конгрессных</w:t>
            </w:r>
            <w:proofErr w:type="spellEnd"/>
            <w:r w:rsidRPr="002D523C">
              <w:rPr>
                <w:rFonts w:ascii="Liberation Serif" w:hAnsi="Liberation Serif" w:cs="Liberation Serif"/>
                <w:sz w:val="24"/>
              </w:rPr>
              <w:t xml:space="preserve"> мероприятий в лесопромышленном комплексе</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количество организаций промышленного комплекса, участвующих в </w:t>
            </w:r>
            <w:proofErr w:type="spellStart"/>
            <w:r w:rsidRPr="002D523C">
              <w:rPr>
                <w:rFonts w:ascii="Liberation Serif" w:hAnsi="Liberation Serif" w:cs="Liberation Serif"/>
                <w:sz w:val="24"/>
              </w:rPr>
              <w:t>выставочно</w:t>
            </w:r>
            <w:proofErr w:type="spellEnd"/>
            <w:r w:rsidRPr="002D523C">
              <w:rPr>
                <w:rFonts w:ascii="Liberation Serif" w:hAnsi="Liberation Serif" w:cs="Liberation Serif"/>
                <w:sz w:val="24"/>
              </w:rPr>
              <w:t xml:space="preserve">-ярмарочных и </w:t>
            </w:r>
            <w:proofErr w:type="spellStart"/>
            <w:r w:rsidRPr="002D523C">
              <w:rPr>
                <w:rFonts w:ascii="Liberation Serif" w:hAnsi="Liberation Serif" w:cs="Liberation Serif"/>
                <w:sz w:val="24"/>
              </w:rPr>
              <w:t>конгрессных</w:t>
            </w:r>
            <w:proofErr w:type="spellEnd"/>
            <w:r w:rsidRPr="002D523C">
              <w:rPr>
                <w:rFonts w:ascii="Liberation Serif" w:hAnsi="Liberation Serif" w:cs="Liberation Serif"/>
                <w:sz w:val="24"/>
              </w:rPr>
              <w:t xml:space="preserve"> мероприятиях в лесопромышленном комплексе (нарастающим итогом), единиц</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30</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40</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147 в ред. </w:t>
            </w:r>
            <w:hyperlink r:id="rId10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Информирование местных производителей о действующих федеральных и региональных мерах государственной поддержки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информационных рассылок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149.</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производства кирпича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150.</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Деятельность на рынке производства кирпича осуществляют организации частной формы собственности.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производства кирпича характеризуется умеренной конкуренцией. Отмечается недостаточное количество организаций на рынке, а также низкая удовлетворенность стоимостью товаров и услуг на рынке. Число респондентов, удовлетворенных качеством, составляет 20% от общего числа, при этом 34% - не удовлетворены качеством товаров и услуг на рынке производства кирпича.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Повышенный износ основных фондов производственных предприятий рынка.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Низкая доступность кредитных ресурсов для предприятий промышленности строительных материалов.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3. Затратные вспомогательные процессы на устаревших технологических линиях.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Содействие техническому, технологическому перевооружению и модернизации действующих предприятий, а также повышению эффективности труда, направленному на снижение издержек производства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150 в ред. </w:t>
            </w:r>
            <w:hyperlink r:id="rId10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151.</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Содействие реализации инвестиционных проектов по новому строительству, модернизации, реконструкции и техническому перевооружению предприятий по производству строительного кирпича с привлечением мер государственной поддержки в соответствии с законодательством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рассмотренных обращений хозяйствующих субъектов (в том числе подготовка соответствующих заключений, предоставление необходимой информационно-консультационной поддержки) от общего количества обращений,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152.</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производства бетона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153.</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Деятельность на рынке производства бетона осуществляют организации частной формы собственности.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производства бетона характеризуется высокой конкуренцией. При оценке удовлетворенности качеством и стоимостью товаров и услуг на рынке 21% от общего числа респондентов удовлетворены стоимостью и 23% - качеством, при этом 25% - не удовлетворены уровнем цен на рынке и 27% - не удовлетворены качеством. Также респондентами отмечается недостаточное количество организаций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Сезонность спроса на строительные материалы.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Снижение доступности кредитных ресурсов для предприятий строительного комплекса.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Длительная и затратная процедура технологического присоединения к сетям электро-, тепло-, газоснабжения и водоотведения.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Совершенствование структуры производства, техническое, технологическое перевооружение и модернизация </w:t>
            </w:r>
            <w:r w:rsidRPr="002D523C">
              <w:rPr>
                <w:rFonts w:ascii="Liberation Serif" w:hAnsi="Liberation Serif" w:cs="Liberation Serif"/>
                <w:sz w:val="24"/>
              </w:rPr>
              <w:lastRenderedPageBreak/>
              <w:t>действующих предприятий, направленные на снижение издержек производства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153 в ред. </w:t>
            </w:r>
            <w:hyperlink r:id="rId10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Содействие реализации инвестиционных проектов по новому строительству, модернизации, реконструкции и техническому перевооружению предприятий по производству бетона с привлечением мер государственной поддержки в соответствии с законодательством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рассмотренных обращений хозяйствующих субъектов (в том числе подготовка соответствующих заключений, предоставление необходимой информационно-консультационной поддержки и иное) от общего количества обращений,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155.</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оказания услуг по ремонту автотранспортных средств</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156.</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Общий объем услуг по техническому обслуживанию и ремонту транспортных средств, машин и оборудования в 2021 году составил 7,7 млрд. рублей, что в сопоставимой оценке на 26,5% больше аналогичного периода прошлого года. </w:t>
            </w:r>
            <w:proofErr w:type="gramStart"/>
            <w:r w:rsidRPr="002D523C">
              <w:rPr>
                <w:rFonts w:ascii="Liberation Serif" w:hAnsi="Liberation Serif" w:cs="Liberation Serif"/>
                <w:sz w:val="24"/>
              </w:rPr>
              <w:t>Удельный вес данных услуг в общем объеме бытовых услуг населению Свердловской области составил 24%. Прирост количества объектов, предоставляющих услуги по ремонту автотранспортных средств, по отношению к уровню 2020 года составил 1,0%. При этом доля организаций частной формы собственности в сфере оказания услуг по ремонту автотранспортных средств по состоянию на 1 января 2022 года составила 95%.</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Тенденция замедления продаж новых автомобилей продолжается, и автопарк нуждается в обслуживании и ремонте. Рынок Свердловской области нуждается в увеличении числа ремонтных и сервисных предприятий, которые обеспечат новые высокопроизводительные рабочие места и высокий уровень качества предоставления данного вида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целях оказания содействия развитию конкуренции на рынке оказания услуг по ремонту автотранспортных средств Министерством агропромышленного комплекса и потребительского рынка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проведен мониторинг состояния и развития сети объектов, предоставляющих услуги по техническому обслуживанию и ремонту транспортных средств, машин и оборудования;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 совместно с некоммерческой организацией "Уральская ассоциация предприятий автомобильного бизнеса" разработаны методические рекомендации "Требования к организации автосервиса" и доведены до хозяйствующих субъектов через органы местного самоуправления;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оказана методическая помощь представителям сферы услуг по техническому обслуживанию и ремонту транспортных средств;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проведены организационные мероприятия (семинары, совещания, конференции, форумы, рабочие встречи) с представителями сферы услуг по техническому обслуживанию и ремонту транспортных средств, машин и оборудования.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ряда мероприятий позволяет сохранять высокий показатель присутствия частного бизнеса на данном рынке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оказания услуг по ремонту автотранспортных средств 49% респондентов отмечают высокую конкуренцию и 26% респондентов - умеренную конкуренцию. Преобладающая часть потребителей удовлетворена качеством товаров и услуг, а также возможностью выбора, при этом 29% потребителей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качеством. Также отмечается высокая удовлетворенность стоимостью товаров и услуг на рынке оказания услуг по ремонту автотранспортных средств.</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Основные проблемы. 1. Низкая обеспеченность объектов, предоставляющих услуги по техническому обслуживанию и ремонту транспортных средств, производственными мощностями, инфраструктурой для клиентов, техникой, современными технологиями.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Недостаток объектов, предоставляющих полный комплекс моечного, диагностического, гаражного оборудования и оснащения для окраски и ремонта кузова.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Дефицит персонала высокой квалификации, порождающий конкуренцию автомастерских за высококвалифицированные кадры.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Техническое перевооружение организаций и расширение спектра предоставляемых авторемонтных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Оказание методической помощи представителям сферы услуг по техническому обслуживанию и ремонту транспортных средств</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156 в ред. </w:t>
            </w:r>
            <w:hyperlink r:id="rId108">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Мониторинг состояния и развития сети объектов, предоставляющих услуги по техническому обслуживанию и ремонту автотранспортных средств, машин и оборудования</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аналитическая справка по результатам мониторинга,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Разработка методических рекомендаций по </w:t>
            </w:r>
            <w:r w:rsidRPr="002D523C">
              <w:rPr>
                <w:rFonts w:ascii="Liberation Serif" w:hAnsi="Liberation Serif" w:cs="Liberation Serif"/>
                <w:sz w:val="24"/>
              </w:rPr>
              <w:lastRenderedPageBreak/>
              <w:t>планировке помещений, технической оснащенности объектов по ремонту автотранспортных средств, безопасности процессов оказания услуг</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наличие методических рекомендаций,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159.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Проведение организационных мероприятий (семинары, совещания, конференции, форумы, рабочие встречи) с представителями сферы услуг по техническому обслуживанию и ремонту автотранспортных средств, машин и оборудования</w:t>
            </w:r>
          </w:p>
        </w:tc>
        <w:tc>
          <w:tcPr>
            <w:tcW w:w="3005"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количество проведенных мероприятий (семинары, совещания, конференции, форумы, рабочие встречи) (нарастающим итогом), единиц</w:t>
            </w:r>
            <w:proofErr w:type="gramEnd"/>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Проведение смотров, конкурсов в целях повышения профессионального уровня участников рынка, распространения новых технологий и повышения качества, культуры обслуживания, престижа профессий сферы технического обслуживания и ремонта автотранспортных средств, машин и оборудования</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конкурсов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161.</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связи, в том числе услуг по предоставлению широкополосного доступа к информационно-телекоммуникационной сети "Интернет"</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162.</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Рынок услуг связи в Свердловской области развивался высокими темпами. Для Свердловской области характерно многообразие организаций, специализирующихся на предоставлении услуг доступа к сети "Интернет". В соответствии с данными Публичного реестра инфраструктуры связи и телерадиовещания Российской Федерации услуги доступа к сети "Интернет" оказывают более 150 организаций, 98% из которых имеют частную форму собственности. В настоящее время 99,8% жителей Свердловской области обеспечены возможностью широкополосного доступа к сети "Интернет" (в 2020 году - 98%), при этом, по данным Федеральной службы государственной статистики, 73,1% домашних хозяйств имеют широкополосный доступ к сети "Интернет". Все населенные пункты Свердловской области с численностью более 2000 жителей обеспечены услугами фиксированного широкополосного доступа к сети "Интернет". Наблюдается тенденция расширения зоны покрытия сотовой связи в сторону малонаселенных и удаленных районов Свердловской области. Уровень проникновения сотовой связи (количество SIM-карт на 100 жителей) составляет 191,8%. Операторами связи активно прорабатывается вопрос внедрения в ближайшие годы стандарта подвижной радиосвязи нового поколения 5G, что даст новый импульс для развития услуг связи, будет способствовать развитию интернета вещей. Развитие сетей 5G также позволит улучшить качество использования уже существующих сервисов, где задействованы большие объемы трафика, а также внедрить сервисы "Умного города". Сети 5G можно считать одной из необходимых составных частей цифровой трансформации и цифровой экономики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услуг связи, в том числе услуг по предоставлению широкополосного доступа к сети "Интернет", характеризуется высокой конкуренцией. По результатам мониторинга наблюдается также высокая удовлетворенность </w:t>
            </w:r>
            <w:proofErr w:type="gramStart"/>
            <w:r w:rsidRPr="002D523C">
              <w:rPr>
                <w:rFonts w:ascii="Liberation Serif" w:hAnsi="Liberation Serif" w:cs="Liberation Serif"/>
                <w:sz w:val="24"/>
              </w:rPr>
              <w:t>потребителей</w:t>
            </w:r>
            <w:proofErr w:type="gramEnd"/>
            <w:r w:rsidRPr="002D523C">
              <w:rPr>
                <w:rFonts w:ascii="Liberation Serif" w:hAnsi="Liberation Serif" w:cs="Liberation Serif"/>
                <w:sz w:val="24"/>
              </w:rPr>
              <w:t xml:space="preserve"> как уровнем цен, так и качеством товаров и услуг, а также количеством организаций на данном рынке. Вместе с тем 31% респондентов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услуг и 34%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Высокий уровень государственного регулирования.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Насыщенность рынка предоставляемыми услугами.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Низкая инвестиционная привлекательность строительства инфраструктуры связи в малонаселенных пунктах.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Усложненность порядка лицензирования деятельности и требований к организации при получении лицензий.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Создание дополнительных механизмов стимулирования инвестиционной активности операторов для развития сетей связи в малонаселенных пунктах.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Снижение административных барьеров для операторов связи при строительстве инфраструктуры связи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162 в ред. </w:t>
            </w:r>
            <w:hyperlink r:id="rId109">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Проведение </w:t>
            </w:r>
            <w:r w:rsidRPr="002D523C">
              <w:rPr>
                <w:rFonts w:ascii="Liberation Serif" w:hAnsi="Liberation Serif" w:cs="Liberation Serif"/>
                <w:sz w:val="24"/>
              </w:rPr>
              <w:lastRenderedPageBreak/>
              <w:t>мониторинга объектов государственной и муниципальной собственности, используемых операторами связи для размещения и строительства сетей и сооружений связи, а также заявлений операторов связи на размещение сетей и сооружений связи на объектах государственной и муниципальной собственности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справка о результатах </w:t>
            </w:r>
            <w:r w:rsidRPr="002D523C">
              <w:rPr>
                <w:rFonts w:ascii="Liberation Serif" w:hAnsi="Liberation Serif" w:cs="Liberation Serif"/>
                <w:sz w:val="24"/>
              </w:rPr>
              <w:lastRenderedPageBreak/>
              <w:t>мониторинга,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цифрового развития и </w:t>
            </w:r>
            <w:r w:rsidRPr="002D523C">
              <w:rPr>
                <w:rFonts w:ascii="Liberation Serif" w:hAnsi="Liberation Serif" w:cs="Liberation Serif"/>
                <w:sz w:val="24"/>
              </w:rPr>
              <w:lastRenderedPageBreak/>
              <w:t>связи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164.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Проведение совещаний с участием операторов связи с целью обсуждения проблем, существующих на рынке связи, и выявления путей их решения, а также создания условий для развития конкуренции на рынке услуг широкополосного доступа к сети "Интернет"</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совещаний с участием операторов связи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165.</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Сфера наружной рекламы</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166.</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доля организаций частной формы собственности на рынке наружной рекламы составляла 100%. Рынок наружной рекламы Свердловской области представлен организациями из городов Москвы, Санкт-Петербурга, Казани, Саратова и Нижний Новгород. Вместе с тем </w:t>
            </w:r>
            <w:proofErr w:type="gramStart"/>
            <w:r w:rsidRPr="002D523C">
              <w:rPr>
                <w:rFonts w:ascii="Liberation Serif" w:hAnsi="Liberation Serif" w:cs="Liberation Serif"/>
                <w:sz w:val="24"/>
              </w:rPr>
              <w:lastRenderedPageBreak/>
              <w:t>региональные</w:t>
            </w:r>
            <w:proofErr w:type="gram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рекламораспространители</w:t>
            </w:r>
            <w:proofErr w:type="spellEnd"/>
            <w:r w:rsidRPr="002D523C">
              <w:rPr>
                <w:rFonts w:ascii="Liberation Serif" w:hAnsi="Liberation Serif" w:cs="Liberation Serif"/>
                <w:sz w:val="24"/>
              </w:rPr>
              <w:t xml:space="preserve"> занимают более 30% рынка. Развитие рынка наружной рекламы обеспечивалось за счет возрастающего числа высокотехнологичных рекламных конструкций с электронно-цифровой сменой изображения, таких как </w:t>
            </w:r>
            <w:proofErr w:type="spellStart"/>
            <w:r w:rsidRPr="002D523C">
              <w:rPr>
                <w:rFonts w:ascii="Liberation Serif" w:hAnsi="Liberation Serif" w:cs="Liberation Serif"/>
                <w:sz w:val="24"/>
              </w:rPr>
              <w:t>медиафасады</w:t>
            </w:r>
            <w:proofErr w:type="spellEnd"/>
            <w:r w:rsidRPr="002D523C">
              <w:rPr>
                <w:rFonts w:ascii="Liberation Serif" w:hAnsi="Liberation Serif" w:cs="Liberation Serif"/>
                <w:sz w:val="24"/>
              </w:rPr>
              <w:t xml:space="preserve"> и видеоэкраны. Прогнозируется развитие отрасли наружной рекламы за счет встраивания в конструкции дополнительных сервисов (модули </w:t>
            </w:r>
            <w:proofErr w:type="spellStart"/>
            <w:r w:rsidRPr="002D523C">
              <w:rPr>
                <w:rFonts w:ascii="Liberation Serif" w:hAnsi="Liberation Serif" w:cs="Liberation Serif"/>
                <w:sz w:val="24"/>
              </w:rPr>
              <w:t>Wi-Fi</w:t>
            </w:r>
            <w:proofErr w:type="spellEnd"/>
            <w:r w:rsidRPr="002D523C">
              <w:rPr>
                <w:rFonts w:ascii="Liberation Serif" w:hAnsi="Liberation Serif" w:cs="Liberation Serif"/>
                <w:sz w:val="24"/>
              </w:rPr>
              <w:t>, розетки для зарядки телефонов).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Сфера наружной рекламы характеризуется высокой конкуренцией. В целом наблюдается удовлетворенность качеством, а также возможностью выбора.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Проблемный вопрос. </w:t>
            </w:r>
            <w:proofErr w:type="gramStart"/>
            <w:r w:rsidRPr="002D523C">
              <w:rPr>
                <w:rFonts w:ascii="Liberation Serif" w:hAnsi="Liberation Serif" w:cs="Liberation Serif"/>
                <w:sz w:val="24"/>
              </w:rPr>
              <w:t xml:space="preserve">Исполнительные органы государственной власти Свердловской области, органы местного самоуправления не наделены полномочиями по составлению протоколов об административных правонарушениях по </w:t>
            </w:r>
            <w:hyperlink r:id="rId110">
              <w:r w:rsidRPr="002D523C">
                <w:rPr>
                  <w:rFonts w:ascii="Liberation Serif" w:hAnsi="Liberation Serif" w:cs="Liberation Serif"/>
                  <w:color w:val="0000FF"/>
                  <w:sz w:val="24"/>
                </w:rPr>
                <w:t>части 1 статьи 19.5</w:t>
              </w:r>
            </w:hyperlink>
            <w:r w:rsidRPr="002D523C">
              <w:rPr>
                <w:rFonts w:ascii="Liberation Serif" w:hAnsi="Liberation Serif" w:cs="Liberation Serif"/>
                <w:sz w:val="24"/>
              </w:rPr>
              <w:t xml:space="preserve"> Кодекса Российской Федерации об административных правонарушениях за невыполнение в установленный срок предписания о нарушениях законодательства о рекламе, предусмотренных </w:t>
            </w:r>
            <w:hyperlink r:id="rId111">
              <w:r w:rsidRPr="002D523C">
                <w:rPr>
                  <w:rFonts w:ascii="Liberation Serif" w:hAnsi="Liberation Serif" w:cs="Liberation Serif"/>
                  <w:color w:val="0000FF"/>
                  <w:sz w:val="24"/>
                </w:rPr>
                <w:t>статьей 19</w:t>
              </w:r>
            </w:hyperlink>
            <w:r w:rsidRPr="002D523C">
              <w:rPr>
                <w:rFonts w:ascii="Liberation Serif" w:hAnsi="Liberation Serif" w:cs="Liberation Serif"/>
                <w:sz w:val="24"/>
              </w:rPr>
              <w:t xml:space="preserve"> Федерального закона от 13 марта 2006 года N 38-ФЗ "О рекламе".</w:t>
            </w:r>
            <w:proofErr w:type="gramEnd"/>
            <w:r w:rsidRPr="002D523C">
              <w:rPr>
                <w:rFonts w:ascii="Liberation Serif" w:hAnsi="Liberation Serif" w:cs="Liberation Serif"/>
                <w:sz w:val="24"/>
              </w:rPr>
              <w:t xml:space="preserve"> При этом существует потребность в повышении эффективности проводимых мероприятий по борьбе с </w:t>
            </w:r>
            <w:proofErr w:type="gramStart"/>
            <w:r w:rsidRPr="002D523C">
              <w:rPr>
                <w:rFonts w:ascii="Liberation Serif" w:hAnsi="Liberation Serif" w:cs="Liberation Serif"/>
                <w:sz w:val="24"/>
              </w:rPr>
              <w:t>недобросовестными</w:t>
            </w:r>
            <w:proofErr w:type="gram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рекламораспространителями</w:t>
            </w:r>
            <w:proofErr w:type="spellEnd"/>
            <w:r w:rsidRPr="002D523C">
              <w:rPr>
                <w:rFonts w:ascii="Liberation Serif" w:hAnsi="Liberation Serif" w:cs="Liberation Serif"/>
                <w:sz w:val="24"/>
              </w:rPr>
              <w:t>, осуществляющими установку рекламных конструкций при отсутствии действующих разрешений.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Расширение функций уполномоченных органов в сфере рекламы.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Борьба с незаконными рекламными конструкциями и недобросовестными </w:t>
            </w:r>
            <w:proofErr w:type="spellStart"/>
            <w:r w:rsidRPr="002D523C">
              <w:rPr>
                <w:rFonts w:ascii="Liberation Serif" w:hAnsi="Liberation Serif" w:cs="Liberation Serif"/>
                <w:sz w:val="24"/>
              </w:rPr>
              <w:t>рекламораспространителями</w:t>
            </w:r>
            <w:proofErr w:type="spellEnd"/>
            <w:r w:rsidRPr="002D523C">
              <w:rPr>
                <w:rFonts w:ascii="Liberation Serif" w:hAnsi="Liberation Serif" w:cs="Liberation Serif"/>
                <w:sz w:val="24"/>
              </w:rPr>
              <w:t>, направленная на повышение инвестиционной привлекательности рынка наружной рекламы.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Проведение торгов на размещение рекламных конструкций только в электронном виде</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166 в ред. </w:t>
            </w:r>
            <w:hyperlink r:id="rId112">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Разработка и утверждение схем размещения рекламных конструкций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утвержденных схем размещения рекламных конструкций от общего числа разработанных схем размещения рекламных конструкций,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Размещение на официальном сайте Министерства по управлению государственным имуществом Свердловской области в сети "Интернет" </w:t>
            </w:r>
            <w:r w:rsidRPr="002D523C">
              <w:rPr>
                <w:rFonts w:ascii="Liberation Serif" w:hAnsi="Liberation Serif" w:cs="Liberation Serif"/>
                <w:sz w:val="24"/>
              </w:rPr>
              <w:lastRenderedPageBreak/>
              <w:t>нормативных правовых актов, регулирующих сферу наружной рекламы</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сайте Министерства по управлению государственным имуществом Свердловской области в сети "Интернет" актуальной информации о </w:t>
            </w:r>
            <w:r w:rsidRPr="002D523C">
              <w:rPr>
                <w:rFonts w:ascii="Liberation Serif" w:hAnsi="Liberation Serif" w:cs="Liberation Serif"/>
                <w:sz w:val="24"/>
              </w:rPr>
              <w:lastRenderedPageBreak/>
              <w:t>нормативных правовых актах, регулирующих сферу наружной рекламы,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169.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Размещение на официальных сайтах органов местного самоуправления в сети "Интернет" нормативных правовых актов, регулирующих сферу наружной рекламы</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официальных сайтах органов местного самоуправления в сети "Интернет" актуальной информации о нормативных правовых актах, регулирующих сферу наружной рекламы,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170.</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вылова водных биоресурсов</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171.</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w:t>
            </w:r>
            <w:proofErr w:type="spellStart"/>
            <w:r w:rsidRPr="002D523C">
              <w:rPr>
                <w:rFonts w:ascii="Liberation Serif" w:hAnsi="Liberation Serif" w:cs="Liberation Serif"/>
                <w:sz w:val="24"/>
              </w:rPr>
              <w:t>Рыбохозяйственный</w:t>
            </w:r>
            <w:proofErr w:type="spellEnd"/>
            <w:r w:rsidRPr="002D523C">
              <w:rPr>
                <w:rFonts w:ascii="Liberation Serif" w:hAnsi="Liberation Serif" w:cs="Liberation Serif"/>
                <w:sz w:val="24"/>
              </w:rPr>
              <w:t xml:space="preserve"> фонд Свердловской области составляют 340 озер общей площадью 75350 га, реки длиной 34700 км, 81 водохранилище общей площадью 57050 га, пруды и карьеры площадью 3351 га. По состоянию на 1 января 2022 года доля организаций частной формы собственности на рынке вылова водных биоресурсов составила 100%. Ежегодно между юридическими лицами и индивидуальными предпринимателями, осуществляющими промышленное рыболовство, распределяется 400 - 500 тонн водных биологических ресурсов. С указанными лицами заключаются порядка 120 - 150 договоров пользования водными биологическими ресурсами, общий допустимый улов которых не устанавливается. В 2021 году наибольшая доля в общем объеме вылова рыбы приходилась на водохранилища (41%) и озера (40%). В период 2017 - 2021 годов наблюдалось </w:t>
            </w:r>
            <w:proofErr w:type="spellStart"/>
            <w:r w:rsidRPr="002D523C">
              <w:rPr>
                <w:rFonts w:ascii="Liberation Serif" w:hAnsi="Liberation Serif" w:cs="Liberation Serif"/>
                <w:sz w:val="24"/>
              </w:rPr>
              <w:t>недоосвоение</w:t>
            </w:r>
            <w:proofErr w:type="spellEnd"/>
            <w:r w:rsidRPr="002D523C">
              <w:rPr>
                <w:rFonts w:ascii="Liberation Serif" w:hAnsi="Liberation Serif" w:cs="Liberation Serif"/>
                <w:sz w:val="24"/>
              </w:rPr>
              <w:t xml:space="preserve"> распределенных объемов вылова водных биологических ресурсов.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вылова водных биоресурсов характеризуется высоким уровнем конкуренции, при этом респондентами отмечено недостаточное количество организаций на данном рынке. По итогам оценки удовлетворенности качеством и стоимостью товаров и услуг на рынке 16% потребителей удовлетворены стоимостью и 19% - качеством, вместе с тем 14% респондентов не удовлетворены стоимостью и 40%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Проблемные вопросы. 1. Значительные трудности в организации промысла и вывоза отловленной рыбы в связи с расположением большей части водоемов Свердловской области, имеющих </w:t>
            </w:r>
            <w:proofErr w:type="spellStart"/>
            <w:r w:rsidRPr="002D523C">
              <w:rPr>
                <w:rFonts w:ascii="Liberation Serif" w:hAnsi="Liberation Serif" w:cs="Liberation Serif"/>
                <w:sz w:val="24"/>
              </w:rPr>
              <w:t>рыбохозяйственное</w:t>
            </w:r>
            <w:proofErr w:type="spellEnd"/>
            <w:r w:rsidRPr="002D523C">
              <w:rPr>
                <w:rFonts w:ascii="Liberation Serif" w:hAnsi="Liberation Serif" w:cs="Liberation Serif"/>
                <w:sz w:val="24"/>
              </w:rPr>
              <w:t xml:space="preserve"> значение, в труднодоступных северных и северо-восточных районах.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Затруднения при реализации рыбы, особенно мелкочастиковых видов.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3. Браконьерский вылов рыбы, наносящий значительный ущерб водным биоресурсам на внутренних водоемах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1. Проведение работ по </w:t>
            </w:r>
            <w:proofErr w:type="spellStart"/>
            <w:r w:rsidRPr="002D523C">
              <w:rPr>
                <w:rFonts w:ascii="Liberation Serif" w:hAnsi="Liberation Serif" w:cs="Liberation Serif"/>
                <w:sz w:val="24"/>
              </w:rPr>
              <w:t>рыбохозяйственной</w:t>
            </w:r>
            <w:proofErr w:type="spellEnd"/>
            <w:r w:rsidRPr="002D523C">
              <w:rPr>
                <w:rFonts w:ascii="Liberation Serif" w:hAnsi="Liberation Serif" w:cs="Liberation Serif"/>
                <w:sz w:val="24"/>
              </w:rPr>
              <w:t xml:space="preserve"> мелиорации.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Проведение мероприятий по охране и восстановлению видового разнообразия и численности рыб.</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Проведение мероприятий по зарыблению ценными видами водных биологических ресурсов общедоступных водоемов, расположенных в границах особо охраняемых природных территорий областного значения, в целях повышения рекреационного, </w:t>
            </w:r>
            <w:proofErr w:type="spellStart"/>
            <w:r w:rsidRPr="002D523C">
              <w:rPr>
                <w:rFonts w:ascii="Liberation Serif" w:hAnsi="Liberation Serif" w:cs="Liberation Serif"/>
                <w:sz w:val="24"/>
              </w:rPr>
              <w:t>рыбохозяйственного</w:t>
            </w:r>
            <w:proofErr w:type="spellEnd"/>
            <w:r w:rsidRPr="002D523C">
              <w:rPr>
                <w:rFonts w:ascii="Liberation Serif" w:hAnsi="Liberation Serif" w:cs="Liberation Serif"/>
                <w:sz w:val="24"/>
              </w:rPr>
              <w:t xml:space="preserve"> значения, биологического разнообразия и улучшения качества воды за счет биологической мелиорации.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w:t>
            </w:r>
            <w:proofErr w:type="gramStart"/>
            <w:r w:rsidRPr="002D523C">
              <w:rPr>
                <w:rFonts w:ascii="Liberation Serif" w:hAnsi="Liberation Serif" w:cs="Liberation Serif"/>
                <w:sz w:val="24"/>
              </w:rPr>
              <w:t xml:space="preserve">Проведение мероприятий, направленных на охрану водных биологических ресурсов, которые предусматривают организацию и проведение совместных оперативных мероприятий (рейдов) на водных объектах Свердловской области, совместных занятий, направленных на повышение уровня правовой подготовки должностных лиц Департамента по охране, контролю и регулированию использования животного мира Свердловской области и </w:t>
            </w:r>
            <w:proofErr w:type="spellStart"/>
            <w:r w:rsidRPr="002D523C">
              <w:rPr>
                <w:rFonts w:ascii="Liberation Serif" w:hAnsi="Liberation Serif" w:cs="Liberation Serif"/>
                <w:sz w:val="24"/>
              </w:rPr>
              <w:t>Нижнеобского</w:t>
            </w:r>
            <w:proofErr w:type="spellEnd"/>
            <w:r w:rsidRPr="002D523C">
              <w:rPr>
                <w:rFonts w:ascii="Liberation Serif" w:hAnsi="Liberation Serif" w:cs="Liberation Serif"/>
                <w:sz w:val="24"/>
              </w:rPr>
              <w:t xml:space="preserve"> территориального управления Федерального агентства по рыболовству</w:t>
            </w:r>
            <w:proofErr w:type="gramEnd"/>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171 в ред. </w:t>
            </w:r>
            <w:hyperlink r:id="rId11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Обеспечение опубликования на официальном сайте Департамента по охране, контролю и регулированию использования животного мира Свердловской области в сети "Интернет" информации об акваториях водных объектов, на которых на основании поступивших заявлений планируется определение границ рыболовных участков для осуществления рыболовства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размещение на официальном сайте Департамента по охране, контролю и регулированию использования животного мира Свердловской области в сети "Интернет" актуальной информации об акваториях водных объектов, на которых на основании поступивших заявлений планируется определение границ рыболовных участков для осуществления рыболовства,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охране, контролю и регулированию использования животного мира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173.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Оказание консультационной помощи юридическим лицам и индивидуальным предпринимателям по вопросам организации промышленного рыболовства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юридических лиц и индивидуальных предпринимателей от числа обратившихся, получивших консультационную помощь,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охране, контролю и регулированию использования животного мира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174.</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нефтепродуктов</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175.</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Обеспечение горюче-смазочными материалами, бензином и дизельным топливом потребителей Свердловской области, функционирование рынка нефтепродуктов напрямую зависят от наличия развитой инфраструктуры автомобильных заправочных станций (далее - АЗС) всех типов. На территории Свердловской области расположены 686 АЗС. Оборот розничной торговли по виду экономической деятельности "розничная торговля моторным топливом в специализированных магазинах" составил за 2020 год 53,9 млрд. рублей (в 2019 году - 58,1 млрд.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Общую инфраструктуру АЗС в Свердловской области составляют 527 АЗС по заправке бензином с различным октановым числом (76,8%), 143 автомобильных газозаправочных станции (далее - АГЗС) по заправке пропаном (20,8%), 16 автомобильных газонаполнительных компрессорных станций по заправке метаном (2,4%).</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Основные участники рынка АЗС Свердловской области: АЗС "</w:t>
            </w:r>
            <w:proofErr w:type="spellStart"/>
            <w:r w:rsidRPr="002D523C">
              <w:rPr>
                <w:rFonts w:ascii="Liberation Serif" w:hAnsi="Liberation Serif" w:cs="Liberation Serif"/>
                <w:sz w:val="24"/>
              </w:rPr>
              <w:t>Газпромнефть</w:t>
            </w:r>
            <w:proofErr w:type="spellEnd"/>
            <w:r w:rsidRPr="002D523C">
              <w:rPr>
                <w:rFonts w:ascii="Liberation Serif" w:hAnsi="Liberation Serif" w:cs="Liberation Serif"/>
                <w:sz w:val="24"/>
              </w:rPr>
              <w:t>" - 150 единиц, АЗС "Лукойл" - 90 единиц, АЗС "Роснефть" ("</w:t>
            </w:r>
            <w:proofErr w:type="spellStart"/>
            <w:r w:rsidRPr="002D523C">
              <w:rPr>
                <w:rFonts w:ascii="Liberation Serif" w:hAnsi="Liberation Serif" w:cs="Liberation Serif"/>
                <w:sz w:val="24"/>
              </w:rPr>
              <w:t>Башнефть</w:t>
            </w:r>
            <w:proofErr w:type="spellEnd"/>
            <w:r w:rsidRPr="002D523C">
              <w:rPr>
                <w:rFonts w:ascii="Liberation Serif" w:hAnsi="Liberation Serif" w:cs="Liberation Serif"/>
                <w:sz w:val="24"/>
              </w:rPr>
              <w:t>") - 38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Кроме того, на автомобильных дорогах Свердловской области осуществляют деятельность: АЗС "</w:t>
            </w:r>
            <w:proofErr w:type="spellStart"/>
            <w:r w:rsidRPr="002D523C">
              <w:rPr>
                <w:rFonts w:ascii="Liberation Serif" w:hAnsi="Liberation Serif" w:cs="Liberation Serif"/>
                <w:sz w:val="24"/>
              </w:rPr>
              <w:t>Уралконтрактнефть</w:t>
            </w:r>
            <w:proofErr w:type="spellEnd"/>
            <w:r w:rsidRPr="002D523C">
              <w:rPr>
                <w:rFonts w:ascii="Liberation Serif" w:hAnsi="Liberation Serif" w:cs="Liberation Serif"/>
                <w:sz w:val="24"/>
              </w:rPr>
              <w:t>", АЗС "Формула-1", АЗС "</w:t>
            </w:r>
            <w:proofErr w:type="spellStart"/>
            <w:r w:rsidRPr="002D523C">
              <w:rPr>
                <w:rFonts w:ascii="Liberation Serif" w:hAnsi="Liberation Serif" w:cs="Liberation Serif"/>
                <w:sz w:val="24"/>
              </w:rPr>
              <w:t>Tamik</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Energy</w:t>
            </w:r>
            <w:proofErr w:type="spellEnd"/>
            <w:r w:rsidRPr="002D523C">
              <w:rPr>
                <w:rFonts w:ascii="Liberation Serif" w:hAnsi="Liberation Serif" w:cs="Liberation Serif"/>
                <w:sz w:val="24"/>
              </w:rPr>
              <w:t>", АЗС "</w:t>
            </w:r>
            <w:proofErr w:type="spellStart"/>
            <w:r w:rsidRPr="002D523C">
              <w:rPr>
                <w:rFonts w:ascii="Liberation Serif" w:hAnsi="Liberation Serif" w:cs="Liberation Serif"/>
                <w:sz w:val="24"/>
              </w:rPr>
              <w:t>Varta</w:t>
            </w:r>
            <w:proofErr w:type="spellEnd"/>
            <w:r w:rsidRPr="002D523C">
              <w:rPr>
                <w:rFonts w:ascii="Liberation Serif" w:hAnsi="Liberation Serif" w:cs="Liberation Serif"/>
                <w:sz w:val="24"/>
              </w:rPr>
              <w:t>", АЗС "</w:t>
            </w:r>
            <w:proofErr w:type="spellStart"/>
            <w:r w:rsidRPr="002D523C">
              <w:rPr>
                <w:rFonts w:ascii="Liberation Serif" w:hAnsi="Liberation Serif" w:cs="Liberation Serif"/>
                <w:sz w:val="24"/>
              </w:rPr>
              <w:t>Оптнефтепродукт</w:t>
            </w:r>
            <w:proofErr w:type="spellEnd"/>
            <w:r w:rsidRPr="002D523C">
              <w:rPr>
                <w:rFonts w:ascii="Liberation Serif" w:hAnsi="Liberation Serif" w:cs="Liberation Serif"/>
                <w:sz w:val="24"/>
              </w:rPr>
              <w:t>", а также независимые предприятия малого и среднего бизнеса.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Среди АГЗС можно выделить АГЗС "</w:t>
            </w:r>
            <w:proofErr w:type="spellStart"/>
            <w:r w:rsidRPr="002D523C">
              <w:rPr>
                <w:rFonts w:ascii="Liberation Serif" w:hAnsi="Liberation Serif" w:cs="Liberation Serif"/>
                <w:sz w:val="24"/>
              </w:rPr>
              <w:t>Газтек</w:t>
            </w:r>
            <w:proofErr w:type="spellEnd"/>
            <w:r w:rsidRPr="002D523C">
              <w:rPr>
                <w:rFonts w:ascii="Liberation Serif" w:hAnsi="Liberation Serif" w:cs="Liberation Serif"/>
                <w:sz w:val="24"/>
              </w:rPr>
              <w:t>" (31 станция), АГЗС "</w:t>
            </w:r>
            <w:proofErr w:type="spellStart"/>
            <w:r w:rsidRPr="002D523C">
              <w:rPr>
                <w:rFonts w:ascii="Liberation Serif" w:hAnsi="Liberation Serif" w:cs="Liberation Serif"/>
                <w:sz w:val="24"/>
              </w:rPr>
              <w:t>Газпромнефть</w:t>
            </w:r>
            <w:proofErr w:type="spellEnd"/>
            <w:r w:rsidRPr="002D523C">
              <w:rPr>
                <w:rFonts w:ascii="Liberation Serif" w:hAnsi="Liberation Serif" w:cs="Liberation Serif"/>
                <w:sz w:val="24"/>
              </w:rPr>
              <w:t>" (12 станций), АГЗС "Формула-1" (7 станций). Кроме того, заправку пропаном осуществляют АЗС "</w:t>
            </w:r>
            <w:proofErr w:type="spellStart"/>
            <w:r w:rsidRPr="002D523C">
              <w:rPr>
                <w:rFonts w:ascii="Liberation Serif" w:hAnsi="Liberation Serif" w:cs="Liberation Serif"/>
                <w:sz w:val="24"/>
              </w:rPr>
              <w:t>Оптнефтепродукт</w:t>
            </w:r>
            <w:proofErr w:type="spellEnd"/>
            <w:r w:rsidRPr="002D523C">
              <w:rPr>
                <w:rFonts w:ascii="Liberation Serif" w:hAnsi="Liberation Serif" w:cs="Liberation Serif"/>
                <w:sz w:val="24"/>
              </w:rPr>
              <w:t>", АГЗС "</w:t>
            </w:r>
            <w:proofErr w:type="spellStart"/>
            <w:r w:rsidRPr="002D523C">
              <w:rPr>
                <w:rFonts w:ascii="Liberation Serif" w:hAnsi="Liberation Serif" w:cs="Liberation Serif"/>
                <w:sz w:val="24"/>
              </w:rPr>
              <w:t>Уралбизнесгаз</w:t>
            </w:r>
            <w:proofErr w:type="spellEnd"/>
            <w:r w:rsidRPr="002D523C">
              <w:rPr>
                <w:rFonts w:ascii="Liberation Serif" w:hAnsi="Liberation Serif" w:cs="Liberation Serif"/>
                <w:sz w:val="24"/>
              </w:rPr>
              <w:t>", АГЗС "Уралсервисгаз-2".</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целом на территории Свердловской области осуществляют деятельность 12 крупных компаний, которые объединяют 58% АЗС и АГЗС, действующих в регионе.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силу того, что на рынке АЗС в настоящее время наблюдается высокий уровень конкуренции, главным конкурентным фактором на топливном рынке остается совокупность цены, качества топлива, места расположения АЗС и комплекса оказываемых дополнительных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нефтепродуктов характеризуется высокой </w:t>
            </w:r>
            <w:proofErr w:type="gramStart"/>
            <w:r w:rsidRPr="002D523C">
              <w:rPr>
                <w:rFonts w:ascii="Liberation Serif" w:hAnsi="Liberation Serif" w:cs="Liberation Serif"/>
                <w:sz w:val="24"/>
              </w:rPr>
              <w:t>конкуренцией</w:t>
            </w:r>
            <w:proofErr w:type="gramEnd"/>
            <w:r w:rsidRPr="002D523C">
              <w:rPr>
                <w:rFonts w:ascii="Liberation Serif" w:hAnsi="Liberation Serif" w:cs="Liberation Serif"/>
                <w:sz w:val="24"/>
              </w:rPr>
              <w:t xml:space="preserve"> по мнению 49% респондентов и умеренной конкуренцией по мнению 34% респондентов, отмечается достаточное количество </w:t>
            </w:r>
            <w:r w:rsidRPr="002D523C">
              <w:rPr>
                <w:rFonts w:ascii="Liberation Serif" w:hAnsi="Liberation Serif" w:cs="Liberation Serif"/>
                <w:sz w:val="24"/>
              </w:rPr>
              <w:lastRenderedPageBreak/>
              <w:t>организаций на рынке. 30% от общего числа респондентов удовлетворены качеством товаров, при этом 31% - не удовлетворены качеством. Также наблюдается низкий уровень удовлетворенности стоимостью товаров.</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Реализация некачественного топлива, что обуславливается несоответствием октанового числа заявленному значению, а также экологического класса топлива заявленным параметрам.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Деятельность незаконно установленных на территории Свердловской области незарегистрированных модульных (контейнерных) АЗС, не имеющих разрешительных документов и документов, подтверждающих качество топлива, а также осуществляющих розничную торговлю по ценам значительно ниже сложившихся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Ограниченные возможности влияния государственных органов на рынок нефтепродуктов.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Ведение реестра организаций, осуществляющих реализацию нефтепродуктов в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Повышение информированности населения Свердловской области о некачественном топливе, незарегистрированных модульных (контейнерных) АЗС путем систематического наполнения информационными материалами сайта "Защита прав потребителей Свердловской области" в сети "Интернет" (www.potrebitel66.ru)</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175 в ред. </w:t>
            </w:r>
            <w:hyperlink r:id="rId114">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Ведение реестра организаций, осуществляющих реализацию нефтепродуктов в Свердловской области, на официальном сайте Министерства агропромышленного комплекса и потребительского рынка Свердловской области в сети "Интернет"</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агропромышленного комплекса и потребительского рынка Свердловской области в сети "Интернет" актуального реестра организаций, осуществляющих реализацию нефтепродуктов в Свердловской области,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177.</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строительства объектов капитального строительства, за исключением жилищного и дорожного строительства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178.</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доля организаций </w:t>
            </w:r>
            <w:r w:rsidRPr="002D523C">
              <w:rPr>
                <w:rFonts w:ascii="Liberation Serif" w:hAnsi="Liberation Serif" w:cs="Liberation Serif"/>
                <w:sz w:val="24"/>
              </w:rPr>
              <w:lastRenderedPageBreak/>
              <w:t>частной формы собственности в сфере строительства объектов капитального строительства, за исключением жилищного и дорожного строительства в Свердловской области, составляла 100%. В 2021 году введено в эксплуатацию 17 объектов социальной сферы, стоимость которых за весь период строительства составила порядка 5,59 млрд.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строительства объектов капитального строительства, за исключением жилищного и дорожного строительства, характеризуется высоким уровнем конкуренции, при этом отмечено недостаточное количество организаций, соответственно и низкая удовлетворенность потребителей уровнем цен и качеством товаров и услуг на рынке. Не удовлетворены стоимостью услуг 26% от общего числа потребителей, качеством - 39%.</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Высокая территориальная дифференциация строительства объектов социальной инфраструктуры.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Сокращение объемов хозяйственной деятельности участников рынка в условиях снижения спроса, вызванного финансовыми ограничениями у основных заказчиков строительства.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1. Снижение себестоимости объектов капитального строительства за счет </w:t>
            </w:r>
            <w:proofErr w:type="gramStart"/>
            <w:r w:rsidRPr="002D523C">
              <w:rPr>
                <w:rFonts w:ascii="Liberation Serif" w:hAnsi="Liberation Serif" w:cs="Liberation Serif"/>
                <w:sz w:val="24"/>
              </w:rPr>
              <w:t>расширения применения инструментов повышения эффективности труда</w:t>
            </w:r>
            <w:proofErr w:type="gramEnd"/>
            <w:r w:rsidRPr="002D523C">
              <w:rPr>
                <w:rFonts w:ascii="Liberation Serif" w:hAnsi="Liberation Serif" w:cs="Liberation Serif"/>
                <w:sz w:val="24"/>
              </w:rPr>
              <w:t xml:space="preserve"> и минимизации непроизводственных затрат.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Организационно-информационная поддержка в области строительства объектов капитального строительства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178 в ред. </w:t>
            </w:r>
            <w:hyperlink r:id="rId11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Обеспечение возможности получения информации о деятельности и изменениях в области строительства объектов капитального строительства, за исключением жилищного и дорожного строительства, на официальном сайте Министерства строительства и развития инфраструктуры Свердловской области в сети "Интернет"</w:t>
            </w:r>
          </w:p>
        </w:tc>
        <w:tc>
          <w:tcPr>
            <w:tcW w:w="3005"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наличие на официальном сайте Министерства строительства и развития инфраструктуры Свердловской области в сети "Интернет" актуальной информации о деятельности по строительству объектов капитального строительства, за исключением жилищного и дорожного строительства, реестров выданных разрешений на строительство объектов капитального </w:t>
            </w:r>
            <w:r w:rsidRPr="002D523C">
              <w:rPr>
                <w:rFonts w:ascii="Liberation Serif" w:hAnsi="Liberation Serif" w:cs="Liberation Serif"/>
                <w:sz w:val="24"/>
              </w:rPr>
              <w:lastRenderedPageBreak/>
              <w:t>строительства, за исключением жилищного и дорожного строительства, разрешений на ввод в эксплуатацию и продленных разрешений на строительство объектов капитального строительства, за исключением жилищного и</w:t>
            </w:r>
            <w:proofErr w:type="gramEnd"/>
            <w:r w:rsidRPr="002D523C">
              <w:rPr>
                <w:rFonts w:ascii="Liberation Serif" w:hAnsi="Liberation Serif" w:cs="Liberation Serif"/>
                <w:sz w:val="24"/>
              </w:rPr>
              <w:t xml:space="preserve"> дорожного строительства,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180.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Обеспечение опубликования и актуализации на официальном сайте Министерства строительства и развития инфраструктуры Свердловской области в сети "Интернет" административных регламентов предоставления государственных (муниципальных) услуг по выдаче разрешения на строительство и разрешения на ввод объекта в эксплуатацию</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строительства и развития инфраструктуры Свердловской области в сети "Интернет" актуальной информации об административных регламентах предоставления государственных (муниципальных) услуг по выдаче разрешения на строительство и разрешения на ввод объекта в эксплуатацию,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181.</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Создание </w:t>
            </w:r>
            <w:r w:rsidRPr="002D523C">
              <w:rPr>
                <w:rFonts w:ascii="Liberation Serif" w:hAnsi="Liberation Serif" w:cs="Liberation Serif"/>
                <w:sz w:val="24"/>
              </w:rPr>
              <w:lastRenderedPageBreak/>
              <w:t>информационной системы обеспечения градостроительной деятельности регионального уровня в электронном виде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функционирование </w:t>
            </w:r>
            <w:r w:rsidRPr="002D523C">
              <w:rPr>
                <w:rFonts w:ascii="Liberation Serif" w:hAnsi="Liberation Serif" w:cs="Liberation Serif"/>
                <w:sz w:val="24"/>
              </w:rPr>
              <w:lastRenderedPageBreak/>
              <w:t xml:space="preserve">информационно-аналитической системы с функциями автоматизированной информационно-аналитической поддержки осуществления полномочий в области градостроительной деятельности, </w:t>
            </w:r>
            <w:proofErr w:type="gramStart"/>
            <w:r w:rsidRPr="002D523C">
              <w:rPr>
                <w:rFonts w:ascii="Liberation Serif" w:hAnsi="Liberation Serif" w:cs="Liberation Serif"/>
                <w:sz w:val="24"/>
              </w:rPr>
              <w:t>позволяющей</w:t>
            </w:r>
            <w:proofErr w:type="gramEnd"/>
            <w:r w:rsidRPr="002D523C">
              <w:rPr>
                <w:rFonts w:ascii="Liberation Serif" w:hAnsi="Liberation Serif" w:cs="Liberation Serif"/>
                <w:sz w:val="24"/>
              </w:rPr>
              <w:t xml:space="preserve"> в том числе осуществлять подготовку, согласование, утверждение градостроительной и разрешительной документации,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строительства и </w:t>
            </w:r>
            <w:r w:rsidRPr="002D523C">
              <w:rPr>
                <w:rFonts w:ascii="Liberation Serif" w:hAnsi="Liberation Serif" w:cs="Liberation Serif"/>
                <w:sz w:val="24"/>
              </w:rPr>
              <w:lastRenderedPageBreak/>
              <w:t>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182.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Информирование заинтересованных лиц о порядке проведения экспертизы проектной документации и результатов инженерных изысканий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государственного автономного учреждения Свердловской области "Управление государственной экспертизы" актуальной информации о порядке проведения экспертизы проектной документации и результатов инженерных изысканий,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183.</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купли-продажи электрической энергии (мощности) на розничном рынке электрической энергии (мощности)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184.</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Деятельность в сфере купли-продажи электрической энергии </w:t>
            </w:r>
            <w:r w:rsidRPr="002D523C">
              <w:rPr>
                <w:rFonts w:ascii="Liberation Serif" w:hAnsi="Liberation Serif" w:cs="Liberation Serif"/>
                <w:sz w:val="24"/>
              </w:rPr>
              <w:lastRenderedPageBreak/>
              <w:t>(мощности) на розничном рынке электрической энергии (мощности) на территории Свердловской области осуществляют организации частной формы собственности. Определены следующие гарантирующие поставщики электрической энергии (мощности) на розничном рынке на территории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Свердловский филиал акционерного общества "</w:t>
            </w:r>
            <w:proofErr w:type="spellStart"/>
            <w:r w:rsidRPr="002D523C">
              <w:rPr>
                <w:rFonts w:ascii="Liberation Serif" w:hAnsi="Liberation Serif" w:cs="Liberation Serif"/>
                <w:sz w:val="24"/>
              </w:rPr>
              <w:t>ЭнергосбыТ</w:t>
            </w:r>
            <w:proofErr w:type="spellEnd"/>
            <w:r w:rsidRPr="002D523C">
              <w:rPr>
                <w:rFonts w:ascii="Liberation Serif" w:hAnsi="Liberation Serif" w:cs="Liberation Serif"/>
                <w:sz w:val="24"/>
              </w:rPr>
              <w:t xml:space="preserve"> Плюс";</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акционерное общество "</w:t>
            </w:r>
            <w:proofErr w:type="spellStart"/>
            <w:r w:rsidRPr="002D523C">
              <w:rPr>
                <w:rFonts w:ascii="Liberation Serif" w:hAnsi="Liberation Serif" w:cs="Liberation Serif"/>
                <w:sz w:val="24"/>
              </w:rPr>
              <w:t>Екатеринбургэнергосбыт</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акционерное общество "Нижнетагильская </w:t>
            </w:r>
            <w:proofErr w:type="spellStart"/>
            <w:r w:rsidRPr="002D523C">
              <w:rPr>
                <w:rFonts w:ascii="Liberation Serif" w:hAnsi="Liberation Serif" w:cs="Liberation Serif"/>
                <w:sz w:val="24"/>
              </w:rPr>
              <w:t>Энергосбытовая</w:t>
            </w:r>
            <w:proofErr w:type="spellEnd"/>
            <w:r w:rsidRPr="002D523C">
              <w:rPr>
                <w:rFonts w:ascii="Liberation Serif" w:hAnsi="Liberation Serif" w:cs="Liberation Serif"/>
                <w:sz w:val="24"/>
              </w:rPr>
              <w:t xml:space="preserve"> компания";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акционерное общество "</w:t>
            </w:r>
            <w:proofErr w:type="spellStart"/>
            <w:r w:rsidRPr="002D523C">
              <w:rPr>
                <w:rFonts w:ascii="Liberation Serif" w:hAnsi="Liberation Serif" w:cs="Liberation Serif"/>
                <w:sz w:val="24"/>
              </w:rPr>
              <w:t>Русатом</w:t>
            </w:r>
            <w:proofErr w:type="spellEnd"/>
            <w:r w:rsidRPr="002D523C">
              <w:rPr>
                <w:rFonts w:ascii="Liberation Serif" w:hAnsi="Liberation Serif" w:cs="Liberation Serif"/>
                <w:sz w:val="24"/>
              </w:rPr>
              <w:t xml:space="preserve"> Инфраструктурные решения" (филиал в городе Новоуральске).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Среди </w:t>
            </w:r>
            <w:proofErr w:type="spellStart"/>
            <w:r w:rsidRPr="002D523C">
              <w:rPr>
                <w:rFonts w:ascii="Liberation Serif" w:hAnsi="Liberation Serif" w:cs="Liberation Serif"/>
                <w:sz w:val="24"/>
              </w:rPr>
              <w:t>энергосбытовых</w:t>
            </w:r>
            <w:proofErr w:type="spellEnd"/>
            <w:r w:rsidRPr="002D523C">
              <w:rPr>
                <w:rFonts w:ascii="Liberation Serif" w:hAnsi="Liberation Serif" w:cs="Liberation Serif"/>
                <w:sz w:val="24"/>
              </w:rPr>
              <w:t xml:space="preserve"> компаний, в особенности гарантирующих поставщиков, ведется работа по </w:t>
            </w:r>
            <w:proofErr w:type="spellStart"/>
            <w:r w:rsidRPr="002D523C">
              <w:rPr>
                <w:rFonts w:ascii="Liberation Serif" w:hAnsi="Liberation Serif" w:cs="Liberation Serif"/>
                <w:sz w:val="24"/>
              </w:rPr>
              <w:t>цифровизации</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энергосбытового</w:t>
            </w:r>
            <w:proofErr w:type="spellEnd"/>
            <w:r w:rsidRPr="002D523C">
              <w:rPr>
                <w:rFonts w:ascii="Liberation Serif" w:hAnsi="Liberation Serif" w:cs="Liberation Serif"/>
                <w:sz w:val="24"/>
              </w:rPr>
              <w:t xml:space="preserve"> бизнеса, включая создание личных кабинетов потребителей на сайтах </w:t>
            </w:r>
            <w:proofErr w:type="spellStart"/>
            <w:r w:rsidRPr="002D523C">
              <w:rPr>
                <w:rFonts w:ascii="Liberation Serif" w:hAnsi="Liberation Serif" w:cs="Liberation Serif"/>
                <w:sz w:val="24"/>
              </w:rPr>
              <w:t>энергосбытовых</w:t>
            </w:r>
            <w:proofErr w:type="spellEnd"/>
            <w:r w:rsidRPr="002D523C">
              <w:rPr>
                <w:rFonts w:ascii="Liberation Serif" w:hAnsi="Liberation Serif" w:cs="Liberation Serif"/>
                <w:sz w:val="24"/>
              </w:rPr>
              <w:t xml:space="preserve"> компаний в сети "Интернет", оптимизацию работы </w:t>
            </w:r>
            <w:proofErr w:type="gramStart"/>
            <w:r w:rsidRPr="002D523C">
              <w:rPr>
                <w:rFonts w:ascii="Liberation Serif" w:hAnsi="Liberation Serif" w:cs="Liberation Serif"/>
                <w:sz w:val="24"/>
              </w:rPr>
              <w:t>кол-центров</w:t>
            </w:r>
            <w:proofErr w:type="gramEnd"/>
            <w:r w:rsidRPr="002D523C">
              <w:rPr>
                <w:rFonts w:ascii="Liberation Serif" w:hAnsi="Liberation Serif" w:cs="Liberation Serif"/>
                <w:sz w:val="24"/>
              </w:rPr>
              <w:t>, внедрение сервисов оплаты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купли-продажи электрической энергии (мощности) на розничном рынке электрической энергии (мощности) 50% респондентов отмечают высокую конкуренцию, 25% респондентов - умеренную конкуренцию и 25% респондентов - слабую конкуренцию. При оценке удовлетворенности качеством и стоимостью услуг 26% респондентов удовлетворены качеством товаров и услуг на данном рынке, 35% - стоимостью. Вместе с тем 22% респондентов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услуг на рынке и 27%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Проблемный вопрос. Высокий уровень неудовлетворенности потребителей и предпринимателей ценами на услуги электроснабжения.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1. Совершенствование сбытовой деятельности компаний, обеспечивающее </w:t>
            </w:r>
            <w:proofErr w:type="spellStart"/>
            <w:r w:rsidRPr="002D523C">
              <w:rPr>
                <w:rFonts w:ascii="Liberation Serif" w:hAnsi="Liberation Serif" w:cs="Liberation Serif"/>
                <w:sz w:val="24"/>
              </w:rPr>
              <w:t>клиентоориентированный</w:t>
            </w:r>
            <w:proofErr w:type="spellEnd"/>
            <w:r w:rsidRPr="002D523C">
              <w:rPr>
                <w:rFonts w:ascii="Liberation Serif" w:hAnsi="Liberation Serif" w:cs="Liberation Serif"/>
                <w:sz w:val="24"/>
              </w:rPr>
              <w:t xml:space="preserve"> подход к обслуживанию потребителей.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Обеспечение прозрачности и долгосрочности тарифного регулирования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184 в ред. </w:t>
            </w:r>
            <w:hyperlink r:id="rId11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Формирование и опубликование на официальном сайте Министерства энергетики и жилищно-коммунального хозяйства Свердловской области в сети "Интернет" реестра организаций, осуществляющих </w:t>
            </w:r>
            <w:r w:rsidRPr="002D523C">
              <w:rPr>
                <w:rFonts w:ascii="Liberation Serif" w:hAnsi="Liberation Serif" w:cs="Liberation Serif"/>
                <w:sz w:val="24"/>
              </w:rPr>
              <w:lastRenderedPageBreak/>
              <w:t>деятельность на розничном рынке электрической энергии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сайте Министерства энергетики и жилищно-коммунального хозяйства Свердловской области в сети "Интернет" актуального реестра организаций, осуществляющих деятельность на розничном </w:t>
            </w:r>
            <w:r w:rsidRPr="002D523C">
              <w:rPr>
                <w:rFonts w:ascii="Liberation Serif" w:hAnsi="Liberation Serif" w:cs="Liberation Serif"/>
                <w:sz w:val="24"/>
              </w:rPr>
              <w:lastRenderedPageBreak/>
              <w:t>рынке электрической энергии Свердловской области,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186.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Обеспечение регионального государственного контроля (надзора) за соблюдением стандартов раскрытия информации субъектами оптового и розничного рынков электрической энергии</w:t>
            </w:r>
          </w:p>
        </w:tc>
        <w:tc>
          <w:tcPr>
            <w:tcW w:w="3005"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наличие на официальных сайтах субъектов оптового и розничного рынков электрической энергии в сети "Интернет" информации в соответствии со </w:t>
            </w:r>
            <w:hyperlink r:id="rId117">
              <w:r w:rsidRPr="002D523C">
                <w:rPr>
                  <w:rFonts w:ascii="Liberation Serif" w:hAnsi="Liberation Serif" w:cs="Liberation Serif"/>
                  <w:color w:val="0000FF"/>
                  <w:sz w:val="24"/>
                </w:rPr>
                <w:t>стандартами</w:t>
              </w:r>
            </w:hyperlink>
            <w:r w:rsidRPr="002D523C">
              <w:rPr>
                <w:rFonts w:ascii="Liberation Serif" w:hAnsi="Liberation Serif" w:cs="Liberation Serif"/>
                <w:sz w:val="24"/>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21.01.2004 N 24 "Об утверждении стандартов раскрытия информации субъектами оптового и розничных рынков электрической энергии", процентов</w:t>
            </w:r>
            <w:proofErr w:type="gramEnd"/>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Региональная энергетическая комиссия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187.</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ритуальных услуг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188.</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1 января 2022 года на территории Свердловской области функционировали 334 организации, осуществляющие деятельность на рынке ритуальных услуг, включая 264 организации частной формы собственности (на 1 января 2021 года - 268 организаций частной формы собственности). Объем ритуальных услуг за 2021 год составил 2,0 млрд. рублей, что в сопоставимой оценке к 2020 году составило 102%. Удельный вес </w:t>
            </w:r>
            <w:r w:rsidRPr="002D523C">
              <w:rPr>
                <w:rFonts w:ascii="Liberation Serif" w:hAnsi="Liberation Serif" w:cs="Liberation Serif"/>
                <w:sz w:val="24"/>
              </w:rPr>
              <w:lastRenderedPageBreak/>
              <w:t>данных услуг в общем объеме бытовых услуг населению Свердловской области за 2021 год составил 5,9%.</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ритуальных услуг характеризуется умеренной конкуренцией. Наблюдается удовлетворенность стоимостью и качеством ритуальных услуг, а также количеством организаций на рынке. При этом 32% потребителей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ритуальных услуг и 34%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Проблемный вопрос. Законодательством Российской Федерации не урегулирована деятельность коммерческих организаций и индивидуальных предпринимателей, осуществляющих оказание ритуальных услуг в населенных пунктах, не определен порядок взаимодействия специализированных служб с коммерческими организациями и индивидуальными предпринимателями. В связи с этим граждане сталкиваются с избыточностью процедур при оформлении необходимых для погребения документов, низким качеством ритуальных услуг, отсутствием квалифицированных ритуальных агентов, навязыванием дорогостоящих услуг. В результате население отдает предпочтение специализированным муниципальным организациям, оказывающим ритуальные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Выработка и реализация мер по снижению уровня коррупции в сфере предоставления ритуальных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Переход на безналичную форму оплаты гражданами ритуальных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Регламентация процедуры предоставления мест для захоронений на муниципальном уровне</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188 в ред. </w:t>
            </w:r>
            <w:hyperlink r:id="rId118">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189.</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Организация создания и размещения справочника сведений о хозяйствующих субъектах, оказывающих услуги по организации похорон</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сведения о хозяйствующих субъектах, оказывающих услуги по организации похорон, включены в справочник сведений о хозяйствующих субъектах, оказывающих услуги по организации похорон, процентов</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189 в ред. </w:t>
            </w:r>
            <w:hyperlink r:id="rId119">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25.12.2023 N 318-РГ)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190.</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Организация создания и размещения справочника сведений о хозяйствующих субъектах, оказывающих услуги по организации похорон</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сведения о существующих кладбищах Свердловской области и местах захоронений на них включены в справочник сведений о кладбищах </w:t>
            </w:r>
            <w:r w:rsidRPr="002D523C">
              <w:rPr>
                <w:rFonts w:ascii="Liberation Serif" w:hAnsi="Liberation Serif" w:cs="Liberation Serif"/>
                <w:sz w:val="24"/>
              </w:rPr>
              <w:lastRenderedPageBreak/>
              <w:t>Свердловской области и местах захоронений на них, процентов</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 органы местного самоуправления (по согласованию)</w:t>
            </w:r>
          </w:p>
        </w:tc>
      </w:tr>
      <w:tr w:rsidR="002D523C" w:rsidRPr="002D523C" w:rsidTr="007D5D1D">
        <w:tblPrEx>
          <w:tblBorders>
            <w:insideH w:val="nil"/>
          </w:tblBorders>
        </w:tblPrEx>
        <w:tc>
          <w:tcPr>
            <w:tcW w:w="14804" w:type="dxa"/>
            <w:gridSpan w:val="8"/>
            <w:tcBorders>
              <w:top w:val="nil"/>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190 в ред. </w:t>
            </w:r>
            <w:hyperlink r:id="rId120">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25.12.2023 N 318-РГ)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191.</w:t>
            </w:r>
          </w:p>
        </w:tc>
        <w:tc>
          <w:tcPr>
            <w:tcW w:w="2948"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справочник сведений о кладбищах Свердловской области и местах захоронений на них и справочник сведений о хозяйствующих субъектах, оказывающих услуги по организации похорон, размещены в федеральной государственной информационной системе "Единая система нормативной справочной информации", процентов</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191 в ред. </w:t>
            </w:r>
            <w:hyperlink r:id="rId12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25.12.2023 N 318-РГ)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192.</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Обеспечение оказания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 включая стоимость </w:t>
            </w:r>
            <w:r w:rsidRPr="002D523C">
              <w:rPr>
                <w:rFonts w:ascii="Liberation Serif" w:hAnsi="Liberation Serif" w:cs="Liberation Serif"/>
                <w:sz w:val="24"/>
              </w:rPr>
              <w:lastRenderedPageBreak/>
              <w:t>оказываемых хозяйствующими субъектами ритуальных услуг</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наличие административного регламента по оказанию ритуальных услуг по принципу "одного окна", процентов</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192 в ред. </w:t>
            </w:r>
            <w:hyperlink r:id="rId122">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25.12.2023 N 318-РГ)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193.</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в сфере культуры</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194.</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Рынок услуг в сфере культуры в Свердловской области представлен обширной многопрофильной сетью организаций культуры и искусства различных форм собственности по всем видам культурной деятельности. По состоянию на 1 января 2022 года в Свердловской области насчитывалось 609 учреждений в сфере культуры, в том числе 68 областных государственных учреждений, 3 федеральных государственных учреждения, 459 муниципальных учреждений и 79 частных организаций, из которых 12 музеев, 8 парков, 17 театров, 17 культурно-досуговых организаций и 25 кинотеатров.</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В 2021 году в рамках реализации мероприятий государственной </w:t>
            </w:r>
            <w:hyperlink r:id="rId123">
              <w:r w:rsidRPr="002D523C">
                <w:rPr>
                  <w:rFonts w:ascii="Liberation Serif" w:hAnsi="Liberation Serif" w:cs="Liberation Serif"/>
                  <w:color w:val="0000FF"/>
                  <w:sz w:val="24"/>
                </w:rPr>
                <w:t>программы</w:t>
              </w:r>
            </w:hyperlink>
            <w:r w:rsidRPr="002D523C">
              <w:rPr>
                <w:rFonts w:ascii="Liberation Serif" w:hAnsi="Liberation Serif" w:cs="Liberation Serif"/>
                <w:sz w:val="24"/>
              </w:rPr>
              <w:t xml:space="preserve"> Свердловской области "Развитие культуры в Свердловской области до 2027 года", утвержденной </w:t>
            </w:r>
            <w:hyperlink r:id="rId124">
              <w:r w:rsidRPr="002D523C">
                <w:rPr>
                  <w:rFonts w:ascii="Liberation Serif" w:hAnsi="Liberation Serif" w:cs="Liberation Serif"/>
                  <w:color w:val="0000FF"/>
                  <w:sz w:val="24"/>
                </w:rPr>
                <w:t>Постановлением</w:t>
              </w:r>
            </w:hyperlink>
            <w:r w:rsidRPr="002D523C">
              <w:rPr>
                <w:rFonts w:ascii="Liberation Serif" w:hAnsi="Liberation Serif" w:cs="Liberation Serif"/>
                <w:sz w:val="24"/>
              </w:rPr>
              <w:t xml:space="preserve"> Правительства Свердловской области от 21.10.2013 N 1268-ПП "Об утверждении государственной программы Свердловской области "Развитие культуры в Свердловской области до 2027 года", из средств областного бюджета предоставлена финансовая поддержка на конкурсной основе 26 некоммерческим организациям на общую сумму 24,1 млн</w:t>
            </w:r>
            <w:proofErr w:type="gramEnd"/>
            <w:r w:rsidRPr="002D523C">
              <w:rPr>
                <w:rFonts w:ascii="Liberation Serif" w:hAnsi="Liberation Serif" w:cs="Liberation Serif"/>
                <w:sz w:val="24"/>
              </w:rPr>
              <w:t>.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услуг в сфере культуры 46% респондентов отмечают высокую конкуренцию и 25% - умеренную. В целом, наблюдается достаточно высокая удовлетворенность качеством, стоимостью услуг на рынке, а также возможностью выбора. Вместе с тем 20% респондентов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и 17%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Недостаточное развитие негосударственного сектора сферы культуры.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Неполное соответствие объемов и видов услуг, оказываемых учреждениями культуры, запросам, предпочтениям и ожиданиям граждан.</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Оказание мер государственной поддержки организациям культуры и искусства.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Создание условий для развития конкуренции в сфере молодежной культуры.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Развитие сети организаций культуры и искусства для повышения уровня удовлетворенности населения качеством услуг в сфере культуры</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(в ред. Распоряжений Губернатора Свердловской области от 30.05.2022 </w:t>
            </w:r>
            <w:hyperlink r:id="rId125">
              <w:r w:rsidRPr="002D523C">
                <w:rPr>
                  <w:rFonts w:ascii="Liberation Serif" w:hAnsi="Liberation Serif" w:cs="Liberation Serif"/>
                  <w:color w:val="0000FF"/>
                  <w:sz w:val="24"/>
                </w:rPr>
                <w:t>N 111-РГ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29.12.2022 </w:t>
            </w:r>
            <w:hyperlink r:id="rId126">
              <w:r w:rsidRPr="002D523C">
                <w:rPr>
                  <w:rFonts w:ascii="Liberation Serif" w:hAnsi="Liberation Serif" w:cs="Liberation Serif"/>
                  <w:color w:val="0000FF"/>
                  <w:sz w:val="24"/>
                </w:rPr>
                <w:t>N 304-РГ</w:t>
              </w:r>
            </w:hyperlink>
            <w:r w:rsidRPr="002D523C">
              <w:rPr>
                <w:rFonts w:ascii="Liberation Serif" w:hAnsi="Liberation Serif" w:cs="Liberation Serif"/>
                <w:sz w:val="24"/>
              </w:rPr>
              <w:t>)</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195.</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127">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29.12.2022 N 304-РГ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196.</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Предоставление грантов Губернатора Свердловской области для поддержки значимых для социокультурного развития Свердловской области проектов организаций культуры и искусства в сфере театрального, музыкального, хореографического искусства</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число грантов Губернатора Свердловской области для поддержки значимых для социокультурного развития Свердловской области проектов организаций культуры и искусства в сфере театрального, музыкального, хореографического искусства (нарастающим итогом), единиц</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36</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54</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72</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культуры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196 в ред. </w:t>
            </w:r>
            <w:hyperlink r:id="rId128">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29.12.2022 N 304-РГ)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197.</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Предоставление субсидий некоммерческим организациям, не являющимся государственными и муниципальными учреждениями, в сфере культуры (общественные объединения творческих работников и их союзы, ассоциации) на реализацию творческих и социально-культурных проектов (мероприятий)</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количество социально значимых проектов, получивших государственную поддержку на конкурсной основе, реализуемых социально ориентированными некоммерческими организациями в сфере культуры и искусства (общественные объединения творческих работников и их союзы, ассоциации) (нарастающим </w:t>
            </w:r>
            <w:r w:rsidRPr="002D523C">
              <w:rPr>
                <w:rFonts w:ascii="Liberation Serif" w:hAnsi="Liberation Serif" w:cs="Liberation Serif"/>
                <w:sz w:val="24"/>
              </w:rPr>
              <w:lastRenderedPageBreak/>
              <w:t>итогом), единиц</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культуры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197 в ред. </w:t>
            </w:r>
            <w:hyperlink r:id="rId129">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29.12.2022 N 304-РГ)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198.</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разведения сельскохозяйственной птицы</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199.</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на территории Свердловской области доля организаций частной формы собственности на рынке разведения сельскохозяйственной птицы составила 70%.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2021 году доля условного племенного маточного поголовья сельскохозяйственной птицы в птицеводческих организациях частной формы собственности составила 100%, удельный вес реализации племенного молодняка сельскохозяйственной птицы организациями частной формы собственности на рынке племенного животноводства - 99%.</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разведения сельскохозяйственной птицы характеризуется высоким уровнем конкуренции. Вместе с тем отмечается недостаточно высокая удовлетворенность возможностью выбора на рынке. Уровень удовлетворенности потребителей качеством товаров и услуг на рынке разведения сельскохозяйственной птицы составляет 49%, ценами - 31%, при этом 29% респондентов не удовлетворены стоимостью и 28%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Основными причинами, сдерживающими развитие рынка, являются финансовая неустойчивость отрасли, обусловленная нестабильностью рынков сырья для производства комбикормов для сбалансированного кормления поголовья сельскохозяйственной птицы, недостаточным притоком инвестиций, отсутствием собственных сре</w:t>
            </w:r>
            <w:proofErr w:type="gramStart"/>
            <w:r w:rsidRPr="002D523C">
              <w:rPr>
                <w:rFonts w:ascii="Liberation Serif" w:hAnsi="Liberation Serif" w:cs="Liberation Serif"/>
                <w:sz w:val="24"/>
              </w:rPr>
              <w:t>дств пр</w:t>
            </w:r>
            <w:proofErr w:type="gramEnd"/>
            <w:r w:rsidRPr="002D523C">
              <w:rPr>
                <w:rFonts w:ascii="Liberation Serif" w:hAnsi="Liberation Serif" w:cs="Liberation Serif"/>
                <w:sz w:val="24"/>
              </w:rPr>
              <w:t>едприятий на модернизацию производства и применение современных технологий, а также зависимость от поставок зарубежного племенного материала.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w:t>
            </w:r>
            <w:proofErr w:type="gramStart"/>
            <w:r w:rsidRPr="002D523C">
              <w:rPr>
                <w:rFonts w:ascii="Liberation Serif" w:hAnsi="Liberation Serif" w:cs="Liberation Serif"/>
                <w:sz w:val="24"/>
              </w:rPr>
              <w:t xml:space="preserve">Во исполнение </w:t>
            </w:r>
            <w:hyperlink r:id="rId130">
              <w:r w:rsidRPr="002D523C">
                <w:rPr>
                  <w:rFonts w:ascii="Liberation Serif" w:hAnsi="Liberation Serif" w:cs="Liberation Serif"/>
                  <w:color w:val="0000FF"/>
                  <w:sz w:val="24"/>
                </w:rPr>
                <w:t>Указа</w:t>
              </w:r>
            </w:hyperlink>
            <w:r w:rsidRPr="002D523C">
              <w:rPr>
                <w:rFonts w:ascii="Liberation Serif" w:hAnsi="Liberation Serif" w:cs="Liberation Serif"/>
                <w:sz w:val="24"/>
              </w:rPr>
              <w:t xml:space="preserve">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 </w:t>
            </w:r>
            <w:hyperlink r:id="rId131">
              <w:r w:rsidRPr="002D523C">
                <w:rPr>
                  <w:rFonts w:ascii="Liberation Serif" w:hAnsi="Liberation Serif" w:cs="Liberation Serif"/>
                  <w:color w:val="0000FF"/>
                  <w:sz w:val="24"/>
                </w:rPr>
                <w:t>Постановлением</w:t>
              </w:r>
            </w:hyperlink>
            <w:r w:rsidRPr="002D523C">
              <w:rPr>
                <w:rFonts w:ascii="Liberation Serif" w:hAnsi="Liberation Serif" w:cs="Liberation Serif"/>
                <w:sz w:val="24"/>
              </w:rPr>
              <w:t xml:space="preserve"> Правительства Российской Федерации от 28.05.2020 N 782 "О внесении изменений в Федеральную научно-техническую программу развития сельского хозяйства на 2017 - 2025 годы" утверждена </w:t>
            </w:r>
            <w:hyperlink r:id="rId132">
              <w:r w:rsidRPr="002D523C">
                <w:rPr>
                  <w:rFonts w:ascii="Liberation Serif" w:hAnsi="Liberation Serif" w:cs="Liberation Serif"/>
                  <w:color w:val="0000FF"/>
                  <w:sz w:val="24"/>
                </w:rPr>
                <w:t>подпрограмма</w:t>
              </w:r>
            </w:hyperlink>
            <w:r w:rsidRPr="002D523C">
              <w:rPr>
                <w:rFonts w:ascii="Liberation Serif" w:hAnsi="Liberation Serif" w:cs="Liberation Serif"/>
                <w:sz w:val="24"/>
              </w:rPr>
              <w:t xml:space="preserve"> "Создание отечественного конкурентоспособного кросса мясных кур в целях получения бройлеров" Федеральной</w:t>
            </w:r>
            <w:proofErr w:type="gramEnd"/>
            <w:r w:rsidRPr="002D523C">
              <w:rPr>
                <w:rFonts w:ascii="Liberation Serif" w:hAnsi="Liberation Serif" w:cs="Liberation Serif"/>
                <w:sz w:val="24"/>
              </w:rPr>
              <w:t xml:space="preserve"> научно-технической программы развития сельского хозяйства на 2017 - 2030 годы (далее - подпрограмма). Птицеводческие организации Свердловской области, имеющие родительские стада для производства инкубационных яиц, могут стать потенциальными покупателями родительских форм отечественного конкурентоспособного кросса мясных кур в целях получения бройлеров после успешной реализации подпрограммы</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(в ред. Распоряжений Губернатора Свердловской области от 30.05.2022 </w:t>
            </w:r>
            <w:hyperlink r:id="rId133">
              <w:r w:rsidRPr="002D523C">
                <w:rPr>
                  <w:rFonts w:ascii="Liberation Serif" w:hAnsi="Liberation Serif" w:cs="Liberation Serif"/>
                  <w:color w:val="0000FF"/>
                  <w:sz w:val="24"/>
                </w:rPr>
                <w:t>N 111-РГ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29.12.2022 </w:t>
            </w:r>
            <w:hyperlink r:id="rId134">
              <w:r w:rsidRPr="002D523C">
                <w:rPr>
                  <w:rFonts w:ascii="Liberation Serif" w:hAnsi="Liberation Serif" w:cs="Liberation Serif"/>
                  <w:color w:val="0000FF"/>
                  <w:sz w:val="24"/>
                </w:rPr>
                <w:t>N 304-РГ</w:t>
              </w:r>
            </w:hyperlink>
            <w:r w:rsidRPr="002D523C">
              <w:rPr>
                <w:rFonts w:ascii="Liberation Serif" w:hAnsi="Liberation Serif" w:cs="Liberation Serif"/>
                <w:sz w:val="24"/>
              </w:rPr>
              <w:t>)</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200.</w:t>
            </w:r>
          </w:p>
        </w:tc>
        <w:tc>
          <w:tcPr>
            <w:tcW w:w="2948"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Развитие племенной </w:t>
            </w:r>
            <w:r w:rsidRPr="002D523C">
              <w:rPr>
                <w:rFonts w:ascii="Liberation Serif" w:hAnsi="Liberation Serif" w:cs="Liberation Serif"/>
                <w:sz w:val="24"/>
              </w:rPr>
              <w:lastRenderedPageBreak/>
              <w:t>базы птицеводства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удельный вес реализации </w:t>
            </w:r>
            <w:r w:rsidRPr="002D523C">
              <w:rPr>
                <w:rFonts w:ascii="Liberation Serif" w:hAnsi="Liberation Serif" w:cs="Liberation Serif"/>
                <w:sz w:val="24"/>
              </w:rPr>
              <w:lastRenderedPageBreak/>
              <w:t>племенной продукции (племенной суточный молодняк, инкубационные яйца),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99</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агропромышленного </w:t>
            </w:r>
            <w:r w:rsidRPr="002D523C">
              <w:rPr>
                <w:rFonts w:ascii="Liberation Serif" w:hAnsi="Liberation Serif" w:cs="Liberation Serif"/>
                <w:sz w:val="24"/>
              </w:rPr>
              <w:lastRenderedPageBreak/>
              <w:t>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201.</w:t>
            </w:r>
          </w:p>
        </w:tc>
        <w:tc>
          <w:tcPr>
            <w:tcW w:w="2948" w:type="dxa"/>
            <w:vMerge/>
          </w:tcPr>
          <w:p w:rsidR="002D523C" w:rsidRPr="002D523C" w:rsidRDefault="002D523C">
            <w:pPr>
              <w:pStyle w:val="ConsPlusNormal"/>
              <w:rPr>
                <w:rFonts w:ascii="Liberation Serif" w:hAnsi="Liberation Serif" w:cs="Liberation Serif"/>
                <w:sz w:val="24"/>
              </w:rPr>
            </w:pP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условного племенного маточного поголовья сельскохозяйственной птицы в птицеводческих организациях частной формы собственности,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w:t>
            </w:r>
          </w:p>
        </w:tc>
        <w:tc>
          <w:tcPr>
            <w:tcW w:w="2948" w:type="dxa"/>
            <w:vMerge/>
          </w:tcPr>
          <w:p w:rsidR="002D523C" w:rsidRPr="002D523C" w:rsidRDefault="002D523C">
            <w:pPr>
              <w:pStyle w:val="ConsPlusNormal"/>
              <w:rPr>
                <w:rFonts w:ascii="Liberation Serif" w:hAnsi="Liberation Serif" w:cs="Liberation Serif"/>
                <w:sz w:val="24"/>
              </w:rPr>
            </w:pP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удельный вес реализации племенного молодняка сельскохозяйственной птицы организациями частной формы собственности,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99,9</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99,9</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99,9</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99,9</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Информирование о мерах государственной поддержки организаций на рынке разведения сельскохозяйственной птицы</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агропромышленного комплекса и потребительского рынка Свердловской области в сети "Интернет" актуальной информации о мерах государственной поддержки организаций на рынке разведения сельскохозяйственной птицы</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204.</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мясного животноводства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205.</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на территории Свердловской области мясным животноводством занимались 33 </w:t>
            </w:r>
            <w:proofErr w:type="spellStart"/>
            <w:r w:rsidRPr="002D523C">
              <w:rPr>
                <w:rFonts w:ascii="Liberation Serif" w:hAnsi="Liberation Serif" w:cs="Liberation Serif"/>
                <w:sz w:val="24"/>
              </w:rPr>
              <w:t>сельхозтоваропроизводителя</w:t>
            </w:r>
            <w:proofErr w:type="spellEnd"/>
            <w:r w:rsidRPr="002D523C">
              <w:rPr>
                <w:rFonts w:ascii="Liberation Serif" w:hAnsi="Liberation Serif" w:cs="Liberation Serif"/>
                <w:sz w:val="24"/>
              </w:rPr>
              <w:t xml:space="preserve"> частной формы собственности. Поголовье мясного скота составило 5879 голов (прирост мясного поголовья по сравнению с 2020 годом - 627 голов). </w:t>
            </w:r>
            <w:proofErr w:type="gramStart"/>
            <w:r w:rsidRPr="002D523C">
              <w:rPr>
                <w:rFonts w:ascii="Liberation Serif" w:hAnsi="Liberation Serif" w:cs="Liberation Serif"/>
                <w:sz w:val="24"/>
              </w:rPr>
              <w:t>В Свердловской области обеспеченность населения мясом собственного производства по итогам 2021 года составила 64%, в том числе говядиной - 24,8%. В рамках развития мясного животноводства в Свердловской области планируется создание базы устойчивого развития специализированного мясного скотоводства, не имеющего альтернативы в отечественном животноводстве в обеспечении населения высококачественной говядиной преимущественно за счет отечественного производства.</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Для увеличения поголовья крупного рогатого скота специализированных мясных пород с 2017 года предоставляются субсидии в целях возмещения части затрат на развитие мясного животноводства на условиях </w:t>
            </w:r>
            <w:proofErr w:type="spellStart"/>
            <w:r w:rsidRPr="002D523C">
              <w:rPr>
                <w:rFonts w:ascii="Liberation Serif" w:hAnsi="Liberation Serif" w:cs="Liberation Serif"/>
                <w:sz w:val="24"/>
              </w:rPr>
              <w:t>софинансирования</w:t>
            </w:r>
            <w:proofErr w:type="spellEnd"/>
            <w:r w:rsidRPr="002D523C">
              <w:rPr>
                <w:rFonts w:ascii="Liberation Serif" w:hAnsi="Liberation Serif" w:cs="Liberation Serif"/>
                <w:sz w:val="24"/>
              </w:rPr>
              <w:t xml:space="preserve"> за счет субсидий из федерального бюджета и средств областного бюджета. В 2021 году на содержание товарных коров специализированных мясных пород на условиях </w:t>
            </w:r>
            <w:proofErr w:type="spellStart"/>
            <w:r w:rsidRPr="002D523C">
              <w:rPr>
                <w:rFonts w:ascii="Liberation Serif" w:hAnsi="Liberation Serif" w:cs="Liberation Serif"/>
                <w:sz w:val="24"/>
              </w:rPr>
              <w:t>софинансирования</w:t>
            </w:r>
            <w:proofErr w:type="spellEnd"/>
            <w:r w:rsidRPr="002D523C">
              <w:rPr>
                <w:rFonts w:ascii="Liberation Serif" w:hAnsi="Liberation Serif" w:cs="Liberation Serif"/>
                <w:sz w:val="24"/>
              </w:rPr>
              <w:t xml:space="preserve"> было выплачено 7,639 млн. рублей. Также с 2020 года предоставляется субсидия на стимулирование развития приоритетных </w:t>
            </w:r>
            <w:proofErr w:type="spellStart"/>
            <w:r w:rsidRPr="002D523C">
              <w:rPr>
                <w:rFonts w:ascii="Liberation Serif" w:hAnsi="Liberation Serif" w:cs="Liberation Serif"/>
                <w:sz w:val="24"/>
              </w:rPr>
              <w:t>подотраслей</w:t>
            </w:r>
            <w:proofErr w:type="spellEnd"/>
            <w:r w:rsidRPr="002D523C">
              <w:rPr>
                <w:rFonts w:ascii="Liberation Serif" w:hAnsi="Liberation Serif" w:cs="Liberation Serif"/>
                <w:sz w:val="24"/>
              </w:rPr>
              <w:t xml:space="preserve"> агропромышленного комплекса и развития малых форм хозяйствования по направлению "обеспечение прироста продукции собственного производства в рамках приоритетных </w:t>
            </w:r>
            <w:proofErr w:type="spellStart"/>
            <w:r w:rsidRPr="002D523C">
              <w:rPr>
                <w:rFonts w:ascii="Liberation Serif" w:hAnsi="Liberation Serif" w:cs="Liberation Serif"/>
                <w:sz w:val="24"/>
              </w:rPr>
              <w:t>подотраслей</w:t>
            </w:r>
            <w:proofErr w:type="spellEnd"/>
            <w:r w:rsidRPr="002D523C">
              <w:rPr>
                <w:rFonts w:ascii="Liberation Serif" w:hAnsi="Liberation Serif" w:cs="Liberation Serif"/>
                <w:sz w:val="24"/>
              </w:rPr>
              <w:t xml:space="preserve"> агропромышленного комплекса". В 2021 году на условиях </w:t>
            </w:r>
            <w:proofErr w:type="spellStart"/>
            <w:r w:rsidRPr="002D523C">
              <w:rPr>
                <w:rFonts w:ascii="Liberation Serif" w:hAnsi="Liberation Serif" w:cs="Liberation Serif"/>
                <w:sz w:val="24"/>
              </w:rPr>
              <w:t>софинансирования</w:t>
            </w:r>
            <w:proofErr w:type="spellEnd"/>
            <w:r w:rsidRPr="002D523C">
              <w:rPr>
                <w:rFonts w:ascii="Liberation Serif" w:hAnsi="Liberation Serif" w:cs="Liberation Serif"/>
                <w:sz w:val="24"/>
              </w:rPr>
              <w:t xml:space="preserve"> было выплачено 635,3 млн. рублей. Государственная поддержка и привлечение внебюджетных инвестиций позволяет достигнуть поставленной цели, увеличивать поголовье товарных коров специализированных мясных пород ежегодно.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мясного животноводства характеризуется умеренной конкуренцией, что отметили 43% респондентов, 36% респондентов отмечают высокую конкуренцию. Отмечен низкий уровень удовлетворенности потребителей возможностью выбора, а также качеством и стоимостью товаров и услуг. 33% респондентов удовлетворены качеством товаров и услуг на данном рынке, 32% - стоимостью, при этом 28% респондентов не удовлетворены стоимостью услуг на рынке и 40%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Длительный цикл окупаемости инвестиций, сложности в получении инвестиционных кредитов, недостаточная залоговая база.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Слабая оснащенность хозяйств современными техническими средствами и оборудованием. Предприятия используют в основном изношенную, устаревшую технику в производственных процессах, а также ручной труд при ведении мясного животноводства.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Оказание государственной поддержки мясному животноводству.</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Снижение административного давления на участников рынка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205 в ред. </w:t>
            </w:r>
            <w:hyperlink r:id="rId13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Информирование о </w:t>
            </w:r>
            <w:r w:rsidRPr="002D523C">
              <w:rPr>
                <w:rFonts w:ascii="Liberation Serif" w:hAnsi="Liberation Serif" w:cs="Liberation Serif"/>
                <w:sz w:val="24"/>
              </w:rPr>
              <w:lastRenderedPageBreak/>
              <w:t>мерах государственной поддержки организаций на рынке мясного животноводства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на официальном </w:t>
            </w:r>
            <w:r w:rsidRPr="002D523C">
              <w:rPr>
                <w:rFonts w:ascii="Liberation Serif" w:hAnsi="Liberation Serif" w:cs="Liberation Serif"/>
                <w:sz w:val="24"/>
              </w:rPr>
              <w:lastRenderedPageBreak/>
              <w:t>сайте Министерства агропромышленного комплекса и потребительского рынка Свердловской области в сети "Интернет" актуальной информации о мерах государственной поддержки организаций на рынке мясного животноводства,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агропромышленного </w:t>
            </w:r>
            <w:r w:rsidRPr="002D523C">
              <w:rPr>
                <w:rFonts w:ascii="Liberation Serif" w:hAnsi="Liberation Serif" w:cs="Liberation Serif"/>
                <w:sz w:val="24"/>
              </w:rPr>
              <w:lastRenderedPageBreak/>
              <w:t>комплекса и потребительского рынка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207.</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136">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208.</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молочного животноводства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209.</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на территории Свердловской области доля организаций частной формы собственности на рынке молочного животноводства составила 98,3%. При этом осуществляли деятельность 2 организации по производству молока, доля участия Российской Федерации и Свердловской более в которых составляет 50% и более. В 2021 году в хозяйствах всех форм собственности произведено 805,2 тыс. тонн молока, в том числе в сельскохозяйственных организациях частной формы собственности, крестьянских (фермерских) хозяйствах, включая индивидуальных предпринимателей, произведено 691,4 тыс. тонн молока. Продукция собственного производства поставляется молочно-перерабатывающим организациям Свердловской области и частично реализуется за пределы Свердловской области, в том числе в Пермский край, Челябинскую область и Республику Башкортостан. Ежегодно сельскохозяйственными товаропроизводителями 60% произведенного молока реализуется на предприятия Свердловской области по переработке молока высшего сорта и 40% - первого сорта со средним содержанием жира в молоке 3,74% и средним содержанием белка в молоке 3,11%. Товарность реализованного молока составляет 95% от общего объема произведенного молока в сельскохозяйственных организациях.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Основой стабильного развития молочного животноводства является ежегодная гарантированная поддержка из областного и федерального бюджетов на возмещение части затрат на собственное производство молока. Объем финансовой поддержки организаций на рынке молочного животноводства в 2021 году составил 2255,9 млн. рублей (в 2020 году - 2198,2 млн. рублей). Ежегодная государственная поддержка позволяет достигнуть поставленной цели, увеличивать производство молока в сельскохозяйственных организациях и крестьянских (фермерских) хозяйствах, включая индивидуальных предпринимателей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Анализ результатов мониторинга состояния и развития конкуренции. На рынке молочного животноводства 25% респондентов отмечают высокую конкуренцию и 32% - умеренную. Преобладающая часть респондентов отмечает достаточное количество организаций на рынке. </w:t>
            </w:r>
            <w:proofErr w:type="gramStart"/>
            <w:r w:rsidRPr="002D523C">
              <w:rPr>
                <w:rFonts w:ascii="Liberation Serif" w:hAnsi="Liberation Serif" w:cs="Liberation Serif"/>
                <w:sz w:val="24"/>
              </w:rPr>
              <w:t>Удовлетворенность потребителей качеством товаров на рынке молочного животноводства достаточно высокая и составляет 52%, стоимостью - 33%, при этом 30% респондентов не удовлетворены стоимостью товаров и 31% - качеством.</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Повышение цен на энергетические носители (повышение тарифов на электроэнергию), кормовые добавки, горюче-смазочные материалы, запасные части к молочному оборудованию.</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Недостаточное обеспечение высококвалифицированными кадровыми ресурсами.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Отсутствие собственных средств на строительство и (или) реконструкцию, модернизацию морально устаревших животноводческих помещений.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проблем. Оказание государственной поддержки за счет средств областного бюджета на строительство и (или) реконструкцию, модернизацию животноводческих помещений и возмещение части затрат на приобретение высокоэнергетических (белковых) добавок и комбикормов для коров молочного направления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209 в ред. </w:t>
            </w:r>
            <w:hyperlink r:id="rId13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210.</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Оказание информационно-консультационной помощи предпринимателям при организации деятельности на рынке молочного животноводства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субъектов предпринимательства от </w:t>
            </w:r>
            <w:proofErr w:type="gramStart"/>
            <w:r w:rsidRPr="002D523C">
              <w:rPr>
                <w:rFonts w:ascii="Liberation Serif" w:hAnsi="Liberation Serif" w:cs="Liberation Serif"/>
                <w:sz w:val="24"/>
              </w:rPr>
              <w:t>числа</w:t>
            </w:r>
            <w:proofErr w:type="gramEnd"/>
            <w:r w:rsidRPr="002D523C">
              <w:rPr>
                <w:rFonts w:ascii="Liberation Serif" w:hAnsi="Liberation Serif" w:cs="Liberation Serif"/>
                <w:sz w:val="24"/>
              </w:rPr>
              <w:t xml:space="preserve"> обратившихся, получивших консультационную помощь,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211.</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138">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212.</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производства мясной продукции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213.</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на территории Свердловской области осуществляли деятельность 170 мясоперерабатывающих организаций частной формы собственности. Данный рынок является </w:t>
            </w:r>
            <w:proofErr w:type="spellStart"/>
            <w:r w:rsidRPr="002D523C">
              <w:rPr>
                <w:rFonts w:ascii="Liberation Serif" w:hAnsi="Liberation Serif" w:cs="Liberation Serif"/>
                <w:sz w:val="24"/>
              </w:rPr>
              <w:t>высококонкурентным</w:t>
            </w:r>
            <w:proofErr w:type="spellEnd"/>
            <w:r w:rsidRPr="002D523C">
              <w:rPr>
                <w:rFonts w:ascii="Liberation Serif" w:hAnsi="Liberation Serif" w:cs="Liberation Serif"/>
                <w:sz w:val="24"/>
              </w:rPr>
              <w:t>. Высокую конкуренцию мясоперерабатывающим организациям Свердловской области составляют федеральные компании: общество с ограниченной ответственностью "Агропромышленный холдинг "</w:t>
            </w:r>
            <w:proofErr w:type="spellStart"/>
            <w:r w:rsidRPr="002D523C">
              <w:rPr>
                <w:rFonts w:ascii="Liberation Serif" w:hAnsi="Liberation Serif" w:cs="Liberation Serif"/>
                <w:sz w:val="24"/>
              </w:rPr>
              <w:t>Мираторг</w:t>
            </w:r>
            <w:proofErr w:type="spellEnd"/>
            <w:r w:rsidRPr="002D523C">
              <w:rPr>
                <w:rFonts w:ascii="Liberation Serif" w:hAnsi="Liberation Serif" w:cs="Liberation Serif"/>
                <w:sz w:val="24"/>
              </w:rPr>
              <w:t xml:space="preserve">", закрытое акционерное общество "Микояновский мясокомбинат", акционерное общество "Останкинский мясоперерабатывающий комбинат", публичное акционерное общество "Группа Черкизово". Несмотря на высокую конкуренцию и перераспределение спроса по товарным группам на рынке производства мясной продукции наблюдается рост объемов производства на мясоперерабатывающих </w:t>
            </w:r>
            <w:r w:rsidRPr="002D523C">
              <w:rPr>
                <w:rFonts w:ascii="Liberation Serif" w:hAnsi="Liberation Serif" w:cs="Liberation Serif"/>
                <w:sz w:val="24"/>
              </w:rPr>
              <w:lastRenderedPageBreak/>
              <w:t xml:space="preserve">предприятиях Свердловской области к уровню 2020 года. Так, по итогам 2021 года объемы производства на мясоперерабатывающих предприятиях Свердловской области составили в части колбасных изделий 22,4 тыс. тонн (109,7% к уровню 2020 года), в части мясных полуфабрикатов 52,8 тыс. тонн (в 1,5 раза к уровню 2020 года). В ближайшие годы планируется увеличение объема производства мяса в Свердловской области. </w:t>
            </w:r>
            <w:proofErr w:type="gramStart"/>
            <w:r w:rsidRPr="002D523C">
              <w:rPr>
                <w:rFonts w:ascii="Liberation Serif" w:hAnsi="Liberation Serif" w:cs="Liberation Serif"/>
                <w:sz w:val="24"/>
              </w:rPr>
              <w:t>Рост в основном будет обусловлен наращиванием объемов производства лидером мясного свиноводства - акционерным обществом "</w:t>
            </w:r>
            <w:proofErr w:type="spellStart"/>
            <w:r w:rsidRPr="002D523C">
              <w:rPr>
                <w:rFonts w:ascii="Liberation Serif" w:hAnsi="Liberation Serif" w:cs="Liberation Serif"/>
                <w:sz w:val="24"/>
              </w:rPr>
              <w:t>Свинокомплекс</w:t>
            </w:r>
            <w:proofErr w:type="spellEnd"/>
            <w:r w:rsidRPr="002D523C">
              <w:rPr>
                <w:rFonts w:ascii="Liberation Serif" w:hAnsi="Liberation Serif" w:cs="Liberation Serif"/>
                <w:sz w:val="24"/>
              </w:rPr>
              <w:t xml:space="preserve"> "Уральский" и стабилизацией внутреннего потребления, однако рентабельность отрасли будет снижаться в результате подорожания кормов из-за большой доли импортных ингредиентов, а также в связи с удаленностью предприятий переработки от источников сырья (порты, таможенные терминалы, крупные хозяйства по выращиванию скота).</w:t>
            </w:r>
            <w:proofErr w:type="gramEnd"/>
            <w:r w:rsidRPr="002D523C">
              <w:rPr>
                <w:rFonts w:ascii="Liberation Serif" w:hAnsi="Liberation Serif" w:cs="Liberation Serif"/>
                <w:sz w:val="24"/>
              </w:rPr>
              <w:t xml:space="preserve"> Преимущества на рынке будут иметь производители, имеющие собственную сырьевую базу.</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производства мясной продукции характеризуется высоким уровнем конкуренции. Вместе с тем наблюдается недостаточное количество организаций на рынке, а также низкая удовлетворенность стоимостью и качеством товаров и услуг на рынке производства мясной продукции.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- 30% респондентов, качеством - 38%.</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Высокая конкуренция мясоперерабатывающих предприятий с внутренним производством мясной охлажденной продукции.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Недостаток квалифицированных специалистов, высокая текучесть кадров, слабая мотивация персонала для закрепления в профессии.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Отдаленность от сырьевых источников, высокие логистические издержки.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Отсутствие производственных мощностей для обеспечения объемов поставки для крупных федеральных торговых сетей.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Пробелы в системах продаж, маркетинга и эффективного менеджмента.</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Оказание организационно-методической и консультационной поддержки по вопросам организации ведения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Привлечение организаций к участию в различных конкурсах и выставках, в том числе в семинарах и круглых столах с торговыми сетями.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Обеспечение современных форм торговли, повышение качества продукции и повышение уровня обслуживания населения в собственных торговых точках.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Развитие системы производственного </w:t>
            </w:r>
            <w:proofErr w:type="gramStart"/>
            <w:r w:rsidRPr="002D523C">
              <w:rPr>
                <w:rFonts w:ascii="Liberation Serif" w:hAnsi="Liberation Serif" w:cs="Liberation Serif"/>
                <w:sz w:val="24"/>
              </w:rPr>
              <w:t>контроля за</w:t>
            </w:r>
            <w:proofErr w:type="gramEnd"/>
            <w:r w:rsidRPr="002D523C">
              <w:rPr>
                <w:rFonts w:ascii="Liberation Serif" w:hAnsi="Liberation Serif" w:cs="Liberation Serif"/>
                <w:sz w:val="24"/>
              </w:rPr>
              <w:t xml:space="preserve"> качеством, безопасностью сырья, продовольственной продукции и качеством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Создание новых и модернизация существующих производственных мощностей, обновление материально-технической базы предприятий.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6. Участие в национальном проекте "Производительность труда"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213 в ред. </w:t>
            </w:r>
            <w:hyperlink r:id="rId139">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214.</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 силу. - </w:t>
            </w:r>
            <w:hyperlink r:id="rId140">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Проведение организационных мероприятий (семинары, совещания, рабочие встречи) с представителями мясоперерабатывающих организаций по вопросам участия в национальном проекте "Производительность труда"</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мероприятий (семинары, совещания, рабочие встречи)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общественного питания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2021 года количество предприятий, предоставляющих услуги питания на территории Свердловской области, составило 7622 единицы, в том числе 6980 стационарных объектов и 760 - нестационарных объекта. В целом по отрасли отмечается положительная динамика. В 2021 году дополнительно открылось 389 предприятий, предоставляющих услуги общественного питания и прекратило деятельность 274 объекта. Прирост сети составляет 115 единиц. Доля частного бизнеса в структуре сети предприятий питания в 2021 году составила 88%, в 2020 году - 87,5%.</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качестве оценки развития частного предпринимательства в сфере общественного питания можно учитывать показатель количества предприятий малого и среднего бизнеса на 1000 жителей. В среднем по России данный показатель во всех отраслях экономики составляет 6 - 8 предприятий, в Свердловской области - 1 - 4 предприятия. При этом 18 муниципальных образований имеют значение данного показателя выше среднего по Свердловской области. Большинству субъектов малого предпринимательства Свердловской области присущи гибкость, высокая приспособляемость к неблагоприятным условиям, значительная интенсивность труда. Однако предприятия малого бизнеса в сфере общественного питания, особенно в небольших городах Свердловской области, имеют недостаток помещений и производственных площадей, испытывают нехватку специалистов, а также им необходимы значительные вложения в создание производственно-технической базы.</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В период с 2016 года по 2021 год количество общедоступных предприятий общественного питания всех типов (рестораны, бары, кафе, закусочные, столовые, буфеты, магазины (отделы) кулинарии) продолжает стабильно расти.</w:t>
            </w:r>
            <w:proofErr w:type="gramEnd"/>
            <w:r w:rsidRPr="002D523C">
              <w:rPr>
                <w:rFonts w:ascii="Liberation Serif" w:hAnsi="Liberation Serif" w:cs="Liberation Serif"/>
                <w:sz w:val="24"/>
              </w:rPr>
              <w:t xml:space="preserve"> В целом рынок общественного </w:t>
            </w:r>
            <w:r w:rsidRPr="002D523C">
              <w:rPr>
                <w:rFonts w:ascii="Liberation Serif" w:hAnsi="Liberation Serif" w:cs="Liberation Serif"/>
                <w:sz w:val="24"/>
              </w:rPr>
              <w:lastRenderedPageBreak/>
              <w:t xml:space="preserve">питания перестраивается под запросы населения. В связи со снижением уровня доходов населения спрос сместился в сектор заведений </w:t>
            </w:r>
            <w:proofErr w:type="spellStart"/>
            <w:r w:rsidRPr="002D523C">
              <w:rPr>
                <w:rFonts w:ascii="Liberation Serif" w:hAnsi="Liberation Serif" w:cs="Liberation Serif"/>
                <w:sz w:val="24"/>
              </w:rPr>
              <w:t>экономкласса</w:t>
            </w:r>
            <w:proofErr w:type="spellEnd"/>
            <w:r w:rsidRPr="002D523C">
              <w:rPr>
                <w:rFonts w:ascii="Liberation Serif" w:hAnsi="Liberation Serif" w:cs="Liberation Serif"/>
                <w:sz w:val="24"/>
              </w:rPr>
              <w:t>, и самыми востребованными стали форматы "</w:t>
            </w:r>
            <w:proofErr w:type="spellStart"/>
            <w:r w:rsidRPr="002D523C">
              <w:rPr>
                <w:rFonts w:ascii="Liberation Serif" w:hAnsi="Liberation Serif" w:cs="Liberation Serif"/>
                <w:sz w:val="24"/>
              </w:rPr>
              <w:t>to</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go</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фастфуды</w:t>
            </w:r>
            <w:proofErr w:type="spellEnd"/>
            <w:r w:rsidRPr="002D523C">
              <w:rPr>
                <w:rFonts w:ascii="Liberation Serif" w:hAnsi="Liberation Serif" w:cs="Liberation Serif"/>
                <w:sz w:val="24"/>
              </w:rPr>
              <w:t>, недорогие рестораны и бары. На этом фоне предприятия питания премиум-класса для сохранения относительной стабильности и поддержания деятельности переходят в "средний" ценовой сегмент путем снижения себестоимости блюд за счет замены дорогостоящего сырья, снижения общей наценки. В 2018 - 2021 годах наблюдалось стабильное увеличение количества столовых на 3 - 5% ежегодно.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Предприятия быстрого обслуживания (далее - ПБО) с низкой и средней ценовой политикой в меньшей степени ощущают экономические сложности, число их посетителей остается стабильным. Частные инвесторы предпочитают открывать небольшие предприятия и предприятия питания в торгово-развлекательных центрах с использованием франшизы уже раскрученного бренда. Кроме того, открытие нескольких ПБО с общим </w:t>
            </w:r>
            <w:proofErr w:type="spellStart"/>
            <w:r w:rsidRPr="002D523C">
              <w:rPr>
                <w:rFonts w:ascii="Liberation Serif" w:hAnsi="Liberation Serif" w:cs="Liberation Serif"/>
                <w:sz w:val="24"/>
              </w:rPr>
              <w:t>фуд</w:t>
            </w:r>
            <w:proofErr w:type="spellEnd"/>
            <w:r w:rsidRPr="002D523C">
              <w:rPr>
                <w:rFonts w:ascii="Liberation Serif" w:hAnsi="Liberation Serif" w:cs="Liberation Serif"/>
                <w:sz w:val="24"/>
              </w:rPr>
              <w:t>-кортом является наиболее простым и наименее капиталоемким методом развития сети.</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Крупные торговые сети продолжают развивать кулинарное производство, открывают специализированные отделы, в том числе в супермаркетах, торговых центрах и комплексах. За 2021 год прирост количества магазинов (отделов) кулинарии составил 15 - 20%. При этом в отдаленных территориях и сельской местности данная услуга традиционно не пользуется спросом у населения. Новый импульс отмечен в сегменте так называемых малых форм обслуживания с небольшим количеством посадочных мест - кофеен. Это более высокий уровень обслуживания в сравнении с кафетериями, что наиболее востребовано у молодежи. Количество кофеен за 2021 год выросло в 1,2 раза.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сегменте </w:t>
            </w:r>
            <w:proofErr w:type="spellStart"/>
            <w:r w:rsidRPr="002D523C">
              <w:rPr>
                <w:rFonts w:ascii="Liberation Serif" w:hAnsi="Liberation Serif" w:cs="Liberation Serif"/>
                <w:sz w:val="24"/>
              </w:rPr>
              <w:t>кейтеринговых</w:t>
            </w:r>
            <w:proofErr w:type="spellEnd"/>
            <w:r w:rsidRPr="002D523C">
              <w:rPr>
                <w:rFonts w:ascii="Liberation Serif" w:hAnsi="Liberation Serif" w:cs="Liberation Serif"/>
                <w:sz w:val="24"/>
              </w:rPr>
              <w:t xml:space="preserve"> услуг сохраняется позитивная динамика, темп прироста объема спроса на данную услугу составил 2%, открылись узкоспециализированные предприятия доставки.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общественного питания характеризуется высоким уровнем конкуренции. В целом отмечается достаточно высокая удовлетворенность возможностью выбора. Также большая часть потребителей удовлетворена качеством и стоимостью товаров и услуг на рынке общественного питания. Вместе с тем 33% потребителей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стоимостью и 28%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Неравномерность социально-экономического развития муниципальных образований, вследствие чего основная часть рынка общественного питания сосредоточена в крупных городах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Недостаток квалифицированных специалистов, высокая текучесть кадров, слабая мотивация персонала для закрепления в профессии, низкий уровень заработной платы.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Отсутствие регулирования отрасли общественного питания на государственном уровне.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Развитие крупных сетевых предприятий общественного питания, обладающих достаточным опытом работы, стандартами организации, только в крупных городах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Отсутствие системы эффективного менеджмента, недостаточное применение новых форм обслуживания, передовых технологий производства.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1. Оказание организационно-методической и консультационной поддержки по вопросам организации ведения </w:t>
            </w:r>
            <w:r w:rsidRPr="002D523C">
              <w:rPr>
                <w:rFonts w:ascii="Liberation Serif" w:hAnsi="Liberation Serif" w:cs="Liberation Serif"/>
                <w:sz w:val="24"/>
              </w:rPr>
              <w:lastRenderedPageBreak/>
              <w:t>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Привлечение организаций к участию в различных конкурсах и выставках.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Обеспечение безопасности услуг в сфере общественного питания, повышение качества продукции и уровня обслуживания населения.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Развитие системы производственного </w:t>
            </w:r>
            <w:proofErr w:type="gramStart"/>
            <w:r w:rsidRPr="002D523C">
              <w:rPr>
                <w:rFonts w:ascii="Liberation Serif" w:hAnsi="Liberation Serif" w:cs="Liberation Serif"/>
                <w:sz w:val="24"/>
              </w:rPr>
              <w:t>контроля за</w:t>
            </w:r>
            <w:proofErr w:type="gramEnd"/>
            <w:r w:rsidRPr="002D523C">
              <w:rPr>
                <w:rFonts w:ascii="Liberation Serif" w:hAnsi="Liberation Serif" w:cs="Liberation Serif"/>
                <w:sz w:val="24"/>
              </w:rPr>
              <w:t xml:space="preserve"> качеством, безопасностью сырья, продовольственной продукции.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Создание новых и модернизация существующих производственных мощностей, обновление материально-технической базы предприятий общественного питания</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217 в ред. </w:t>
            </w:r>
            <w:hyperlink r:id="rId14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Создание условий, стимулирующих развитие общедоступных предприятий общественного питания, в том числе предприятий питания современных форматов</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обеспеченность площадями в предприятиях питания общедоступной сети, кв. метров на 1000 жителей</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72,8</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73</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74,1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Проведение организационных мероприятий (семинары, совещания, конференции, форумы, рабочие встречи) с представителями сферы общественного питания</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мероприятий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220.</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прачечных услуг и химической чистки текстильных и меховых изделий</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221.</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на территории Свердловской области на рынке прачечных услуг и химической чистки текстильных и меховых изделий была отмечена высокая доля присутствия частного бизнеса - 95% (по состоянию на 1 января 2021 года - 94%). </w:t>
            </w:r>
            <w:proofErr w:type="gramStart"/>
            <w:r w:rsidRPr="002D523C">
              <w:rPr>
                <w:rFonts w:ascii="Liberation Serif" w:hAnsi="Liberation Serif" w:cs="Liberation Serif"/>
                <w:sz w:val="24"/>
              </w:rPr>
              <w:t xml:space="preserve">Общий объем бытовых услуг в Свердловской области в 2021 году составил 11,4 млрд. рублей, удельный вес услуг химчисток и прачечных в общем объеме бытовых услуг населению Свердловской области за 2021 год составил 0,3%. В 2021 году жители Свердловской области потратили на услуги </w:t>
            </w:r>
            <w:r w:rsidRPr="002D523C">
              <w:rPr>
                <w:rFonts w:ascii="Liberation Serif" w:hAnsi="Liberation Serif" w:cs="Liberation Serif"/>
                <w:sz w:val="24"/>
              </w:rPr>
              <w:lastRenderedPageBreak/>
              <w:t>прачечных и химчисток 92,8 млн. рублей, что в сопоставимой оценке на 43,9% меньше аналогичного периода предыдущего года.</w:t>
            </w:r>
            <w:proofErr w:type="gramEnd"/>
            <w:r w:rsidRPr="002D523C">
              <w:rPr>
                <w:rFonts w:ascii="Liberation Serif" w:hAnsi="Liberation Serif" w:cs="Liberation Serif"/>
                <w:sz w:val="24"/>
              </w:rPr>
              <w:t xml:space="preserve"> По данным Управления Федеральной службы государственной статистики по Свердловской области и Курганской области, из 13 видов бытовых услуг по объему оборота химчистки и прачечные занимают последнее место.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 данным органов местного самоуправления, индустрия чистки и стирки в Свердловской области насчитывает 277 предприятий. За </w:t>
            </w:r>
            <w:proofErr w:type="gramStart"/>
            <w:r w:rsidRPr="002D523C">
              <w:rPr>
                <w:rFonts w:ascii="Liberation Serif" w:hAnsi="Liberation Serif" w:cs="Liberation Serif"/>
                <w:sz w:val="24"/>
              </w:rPr>
              <w:t>последние</w:t>
            </w:r>
            <w:proofErr w:type="gramEnd"/>
            <w:r w:rsidRPr="002D523C">
              <w:rPr>
                <w:rFonts w:ascii="Liberation Serif" w:hAnsi="Liberation Serif" w:cs="Liberation Serif"/>
                <w:sz w:val="24"/>
              </w:rPr>
              <w:t xml:space="preserve"> 3 года наблюдается стагнация данного рынка. Отчасти это объясняется низким уровнем рентабельности бизнеса. В 2021 году этот показатель варьировался от 1% для химчисток </w:t>
            </w:r>
            <w:proofErr w:type="spellStart"/>
            <w:r w:rsidRPr="002D523C">
              <w:rPr>
                <w:rFonts w:ascii="Liberation Serif" w:hAnsi="Liberation Serif" w:cs="Liberation Serif"/>
                <w:sz w:val="24"/>
              </w:rPr>
              <w:t>экономкласса</w:t>
            </w:r>
            <w:proofErr w:type="spellEnd"/>
            <w:r w:rsidRPr="002D523C">
              <w:rPr>
                <w:rFonts w:ascii="Liberation Serif" w:hAnsi="Liberation Serif" w:cs="Liberation Serif"/>
                <w:sz w:val="24"/>
              </w:rPr>
              <w:t xml:space="preserve"> до 3% для химчисток </w:t>
            </w:r>
            <w:proofErr w:type="gramStart"/>
            <w:r w:rsidRPr="002D523C">
              <w:rPr>
                <w:rFonts w:ascii="Liberation Serif" w:hAnsi="Liberation Serif" w:cs="Liberation Serif"/>
                <w:sz w:val="24"/>
              </w:rPr>
              <w:t>бизнес-класса</w:t>
            </w:r>
            <w:proofErr w:type="gramEnd"/>
            <w:r w:rsidRPr="002D523C">
              <w:rPr>
                <w:rFonts w:ascii="Liberation Serif" w:hAnsi="Liberation Serif" w:cs="Liberation Serif"/>
                <w:sz w:val="24"/>
              </w:rPr>
              <w:t xml:space="preserve">. Возросла стоимость электричества, воды, химикатов, арендной платы, растут и расходы на импортное </w:t>
            </w:r>
            <w:proofErr w:type="gramStart"/>
            <w:r w:rsidRPr="002D523C">
              <w:rPr>
                <w:rFonts w:ascii="Liberation Serif" w:hAnsi="Liberation Serif" w:cs="Liberation Serif"/>
                <w:sz w:val="24"/>
              </w:rPr>
              <w:t>оборудование</w:t>
            </w:r>
            <w:proofErr w:type="gramEnd"/>
            <w:r w:rsidRPr="002D523C">
              <w:rPr>
                <w:rFonts w:ascii="Liberation Serif" w:hAnsi="Liberation Serif" w:cs="Liberation Serif"/>
                <w:sz w:val="24"/>
              </w:rPr>
              <w:t xml:space="preserve"> и химические препараты. При этом из-за низкой платежеспособности населения стоимость услуг остается практически без изменений.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Рынок прачечных услуг и химической чистки текстильных и меховых изделий Свердловской области нуждается как в увеличении числа прачечных и химчисток, которые обеспечат новые высокопроизводительные рабочие места, так и в расширении видов предоставляемых услуг и повышении </w:t>
            </w:r>
            <w:proofErr w:type="gramStart"/>
            <w:r w:rsidRPr="002D523C">
              <w:rPr>
                <w:rFonts w:ascii="Liberation Serif" w:hAnsi="Liberation Serif" w:cs="Liberation Serif"/>
                <w:sz w:val="24"/>
              </w:rPr>
              <w:t>уровня качества предоставления данного вида услуг</w:t>
            </w:r>
            <w:proofErr w:type="gram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прачечных услуг и химической чистки текстильных и меховых изделий 42% респондентов отмечают умеренную конкуренцию и 4% - отсутствие конкуренции. Преобладающая часть респондентов отмечает достаточное количество организаций на рынке. Уровень удовлетворенности потребителей качеством на рынке прачечных услуг и химической чистки текстильных и меховых изделий составляет 21%, ценами - 36%, при этом 20% респондентов не удовлетворены стоимостью и 27%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Сезонность спроса, которая является одной из главных особенностей рынка услуг химчистки, при этом самый высокий спрос наблюдается в период с августа по октябрь и с апреля по май. Спрос на услуги прачечных более или менее стабилен в течение всего года.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Низкий уровень рентабельности бизнеса. Выход на рынок новых игроков крайне затруднен из-за высоких финансовых вложений.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Недостаток высококвалифицированных кадров, отсутствие в Свердловской области профильных образовательных учреждений по подготовке профессиональных кадров для отрасли.</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Предоставление необходимой информационно-консультационной поддержки по вопросам организации ведения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Привлечение организаций к участию в различных конкурсах и выставках</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221 в ред. </w:t>
            </w:r>
            <w:hyperlink r:id="rId142">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Мониторинг состояния и развития сети организаций, предоставляющих прачечные услуги и услуги </w:t>
            </w:r>
            <w:r w:rsidRPr="002D523C">
              <w:rPr>
                <w:rFonts w:ascii="Liberation Serif" w:hAnsi="Liberation Serif" w:cs="Liberation Serif"/>
                <w:sz w:val="24"/>
              </w:rPr>
              <w:lastRenderedPageBreak/>
              <w:t>химической чистки текстильных и меховых изделий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аналитическая справка по результатам мониторинга,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223.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Оказание информационно-консультационной помощи по вопросам организации ведения деятельности на рынке прачечных услуг и химической чистки текстильных и меховых изделий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субъектов предпринимательства от </w:t>
            </w:r>
            <w:proofErr w:type="gramStart"/>
            <w:r w:rsidRPr="002D523C">
              <w:rPr>
                <w:rFonts w:ascii="Liberation Serif" w:hAnsi="Liberation Serif" w:cs="Liberation Serif"/>
                <w:sz w:val="24"/>
              </w:rPr>
              <w:t>числа</w:t>
            </w:r>
            <w:proofErr w:type="gramEnd"/>
            <w:r w:rsidRPr="002D523C">
              <w:rPr>
                <w:rFonts w:ascii="Liberation Serif" w:hAnsi="Liberation Serif" w:cs="Liberation Serif"/>
                <w:sz w:val="24"/>
              </w:rPr>
              <w:t xml:space="preserve"> обратившихся, получивших консультационную помощь,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224.</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Проведение организационных мероприятий (семинары, совещания, конференции, форумы, рабочие встречи) с представителями рынка прачечных услуг и услуг химической чистки текстильных и меховых изделий</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мероприятий по вопросам развития деятельности на рынке прачечных услуг и химической чистки текстильных и меховых изделий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225.</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парикмахерских и косметических услуг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226.</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на территории Свердловской области на рынке парикмахерских и косметических услуг была отмечена высокая доля присутствия частного бизнеса - 99% (на 1 января 2021 года - 98,5%). Удельный вес парикмахерских услуг в общем объеме бытовых услуг населению Свердловской области в 2021 году составил 5%, оборот парикмахерских услуг в 2021 году - 154,9 млрд. рублей (в сопоставимой оценке на 116% больше аналогичного периода предыдущего года).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 данным Управления Федеральной службы государственной статистики по Свердловской области и Курганской области, из 13 видов бытовых услуг по объему оборота парикмахерские и косметические услуги занимают 7 место. Массовость потребления и </w:t>
            </w:r>
            <w:r w:rsidRPr="002D523C">
              <w:rPr>
                <w:rFonts w:ascii="Liberation Serif" w:hAnsi="Liberation Serif" w:cs="Liberation Serif"/>
                <w:sz w:val="24"/>
              </w:rPr>
              <w:lastRenderedPageBreak/>
              <w:t>высокая доходность парикмахерских и косметических услуг способствуют относительно быстрой окупаемости бизнеса в этой сфере и расширению сети парикмахерских и косметических салонов в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 данным органов местного самоуправления, рынок парикмахерских и косметических услуг в Свердловской области насчитывает 3104 предприятия. В 2021 году произошла стагнация рынка. Многие предприниматели перешли в статус </w:t>
            </w:r>
            <w:proofErr w:type="spellStart"/>
            <w:r w:rsidRPr="002D523C">
              <w:rPr>
                <w:rFonts w:ascii="Liberation Serif" w:hAnsi="Liberation Serif" w:cs="Liberation Serif"/>
                <w:sz w:val="24"/>
              </w:rPr>
              <w:t>самозанятых</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парикмахерских и косметических услуг характеризуется высоким уровнем конкуренции, отмечается высокая удовлетворенность возможностью выбора и качеством товаров и услуг на данном рынке, при этом 32% респондентов не удовлетворены качеством. Вместе с тем наблюдается высокий уровень удовлетворенности потребителей стоимостью парикмахерских и косметических услуг (62% от общего числа респондентов удовлетворены стоимостью).</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Наличие на рынке хозяйствующих субъектов, незаконно ведущих предпринимательскую деятельность.</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Дефицит стационарной сети бытового обслуживания в районах массовых застроек, а также в сельской местности.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Недостаток высококвалифицированных кадров.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Оказание организационно-методической и консультационной поддержки по вопросам организации ведения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Привлечение организаций к участию в различных конкурсах и выставках</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226 в ред. </w:t>
            </w:r>
            <w:hyperlink r:id="rId14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227.</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Мониторинг состояния и развития сети организаций, предоставляющих парикмахерские и косметические услуги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аналитическая справка по результатам мониторинга,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Проведение организационных мероприятий (семинары, совещания, конференции, форумы, рабочие встречи) с представителями рынка парикмахерских и косметических услуг</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мероприятий по вопросам развития деятельности на рынке парикмахерских и косметических услуг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229.</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физкультурно-оздоровительных услуг (деятельность бань и душевых по предоставлению общегигиенических услуг)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230.</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доля присутствия частного бизнеса на рынке физкультурно-оздоровительных услуг составила 92% (на 1 января 2021 года - 91%). Удельный вес услуг бань и душевых в общем объеме бытовых услуг населению Свердловской области в 2021 году составил 3,5%. В 2021 году жители Свердловской области потратили на услуги бань и душевых 120,4 млрд.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 данным Управления Федеральной службы государственной статистики по Свердловской области и Курганской области, из 13 видов бытовых услуг по объему оборота услуги бань и душевых занимают 8 место.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 данным органов местного самоуправления, сфера деятельности бань и душевых по предоставлению общегигиенических услуг в Свердловской области насчитывает 379 предприятий, из них 92% приходится на сауны, частные банные комплексы. По итогам 2020 года в условиях пандемии, в связи с введением ограничительных мер в целях нераспространения новой </w:t>
            </w:r>
            <w:proofErr w:type="spellStart"/>
            <w:r w:rsidRPr="002D523C">
              <w:rPr>
                <w:rFonts w:ascii="Liberation Serif" w:hAnsi="Liberation Serif" w:cs="Liberation Serif"/>
                <w:sz w:val="24"/>
              </w:rPr>
              <w:t>коронавирусной</w:t>
            </w:r>
            <w:proofErr w:type="spellEnd"/>
            <w:r w:rsidRPr="002D523C">
              <w:rPr>
                <w:rFonts w:ascii="Liberation Serif" w:hAnsi="Liberation Serif" w:cs="Liberation Serif"/>
                <w:sz w:val="24"/>
              </w:rPr>
              <w:t xml:space="preserve"> инфекции </w:t>
            </w:r>
            <w:proofErr w:type="gramStart"/>
            <w:r w:rsidRPr="002D523C">
              <w:rPr>
                <w:rFonts w:ascii="Liberation Serif" w:hAnsi="Liberation Serif" w:cs="Liberation Serif"/>
                <w:sz w:val="24"/>
              </w:rPr>
              <w:t>малый</w:t>
            </w:r>
            <w:proofErr w:type="gramEnd"/>
            <w:r w:rsidRPr="002D523C">
              <w:rPr>
                <w:rFonts w:ascii="Liberation Serif" w:hAnsi="Liberation Serif" w:cs="Liberation Serif"/>
                <w:sz w:val="24"/>
              </w:rPr>
              <w:t xml:space="preserve"> и средний бизнес сферы бытовых услуг оказался наиболее экономически уязвимой категорией. Бани и сауны стали наиболее пострадавшими из всех видов бытовых услуг. Произошло сокращение сети бань и душевых на 192 объекта.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Данный рынок во многом зависит от спроса населения на банные услуги. Наиболее востребована услуга в период проведения гидравлических испытаний теплосетей, а также в сельских населенных пунктах.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физкультурно-оздоровительных услуг 36% респондентов отмечают высокую конкуренцию, 38% - умеренную конкуренцию, 23% - слабую конкуренцию и 3% - отсутствие конкуренции. Отмечается недостаточное количество организаций на рынке. Уровень удовлетворенности потребителями качеством на рынке физкультурно-оздоровительных услуг составляет 35%, ценами - 37%, при этом 29% респондентов не удовлетворены стоимостью и 36%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Наличие обязательных технических, санитарно-гигиенических требований и требований пожарной безопасности, предъявляемых к зданиям бань.</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Неравномерное распределение объектов по муниципальным образованиям. Затрудненный доступ жителей сельской местности к услугам бань, душевых.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Оказание организационно-методической и консультационной поддержки по вопросам организации ведения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Содействие вводу новых объектов.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Повышение доступности услуг бань и душевых.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Привлечение организаций к участию в различных образовательных мероприятиях с целью расширения спектра дополнительных услуг</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230 в ред. </w:t>
            </w:r>
            <w:hyperlink r:id="rId144">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231.</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Мониторинг состояния и развития сети организаций, </w:t>
            </w:r>
            <w:r w:rsidRPr="002D523C">
              <w:rPr>
                <w:rFonts w:ascii="Liberation Serif" w:hAnsi="Liberation Serif" w:cs="Liberation Serif"/>
                <w:sz w:val="24"/>
              </w:rPr>
              <w:lastRenderedPageBreak/>
              <w:t>предоставляющих физкультурно-оздоровительные услуги (деятельность бань и душевых по предоставлению общегигиенических услуг)</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аналитическая справка по результатам мониторинга, </w:t>
            </w:r>
            <w:r w:rsidRPr="002D523C">
              <w:rPr>
                <w:rFonts w:ascii="Liberation Serif" w:hAnsi="Liberation Serif" w:cs="Liberation Serif"/>
                <w:sz w:val="24"/>
              </w:rPr>
              <w:lastRenderedPageBreak/>
              <w:t>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агропромышленного комплекса и потребительского рынка </w:t>
            </w:r>
            <w:r w:rsidRPr="002D523C">
              <w:rPr>
                <w:rFonts w:ascii="Liberation Serif" w:hAnsi="Liberation Serif" w:cs="Liberation Serif"/>
                <w:sz w:val="24"/>
              </w:rPr>
              <w:lastRenderedPageBreak/>
              <w:t>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232.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Изучение и обобщение передового опыта оказания общегигиенических услуг организациями, предоставляющими физкультурно-оздоровительные услуги (деятельность бань и душевых по предоставлению общегигиенических услуг)</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информационная записка,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233.</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почтовой связи общего пользования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234.</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Структура рынка услуг почтовой связи общего пользования включает в себя рынок перевозок и комплексных логистических услуг (прием, перевозка, доставка посылок, курьерская и экспресс-почта), телекоммуникационный рынок (прием, перевозка, доставка письменной корреспонденции, прием подписки и доставка периодических печатных изданий, гибридная почта), рынок финансовых услуг (доставка пенсий и пособий, почтовые переводы денежных средств). Пересылка и доставка письменной корреспонденции относятся к универсальным услугам связи и являются естественной монополией, поскольку характеризуются высокими постоянными издержками на обеспечение прохода почтальона по маршрутам и постоянным снижением предельных издержек в расчете на письмо. </w:t>
            </w:r>
            <w:proofErr w:type="gramStart"/>
            <w:r w:rsidRPr="002D523C">
              <w:rPr>
                <w:rFonts w:ascii="Liberation Serif" w:hAnsi="Liberation Serif" w:cs="Liberation Serif"/>
                <w:sz w:val="24"/>
              </w:rPr>
              <w:t>В настоящее время рынок услуг почтовой связи общего пользования представляет акционерное общество "Почта России" (далее - АО "Почта России"), а также операторы альтернативной доставки почтовых отправлений, которые условно можно разделить на 4 сегмента: международные, транснациональные компании экспресс-доставки; российские компании экспресс-доставки, оказывающие услуги по всей территории Российской Федерации; курьерские компании, обслуживающие город, регион, несколько регионов;</w:t>
            </w:r>
            <w:proofErr w:type="gramEnd"/>
            <w:r w:rsidRPr="002D523C">
              <w:rPr>
                <w:rFonts w:ascii="Liberation Serif" w:hAnsi="Liberation Serif" w:cs="Liberation Serif"/>
                <w:sz w:val="24"/>
              </w:rPr>
              <w:t xml:space="preserve"> компании автоматических </w:t>
            </w:r>
            <w:r w:rsidRPr="002D523C">
              <w:rPr>
                <w:rFonts w:ascii="Liberation Serif" w:hAnsi="Liberation Serif" w:cs="Liberation Serif"/>
                <w:sz w:val="24"/>
              </w:rPr>
              <w:lastRenderedPageBreak/>
              <w:t>посылочных терминалов.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 данным Управления Федеральной службы государственной статистики по Свердловской области и Курганской области, в Свердловской области услуги почтовой связи общего пользования оказывают 35 организаций, из них 34 организации, или 97%, имеют частную форму собственности.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Спрос на услуги почтовой связи общего пользования в Свердловской области неоднороден с точки зрения территориального положения.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городах спрос на </w:t>
            </w:r>
            <w:proofErr w:type="spellStart"/>
            <w:r w:rsidRPr="002D523C">
              <w:rPr>
                <w:rFonts w:ascii="Liberation Serif" w:hAnsi="Liberation Serif" w:cs="Liberation Serif"/>
                <w:sz w:val="24"/>
              </w:rPr>
              <w:t>неуниверсальные</w:t>
            </w:r>
            <w:proofErr w:type="spellEnd"/>
            <w:r w:rsidRPr="002D523C">
              <w:rPr>
                <w:rFonts w:ascii="Liberation Serif" w:hAnsi="Liberation Serif" w:cs="Liberation Serif"/>
                <w:sz w:val="24"/>
              </w:rPr>
              <w:t xml:space="preserve"> услуги, такие как экспресс-доставка, курьерская доставка, больше, чем в сельской местности. В этой связи в отдаленных территориях сельской местности конкуренция практически отсутствует, единственным оператором во многих сельских населенных пунктах остается АО "Почта России".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 территории Свердловской области действуют 843 отделения почтовой связи, из них 817 отделений почтовой связи подключены к скоростному Интернету, включая труднодоступные территории. Благодаря автоматизации рабочих мест качество и скорость почтовых сервисов существенно увеличились не только в городских отделениях связи, но и в сельских почтовых отделениях. Социальная функция услуг связи реализуется на всей территории Свердловской области. Свердловские почтальоны доставляют пенсии 253 тыс. пенсионеров. В период обострения эпидемиологической ситуации почтовые сотрудники продолжали ежедневно обслуживать население, осуществляя не только доставку пенсий на дом, но и прием коммунальных платежей с помощью мобильных терминалов, производили доставку продуктов питания, товаров первой необходимости под заказ клиенту на дом.</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конце марта 2020 года в связи с распространением </w:t>
            </w:r>
            <w:proofErr w:type="spellStart"/>
            <w:r w:rsidRPr="002D523C">
              <w:rPr>
                <w:rFonts w:ascii="Liberation Serif" w:hAnsi="Liberation Serif" w:cs="Liberation Serif"/>
                <w:sz w:val="24"/>
              </w:rPr>
              <w:t>коронавирусной</w:t>
            </w:r>
            <w:proofErr w:type="spellEnd"/>
            <w:r w:rsidRPr="002D523C">
              <w:rPr>
                <w:rFonts w:ascii="Liberation Serif" w:hAnsi="Liberation Serif" w:cs="Liberation Serif"/>
                <w:sz w:val="24"/>
              </w:rPr>
              <w:t xml:space="preserve"> инфекц</w:t>
            </w:r>
            <w:proofErr w:type="gramStart"/>
            <w:r w:rsidRPr="002D523C">
              <w:rPr>
                <w:rFonts w:ascii="Liberation Serif" w:hAnsi="Liberation Serif" w:cs="Liberation Serif"/>
                <w:sz w:val="24"/>
              </w:rPr>
              <w:t>ии АО</w:t>
            </w:r>
            <w:proofErr w:type="gramEnd"/>
            <w:r w:rsidRPr="002D523C">
              <w:rPr>
                <w:rFonts w:ascii="Liberation Serif" w:hAnsi="Liberation Serif" w:cs="Liberation Serif"/>
                <w:sz w:val="24"/>
              </w:rPr>
              <w:t xml:space="preserve"> "Почта России" в два раза снизило стоимость доставки посылок свыше 2 кг и расширило перечень отправлений, доставляемых на дом из почтовых отделений.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АО "Почта России" является субъектом естественной монополии на рынке услуг почтовой связи по пересылке простой и заказной письменной корреспонденции.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услуг почтовой связи общего пользования характеризуется умеренной конкуренцией, 25% респондентов отмечают высокий уровень конкуренции на данном рынке. В целом потребители удовлетворены возможностью выбора и качеством товаров и услуг на рынке услуг почтовой связи общего пользования. Уровень удовлетворенности ценами составляет 43% от общего числа респондентов, при этом 41% - не удовлетворены стоимостью товаров и услуг на рынке, 27% - качеством.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Возникновение препятствующих законодательных ограничений.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Снижение уровня потребления и покупательской способности населения.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Дальнейшая диверсификация деятельности предприятий, повышение качества и расширение спектра оказываемых услуг.</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Использование новой </w:t>
            </w:r>
            <w:proofErr w:type="spellStart"/>
            <w:r w:rsidRPr="002D523C">
              <w:rPr>
                <w:rFonts w:ascii="Liberation Serif" w:hAnsi="Liberation Serif" w:cs="Liberation Serif"/>
                <w:sz w:val="24"/>
              </w:rPr>
              <w:t>клиентоориентированной</w:t>
            </w:r>
            <w:proofErr w:type="spellEnd"/>
            <w:r w:rsidRPr="002D523C">
              <w:rPr>
                <w:rFonts w:ascii="Liberation Serif" w:hAnsi="Liberation Serif" w:cs="Liberation Serif"/>
                <w:sz w:val="24"/>
              </w:rPr>
              <w:t xml:space="preserve"> политики, задача которой - предоставить клиентам на всей территории Свердловской области широкий спектр современных и востребованных услуг, одновременно обеспечив их доступность и высокое качество.</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3. Расширение предложения в низком ценовом сегменте, скидки на определенные категории услуг</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234 в ред. </w:t>
            </w:r>
            <w:hyperlink r:id="rId14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Мониторинг уровня обеспеченности населения услугами почтовой связи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граждан, обеспеченных услугами почтовой связи,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разработки компьютерного программного обеспечения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В Свердловской области сформировался круг успешных компаний, осуществляющих деятельность в сфере инициативной разработки компьютерного программного обеспечения и поставляющих свою продукцию за пределы Свердловской области и Российской Федерации.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 данным Управления Федеральной службы государственной статистики по Свердловской области и Курганской области, разработкой программного обеспечения занимается 738 организаций, из них 715 организаций, или 96,9%, имеют частную форму собственности. Региональными лидерами в сфере разработки программного обеспечения являются акционерное общество "Производственная фирма "СКБ Контур" и акционерное общество "</w:t>
            </w:r>
            <w:proofErr w:type="spellStart"/>
            <w:r w:rsidRPr="002D523C">
              <w:rPr>
                <w:rFonts w:ascii="Liberation Serif" w:hAnsi="Liberation Serif" w:cs="Liberation Serif"/>
                <w:sz w:val="24"/>
              </w:rPr>
              <w:t>Наумен</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разработки компьютерного программного обеспечения характеризуется высоким уровнем конкуренции. При этом отмечается недостаточное количество организаций на рынке. При оценке удовлетворенности уровнем цен, качеством товаров и услуг наблюдается умеренный уровень удовлетворенности по каждому из параметров, удовлетворены качеством - 30% респондентов, ценами - 31%, не удовлетворены качеством - 26%, ценами - 26%.</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Усиление технологической закрытости и протекционизма.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Углубление цифрового неравенства компаний.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Рост безработицы вследствие повышения уровня автоматизации.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Повышение концентрации рынка информационных технологий.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5. Рост уязвимости в сфере </w:t>
            </w:r>
            <w:proofErr w:type="spellStart"/>
            <w:r w:rsidRPr="002D523C">
              <w:rPr>
                <w:rFonts w:ascii="Liberation Serif" w:hAnsi="Liberation Serif" w:cs="Liberation Serif"/>
                <w:sz w:val="24"/>
              </w:rPr>
              <w:t>кибербезопасности</w:t>
            </w:r>
            <w:proofErr w:type="spellEnd"/>
            <w:r w:rsidRPr="002D523C">
              <w:rPr>
                <w:rFonts w:ascii="Liberation Serif" w:hAnsi="Liberation Serif" w:cs="Liberation Serif"/>
                <w:sz w:val="24"/>
              </w:rPr>
              <w:t xml:space="preserve"> и конфиденциальности данных.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Формирование благоприятной институциональной среды.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 Распространение </w:t>
            </w:r>
            <w:proofErr w:type="spellStart"/>
            <w:r w:rsidRPr="002D523C">
              <w:rPr>
                <w:rFonts w:ascii="Liberation Serif" w:hAnsi="Liberation Serif" w:cs="Liberation Serif"/>
                <w:sz w:val="24"/>
              </w:rPr>
              <w:t>проприетарного</w:t>
            </w:r>
            <w:proofErr w:type="spellEnd"/>
            <w:r w:rsidRPr="002D523C">
              <w:rPr>
                <w:rFonts w:ascii="Liberation Serif" w:hAnsi="Liberation Serif" w:cs="Liberation Serif"/>
                <w:sz w:val="24"/>
              </w:rPr>
              <w:t xml:space="preserve"> отечественного программного обеспечения.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Цифровая трансформация малого и среднего бизнеса.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Расширение международного сотрудничества на рынке информационных технологий.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Проникновение технологий во все сферы жизни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237 в ред. </w:t>
            </w:r>
            <w:hyperlink r:id="rId14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238.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Информирование о существующих мерах государственной поддержки организаций, занимающихся разработкой компьютерного программного обеспечения и зарегистрированных на территории Свердловской области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направленных информационных писем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Развитие частного сектора на рынке услуг в сфере информационных технологий, в том числе на рынках программного обеспечения, программно-аппаратных комплексов</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отсутствие на рынке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унитарных предприятий, за исключением случаев, предусмотренных федеральными законами</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 органы местного самоуправления (по согласованию)</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240.</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лекарственных средств и материалов, применяемых в медицинских целях</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241.</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На территории Свердловской области серийное производство лекарственных средств осуществляют: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общество с ограниченной ответственностью "Завод </w:t>
            </w:r>
            <w:proofErr w:type="spellStart"/>
            <w:r w:rsidRPr="002D523C">
              <w:rPr>
                <w:rFonts w:ascii="Liberation Serif" w:hAnsi="Liberation Serif" w:cs="Liberation Serif"/>
                <w:sz w:val="24"/>
              </w:rPr>
              <w:t>Медсинтез</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 закрытое акционерное общество "Березовский фармацевтический завод";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открытое акционерное общество "</w:t>
            </w:r>
            <w:proofErr w:type="spellStart"/>
            <w:r w:rsidRPr="002D523C">
              <w:rPr>
                <w:rFonts w:ascii="Liberation Serif" w:hAnsi="Liberation Serif" w:cs="Liberation Serif"/>
                <w:sz w:val="24"/>
              </w:rPr>
              <w:t>Ирбитский</w:t>
            </w:r>
            <w:proofErr w:type="spellEnd"/>
            <w:r w:rsidRPr="002D523C">
              <w:rPr>
                <w:rFonts w:ascii="Liberation Serif" w:hAnsi="Liberation Serif" w:cs="Liberation Serif"/>
                <w:sz w:val="24"/>
              </w:rPr>
              <w:t xml:space="preserve"> химико-фармацевтический завод";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открытое акционерное общество "</w:t>
            </w:r>
            <w:proofErr w:type="spellStart"/>
            <w:r w:rsidRPr="002D523C">
              <w:rPr>
                <w:rFonts w:ascii="Liberation Serif" w:hAnsi="Liberation Serif" w:cs="Liberation Serif"/>
                <w:sz w:val="24"/>
              </w:rPr>
              <w:t>Уралбиофарм</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Инвестиционная деятельность фармацевтических предприятий ориентирована на диверсификацию номенклатуры продукции и техническое перевооружение производства для обеспечения соответствия международным стандартам </w:t>
            </w:r>
            <w:proofErr w:type="spellStart"/>
            <w:r w:rsidRPr="002D523C">
              <w:rPr>
                <w:rFonts w:ascii="Liberation Serif" w:hAnsi="Liberation Serif" w:cs="Liberation Serif"/>
                <w:sz w:val="24"/>
              </w:rPr>
              <w:t>Good</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Manufacturing</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Practice</w:t>
            </w:r>
            <w:proofErr w:type="spellEnd"/>
            <w:r w:rsidRPr="002D523C">
              <w:rPr>
                <w:rFonts w:ascii="Liberation Serif" w:hAnsi="Liberation Serif" w:cs="Liberation Serif"/>
                <w:sz w:val="24"/>
              </w:rPr>
              <w:t xml:space="preserve"> (GMP). Основные виды продукции, выпускаемые на фармацевтических предприятиях Свердловской области: генно-инженерные инсулины (</w:t>
            </w:r>
            <w:proofErr w:type="spellStart"/>
            <w:r w:rsidRPr="002D523C">
              <w:rPr>
                <w:rFonts w:ascii="Liberation Serif" w:hAnsi="Liberation Serif" w:cs="Liberation Serif"/>
                <w:sz w:val="24"/>
              </w:rPr>
              <w:t>Росинсулин</w:t>
            </w:r>
            <w:proofErr w:type="spellEnd"/>
            <w:r w:rsidRPr="002D523C">
              <w:rPr>
                <w:rFonts w:ascii="Liberation Serif" w:hAnsi="Liberation Serif" w:cs="Liberation Serif"/>
                <w:sz w:val="24"/>
              </w:rPr>
              <w:t xml:space="preserve"> Р (раствор), </w:t>
            </w:r>
            <w:proofErr w:type="spellStart"/>
            <w:r w:rsidRPr="002D523C">
              <w:rPr>
                <w:rFonts w:ascii="Liberation Serif" w:hAnsi="Liberation Serif" w:cs="Liberation Serif"/>
                <w:sz w:val="24"/>
              </w:rPr>
              <w:t>Росинсулин</w:t>
            </w:r>
            <w:proofErr w:type="spellEnd"/>
            <w:proofErr w:type="gramStart"/>
            <w:r w:rsidRPr="002D523C">
              <w:rPr>
                <w:rFonts w:ascii="Liberation Serif" w:hAnsi="Liberation Serif" w:cs="Liberation Serif"/>
                <w:sz w:val="24"/>
              </w:rPr>
              <w:t xml:space="preserve"> С</w:t>
            </w:r>
            <w:proofErr w:type="gramEnd"/>
            <w:r w:rsidRPr="002D523C">
              <w:rPr>
                <w:rFonts w:ascii="Liberation Serif" w:hAnsi="Liberation Serif" w:cs="Liberation Serif"/>
                <w:sz w:val="24"/>
              </w:rPr>
              <w:t xml:space="preserve"> (суспензия), </w:t>
            </w:r>
            <w:proofErr w:type="spellStart"/>
            <w:r w:rsidRPr="002D523C">
              <w:rPr>
                <w:rFonts w:ascii="Liberation Serif" w:hAnsi="Liberation Serif" w:cs="Liberation Serif"/>
                <w:sz w:val="24"/>
              </w:rPr>
              <w:t>Росинсулин</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Микс</w:t>
            </w:r>
            <w:proofErr w:type="spellEnd"/>
            <w:r w:rsidRPr="002D523C">
              <w:rPr>
                <w:rFonts w:ascii="Liberation Serif" w:hAnsi="Liberation Serif" w:cs="Liberation Serif"/>
                <w:sz w:val="24"/>
              </w:rPr>
              <w:t xml:space="preserve"> (смесь раствора и суспензии)), противовирусные препараты (</w:t>
            </w:r>
            <w:proofErr w:type="spellStart"/>
            <w:r w:rsidRPr="002D523C">
              <w:rPr>
                <w:rFonts w:ascii="Liberation Serif" w:hAnsi="Liberation Serif" w:cs="Liberation Serif"/>
                <w:sz w:val="24"/>
              </w:rPr>
              <w:t>Триазавирин</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инфузионные</w:t>
            </w:r>
            <w:proofErr w:type="spellEnd"/>
            <w:r w:rsidRPr="002D523C">
              <w:rPr>
                <w:rFonts w:ascii="Liberation Serif" w:hAnsi="Liberation Serif" w:cs="Liberation Serif"/>
                <w:sz w:val="24"/>
              </w:rPr>
              <w:t xml:space="preserve"> растворы (15 наименований), готовые лекарственные средства и активные фармацевтические субстанции.</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Предприятия фармацевтической промышленности выпускают порядка 160 наименований лекарственных средств, из них 30 наименований включены в отраслевой </w:t>
            </w:r>
            <w:hyperlink r:id="rId147">
              <w:r w:rsidRPr="002D523C">
                <w:rPr>
                  <w:rFonts w:ascii="Liberation Serif" w:hAnsi="Liberation Serif" w:cs="Liberation Serif"/>
                  <w:color w:val="0000FF"/>
                  <w:sz w:val="24"/>
                </w:rPr>
                <w:t>план</w:t>
              </w:r>
            </w:hyperlink>
            <w:r w:rsidRPr="002D523C">
              <w:rPr>
                <w:rFonts w:ascii="Liberation Serif" w:hAnsi="Liberation Serif" w:cs="Liberation Serif"/>
                <w:sz w:val="24"/>
              </w:rPr>
              <w:t xml:space="preserve"> мероприятий по </w:t>
            </w:r>
            <w:proofErr w:type="spellStart"/>
            <w:r w:rsidRPr="002D523C">
              <w:rPr>
                <w:rFonts w:ascii="Liberation Serif" w:hAnsi="Liberation Serif" w:cs="Liberation Serif"/>
                <w:sz w:val="24"/>
              </w:rPr>
              <w:t>импортозамещению</w:t>
            </w:r>
            <w:proofErr w:type="spellEnd"/>
            <w:r w:rsidRPr="002D523C">
              <w:rPr>
                <w:rFonts w:ascii="Liberation Serif" w:hAnsi="Liberation Serif" w:cs="Liberation Serif"/>
                <w:sz w:val="24"/>
              </w:rPr>
              <w:t xml:space="preserve"> в отрасли фармацевтической промышленности Российской Федерации, утвержденный Приказом Министерства промышленности и торговли Российской Федерации от 31.03.2015 N 656 "Об утверждении отраслевого плана мероприятий по </w:t>
            </w:r>
            <w:proofErr w:type="spellStart"/>
            <w:r w:rsidRPr="002D523C">
              <w:rPr>
                <w:rFonts w:ascii="Liberation Serif" w:hAnsi="Liberation Serif" w:cs="Liberation Serif"/>
                <w:sz w:val="24"/>
              </w:rPr>
              <w:t>импортозамещению</w:t>
            </w:r>
            <w:proofErr w:type="spellEnd"/>
            <w:r w:rsidRPr="002D523C">
              <w:rPr>
                <w:rFonts w:ascii="Liberation Serif" w:hAnsi="Liberation Serif" w:cs="Liberation Serif"/>
                <w:sz w:val="24"/>
              </w:rPr>
              <w:t xml:space="preserve"> в отрасли фармацевтической промышленности Российской Федерации".</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указанный план включена 601 номенклатурная позиция, из </w:t>
            </w:r>
            <w:proofErr w:type="gramStart"/>
            <w:r w:rsidRPr="002D523C">
              <w:rPr>
                <w:rFonts w:ascii="Liberation Serif" w:hAnsi="Liberation Serif" w:cs="Liberation Serif"/>
                <w:sz w:val="24"/>
              </w:rPr>
              <w:t>которых</w:t>
            </w:r>
            <w:proofErr w:type="gramEnd"/>
            <w:r w:rsidRPr="002D523C">
              <w:rPr>
                <w:rFonts w:ascii="Liberation Serif" w:hAnsi="Liberation Serif" w:cs="Liberation Serif"/>
                <w:sz w:val="24"/>
              </w:rPr>
              <w:t xml:space="preserve"> в Свердловской области производятся: инсулин, </w:t>
            </w:r>
            <w:proofErr w:type="spellStart"/>
            <w:r w:rsidRPr="002D523C">
              <w:rPr>
                <w:rFonts w:ascii="Liberation Serif" w:hAnsi="Liberation Serif" w:cs="Liberation Serif"/>
                <w:sz w:val="24"/>
              </w:rPr>
              <w:t>дротаверин</w:t>
            </w:r>
            <w:proofErr w:type="spellEnd"/>
            <w:r w:rsidRPr="002D523C">
              <w:rPr>
                <w:rFonts w:ascii="Liberation Serif" w:hAnsi="Liberation Serif" w:cs="Liberation Serif"/>
                <w:sz w:val="24"/>
              </w:rPr>
              <w:t>, парацетамол, аскорбиновая кислота, фолиевая кислота и другие лекарственные препараты.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2020 - 2021 годах в соответствии с Федеральным </w:t>
            </w:r>
            <w:hyperlink r:id="rId148">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28 декабря 2017 года N 425-ФЗ "О внесении изменений в Федеральный закон "Об обращении лекарственных средств" завершены проекты, предусматривающие внедрение федеральной государственной информационной системы мониторинга движения лекарственных препаратов для медицинского применения от производителя.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лекарственных средств и материалов, применяемых в медицинских целях, характеризуется умеренной конкуренцией. В целом потребители удовлетворены количеством организаций на данном рынке. При оценке удовлетворенности уровнем цен, качеством товаров и услуг наблюдается достаточно высокий уровень удовлетворенности качеством - 45% респондентов от общего числа и низкий уровень удовлетворенности стоимостью товаров и услуг: 34% респондентов удовлетворены стоимостью, 40% респондентов - не удовлетворены.</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Высокая конкуренция со стороны транснациональных фармацевтических компаний.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Рост цен на сырье для производства фармацевтических субстанций.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Высокая стоимость разработки и организации производства новых видов конкурентоспособных лекарственных средств.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Сложная и дорогостоящая процедура подключения к федеральной государственной информационной системе мониторинга движения лекарственных препаратов для медицинского применения в соответствии с Федеральным </w:t>
            </w:r>
            <w:hyperlink r:id="rId149">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28 декабря 2017 года N 425-ФЗ "О внесении изменений в Федеральный закон "Об обращении лекарственных средств", необходимость приобретения дорогостоящего оборудования для маркировки готовой продукции.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5. Резкое увеличение себестоимости жизненно необходимых и важнейших лекарственных препаратов (далее - ЖНВЛП), вызванное ростом курса иностранной валюты и, соответственно, закупочной стоимости импортного сырья. </w:t>
            </w:r>
            <w:proofErr w:type="gramStart"/>
            <w:r w:rsidRPr="002D523C">
              <w:rPr>
                <w:rFonts w:ascii="Liberation Serif" w:hAnsi="Liberation Serif" w:cs="Liberation Serif"/>
                <w:sz w:val="24"/>
              </w:rPr>
              <w:t xml:space="preserve">Поскольку предельные отпускные цены производителей на ЖНВЛП устанавливаются в соответствии с </w:t>
            </w:r>
            <w:hyperlink r:id="rId150">
              <w:r w:rsidRPr="002D523C">
                <w:rPr>
                  <w:rFonts w:ascii="Liberation Serif" w:hAnsi="Liberation Serif" w:cs="Liberation Serif"/>
                  <w:color w:val="0000FF"/>
                  <w:sz w:val="24"/>
                </w:rPr>
                <w:t>методикой</w:t>
              </w:r>
            </w:hyperlink>
            <w:r w:rsidRPr="002D523C">
              <w:rPr>
                <w:rFonts w:ascii="Liberation Serif" w:hAnsi="Liberation Serif" w:cs="Liberation Serif"/>
                <w:sz w:val="24"/>
              </w:rPr>
              <w:t>, утвержденной Постановлением Правительства Российской Федерации от 15.09.2015 N 979 "О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не учитывающей изменение</w:t>
            </w:r>
            <w:proofErr w:type="gramEnd"/>
            <w:r w:rsidRPr="002D523C">
              <w:rPr>
                <w:rFonts w:ascii="Liberation Serif" w:hAnsi="Liberation Serif" w:cs="Liberation Serif"/>
                <w:sz w:val="24"/>
              </w:rPr>
              <w:t xml:space="preserve"> курса иностранной валюты, производство таких препаратов в текущих условиях становится убыточным.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Методы решения. 1. </w:t>
            </w:r>
            <w:proofErr w:type="gramStart"/>
            <w:r w:rsidRPr="002D523C">
              <w:rPr>
                <w:rFonts w:ascii="Liberation Serif" w:hAnsi="Liberation Serif" w:cs="Liberation Serif"/>
                <w:sz w:val="24"/>
              </w:rPr>
              <w:t xml:space="preserve">Организационно-методическая и консультационная поддержка производителей, осуществляющих деятельность на территории Свердловской области, по вопросам модернизации основных фондов и диверсификации производства, а также разработки новых видов лекарственных средств, в том числе востребованных для профилактики и лечения вирусных и бактериальных инфекций, включая новую </w:t>
            </w:r>
            <w:proofErr w:type="spellStart"/>
            <w:r w:rsidRPr="002D523C">
              <w:rPr>
                <w:rFonts w:ascii="Liberation Serif" w:hAnsi="Liberation Serif" w:cs="Liberation Serif"/>
                <w:sz w:val="24"/>
              </w:rPr>
              <w:t>коронавирусную</w:t>
            </w:r>
            <w:proofErr w:type="spellEnd"/>
            <w:r w:rsidRPr="002D523C">
              <w:rPr>
                <w:rFonts w:ascii="Liberation Serif" w:hAnsi="Liberation Serif" w:cs="Liberation Serif"/>
                <w:sz w:val="24"/>
              </w:rPr>
              <w:t xml:space="preserve"> инфекцию, организации ведения деятельности и подключения к информационной системе мониторинга движения лекарственных препаратов для медицинского применения, оформления приглашения для</w:t>
            </w:r>
            <w:proofErr w:type="gramEnd"/>
            <w:r w:rsidRPr="002D523C">
              <w:rPr>
                <w:rFonts w:ascii="Liberation Serif" w:hAnsi="Liberation Serif" w:cs="Liberation Serif"/>
                <w:sz w:val="24"/>
              </w:rPr>
              <w:t xml:space="preserve"> въезда на территорию Российской Федерации иностранных специалистов для проведения </w:t>
            </w:r>
            <w:proofErr w:type="gramStart"/>
            <w:r w:rsidRPr="002D523C">
              <w:rPr>
                <w:rFonts w:ascii="Liberation Serif" w:hAnsi="Liberation Serif" w:cs="Liberation Serif"/>
                <w:sz w:val="24"/>
              </w:rPr>
              <w:t>шеф-монтажа</w:t>
            </w:r>
            <w:proofErr w:type="gramEnd"/>
            <w:r w:rsidRPr="002D523C">
              <w:rPr>
                <w:rFonts w:ascii="Liberation Serif" w:hAnsi="Liberation Serif" w:cs="Liberation Serif"/>
                <w:sz w:val="24"/>
              </w:rPr>
              <w:t xml:space="preserve"> оборудования.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Проработка возможности реализации инвестиционных проектов в форме государственно-частного партнерства.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Проработка возможности заключения с производителями, осуществляющими деятельность на территории Свердловской области, офсетных контрактов.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Привлечение производителей, осуществляющих деятельность на территории Свердловской области, к участию в конкурсных процедурах на получение федеральных и региональных мер государственной поддержки, льготного заемного финансирования по линии институтов развития.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Развитие внутриобластной производственной, научной и потребительской кооперации.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6. Привлечение производителей, осуществляющих деятельность на территории Свердловской области, к участию в отраслевых конкурсах и выставках</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241 в ред. </w:t>
            </w:r>
            <w:hyperlink r:id="rId15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Развитие внутриобластной производственной, научной и потребительской кооперации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кооперационных совещаний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243.</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Информирование местных производителей о действующих федеральных и региональных мерах государственной поддержки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информационных рассылок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244.</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производства электрического оборудования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245.</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доля организаций частной формы собственности на рынке производства электрического оборудования составила 100%. В январе - сентябре 2021 года объем отгруженной продукции по полному кругу организаций Свердловской области в сфере производства электрического оборудования составил</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35163,2 млн. рублей (114,9% к аналогичному периоду 2020 года).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Крупные производители, инвестиционные программы которых оказывают положительное влияние на данный рынок: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общество с ограниченной ответственностью "</w:t>
            </w:r>
            <w:proofErr w:type="spellStart"/>
            <w:r w:rsidRPr="002D523C">
              <w:rPr>
                <w:rFonts w:ascii="Liberation Serif" w:hAnsi="Liberation Serif" w:cs="Liberation Serif"/>
                <w:sz w:val="24"/>
              </w:rPr>
              <w:t>Эльмаш</w:t>
            </w:r>
            <w:proofErr w:type="spellEnd"/>
            <w:r w:rsidRPr="002D523C">
              <w:rPr>
                <w:rFonts w:ascii="Liberation Serif" w:hAnsi="Liberation Serif" w:cs="Liberation Serif"/>
                <w:sz w:val="24"/>
              </w:rPr>
              <w:t xml:space="preserve"> (УЭТМ)";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открытое акционерное общество "Свердловский завод трансформаторов тока";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акционерное общество "Группа "</w:t>
            </w:r>
            <w:proofErr w:type="spellStart"/>
            <w:r w:rsidRPr="002D523C">
              <w:rPr>
                <w:rFonts w:ascii="Liberation Serif" w:hAnsi="Liberation Serif" w:cs="Liberation Serif"/>
                <w:sz w:val="24"/>
              </w:rPr>
              <w:t>Свердловэлектро</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характеризуется высокими темпами технологического обновления и запуска новых производственных объектов.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производства электрического оборудования 45% респондентов отметили высокую конкуренцию и 45% респондентов - умеренную. Отмечается недостаточное количество организаций, а также невысокая удовлетворенность качеством товаров и услуг и достаточный уровень удовлетворенности стоимостью товаров и услуг на рынке (удовлетворены качеством 28% от общего числа респондентов, не удовлетворены - 35% респондентов, удовлетворены стоимостью 28% респондентов, не удовлетворены - 18% респондентов).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Проблемный вопрос. Нестабильность внешнеэкономической конъюнктуры, сохранение неблагоприятных тенденций в части появления новых ограничительных мер регулирования со стороны ряда развитых стран (в части допуска на глобальные рынки, возможности приобретения высокотехнологичной продукции и технологий, привлечения финансовых ресурсов).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 решения - развитие внутриобластной производственной, научной и потребительской кооперации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245 в ред. </w:t>
            </w:r>
            <w:hyperlink r:id="rId152">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Развитие внутриобластной производственной, </w:t>
            </w:r>
            <w:r w:rsidRPr="002D523C">
              <w:rPr>
                <w:rFonts w:ascii="Liberation Serif" w:hAnsi="Liberation Serif" w:cs="Liberation Serif"/>
                <w:sz w:val="24"/>
              </w:rPr>
              <w:lastRenderedPageBreak/>
              <w:t>научной и потребительской кооперации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количество проведенных кооперационных </w:t>
            </w:r>
            <w:r w:rsidRPr="002D523C">
              <w:rPr>
                <w:rFonts w:ascii="Liberation Serif" w:hAnsi="Liberation Serif" w:cs="Liberation Serif"/>
                <w:sz w:val="24"/>
              </w:rPr>
              <w:lastRenderedPageBreak/>
              <w:t>совещаний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247.</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производства машин и оборудования для сельского и лесного хозяйства</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248.</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На территории Свердловской области осуществляют деятельность более 30 организаций, специализирующихся на производстве машин и оборудования для сельского и лесного хозяйства.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Сегмент производителей машин и оборудования для сельского хозяйства представлен </w:t>
            </w:r>
            <w:proofErr w:type="gramStart"/>
            <w:r w:rsidRPr="002D523C">
              <w:rPr>
                <w:rFonts w:ascii="Liberation Serif" w:hAnsi="Liberation Serif" w:cs="Liberation Serif"/>
                <w:sz w:val="24"/>
              </w:rPr>
              <w:t>компаниями</w:t>
            </w:r>
            <w:proofErr w:type="gramEnd"/>
            <w:r w:rsidRPr="002D523C">
              <w:rPr>
                <w:rFonts w:ascii="Liberation Serif" w:hAnsi="Liberation Serif" w:cs="Liberation Serif"/>
                <w:sz w:val="24"/>
              </w:rPr>
              <w:t xml:space="preserve"> как крупного, так и малого, среднего бизнеса, ориентированными на выпуск автотракторной техники, </w:t>
            </w:r>
            <w:proofErr w:type="spellStart"/>
            <w:r w:rsidRPr="002D523C">
              <w:rPr>
                <w:rFonts w:ascii="Liberation Serif" w:hAnsi="Liberation Serif" w:cs="Liberation Serif"/>
                <w:sz w:val="24"/>
              </w:rPr>
              <w:t>харвестеров</w:t>
            </w:r>
            <w:proofErr w:type="spellEnd"/>
            <w:r w:rsidRPr="002D523C">
              <w:rPr>
                <w:rFonts w:ascii="Liberation Serif" w:hAnsi="Liberation Serif" w:cs="Liberation Serif"/>
                <w:sz w:val="24"/>
              </w:rPr>
              <w:t xml:space="preserve"> на гусеничном шасси, широкой номенклатуры навесного оборудования (плуги, сеялки, бороны, культиваторы, рыхлители, разбрасыватели и распрыскиватели минеральных удобрений, косилки), прицепов и полуприцепов сельскохозяйственного назначения, оборудования для переработки молока, птицеводства, свиноводства.</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Сегмент производителей машин и оборудования для лесного хозяйства преимущественно представлен компаниями малого и среднего бизнеса, которые осуществляют выпуск линий сортировки бревен, устройств поштучной выдачи пиловочника, устройств </w:t>
            </w:r>
            <w:proofErr w:type="spellStart"/>
            <w:r w:rsidRPr="002D523C">
              <w:rPr>
                <w:rFonts w:ascii="Liberation Serif" w:hAnsi="Liberation Serif" w:cs="Liberation Serif"/>
                <w:sz w:val="24"/>
              </w:rPr>
              <w:t>подторцовки</w:t>
            </w:r>
            <w:proofErr w:type="spellEnd"/>
            <w:r w:rsidRPr="002D523C">
              <w:rPr>
                <w:rFonts w:ascii="Liberation Serif" w:hAnsi="Liberation Serif" w:cs="Liberation Serif"/>
                <w:sz w:val="24"/>
              </w:rPr>
              <w:t xml:space="preserve"> бревен, </w:t>
            </w:r>
            <w:proofErr w:type="spellStart"/>
            <w:r w:rsidRPr="002D523C">
              <w:rPr>
                <w:rFonts w:ascii="Liberation Serif" w:hAnsi="Liberation Serif" w:cs="Liberation Serif"/>
                <w:sz w:val="24"/>
              </w:rPr>
              <w:t>разобщителей</w:t>
            </w:r>
            <w:proofErr w:type="spellEnd"/>
            <w:r w:rsidRPr="002D523C">
              <w:rPr>
                <w:rFonts w:ascii="Liberation Serif" w:hAnsi="Liberation Serif" w:cs="Liberation Serif"/>
                <w:sz w:val="24"/>
              </w:rPr>
              <w:t xml:space="preserve"> бревен, разворотных устройств бревен, </w:t>
            </w:r>
            <w:proofErr w:type="spellStart"/>
            <w:r w:rsidRPr="002D523C">
              <w:rPr>
                <w:rFonts w:ascii="Liberation Serif" w:hAnsi="Liberation Serif" w:cs="Liberation Serif"/>
                <w:sz w:val="24"/>
              </w:rPr>
              <w:t>лесотранспортеров</w:t>
            </w:r>
            <w:proofErr w:type="spellEnd"/>
            <w:r w:rsidRPr="002D523C">
              <w:rPr>
                <w:rFonts w:ascii="Liberation Serif" w:hAnsi="Liberation Serif" w:cs="Liberation Serif"/>
                <w:sz w:val="24"/>
              </w:rPr>
              <w:t>, оборудования для фанерных комбинатов, раскряжевки бревен, разгрузочно-растаскивающих устройств, сучкорезных машин, лесосушильных камер, деревообрабатывающего инструмента.</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 состоянию на 1 января 2022 года доля организаций частной формы собственности на данном рынке составила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производства машин и оборудования для сельского и лесного хозяйства характеризуется умеренной конкуренцией. Отмечается недостаточное количество организаций на рынке, а также низкий уровень удовлетворенности потребителей качеством и стоимостью товаров (62% респондентов от общего числа не удовлетворены качеством и 20% - стоимостью).</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Проблемный вопрос. Насыщенный </w:t>
            </w:r>
            <w:proofErr w:type="spellStart"/>
            <w:r w:rsidRPr="002D523C">
              <w:rPr>
                <w:rFonts w:ascii="Liberation Serif" w:hAnsi="Liberation Serif" w:cs="Liberation Serif"/>
                <w:sz w:val="24"/>
              </w:rPr>
              <w:t>высококонкурентный</w:t>
            </w:r>
            <w:proofErr w:type="spellEnd"/>
            <w:r w:rsidRPr="002D523C">
              <w:rPr>
                <w:rFonts w:ascii="Liberation Serif" w:hAnsi="Liberation Serif" w:cs="Liberation Serif"/>
                <w:sz w:val="24"/>
              </w:rPr>
              <w:t xml:space="preserve"> мировой рынок. Часть дорогого сегмента рынка представлена европейскими производителями.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Повышение качества продукции за счет развития специализированной кооперации, снижение стоимостных затрат за счет использования высокопроизводительных механизмов производства, расширения возможностей техники на основе цифровых компетенций.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Создание механизмов защиты отечественного продукта на внутреннем рынке путем корректировки законодательства в первую очередь в рамках государственного заказа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248 в ред. </w:t>
            </w:r>
            <w:hyperlink r:id="rId15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249.</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Развитие внутриобластной производственной, научной и потребительской кооперации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кооперационных совещаний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250.</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производства автотранспортных средств, прицепов и полуприцепов</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251.</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На территории Свердловской области осуществляют деятельность более 30 предприятий, специализирующихся на производстве автотранспортных средств, прицепов и полуприцепов.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Сегмент производителей автотранспортных средств, прицепов и полуприцепов представлен </w:t>
            </w:r>
            <w:proofErr w:type="gramStart"/>
            <w:r w:rsidRPr="002D523C">
              <w:rPr>
                <w:rFonts w:ascii="Liberation Serif" w:hAnsi="Liberation Serif" w:cs="Liberation Serif"/>
                <w:sz w:val="24"/>
              </w:rPr>
              <w:t>компаниями</w:t>
            </w:r>
            <w:proofErr w:type="gramEnd"/>
            <w:r w:rsidRPr="002D523C">
              <w:rPr>
                <w:rFonts w:ascii="Liberation Serif" w:hAnsi="Liberation Serif" w:cs="Liberation Serif"/>
                <w:sz w:val="24"/>
              </w:rPr>
              <w:t xml:space="preserve"> как крупного, так и малого, среднего бизнеса, ориентированными на выпуск двигателей внутреннего сгорания, шасси автотранспортных средств, пожарных автомобилей, машин для уборки улиц и дорог, вездеходов, прицепов и полуприцепов, автомобильных компонентов (комплектующих и принадлежностей автотранспортных средств), в том числе осей, амортизаторов, катализаторов, сидений.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Объем отгруженной продукции в январе - сентябре 2021 года составил 11305,7 млн. рублей (в 1,9 раза больше, чем в аналогичном периоде 2020 года). По состоянию на 1 января 2022 года доля организаций частной формы собственности на данном рынке составила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На рынке производства автотранспортных средств, прицепов и полуприцепов 40% респондентов отметили высокую конкуренцию, 40% респондентов - умеренную и 20% - слабую конкуренцию. Наблюдается низкий уровень удовлетворенности возможностью выбора, а также качеством товаров и услуг (23% от общего числа респондентов не удовлетворены возможностью выбора и 27% - качеством). Удовлетворенность ценами отметили 22% респондентов, при этом 23% респондентов </w:t>
            </w:r>
            <w:proofErr w:type="gramStart"/>
            <w:r w:rsidRPr="002D523C">
              <w:rPr>
                <w:rFonts w:ascii="Liberation Serif" w:hAnsi="Liberation Serif" w:cs="Liberation Serif"/>
                <w:sz w:val="24"/>
              </w:rPr>
              <w:t>остаются</w:t>
            </w:r>
            <w:proofErr w:type="gramEnd"/>
            <w:r w:rsidRPr="002D523C">
              <w:rPr>
                <w:rFonts w:ascii="Liberation Serif" w:hAnsi="Liberation Serif" w:cs="Liberation Serif"/>
                <w:sz w:val="24"/>
              </w:rPr>
              <w:t xml:space="preserve"> не удовлетворены уровнем цен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Проблемный вопрос. Насыщенный </w:t>
            </w:r>
            <w:proofErr w:type="spellStart"/>
            <w:r w:rsidRPr="002D523C">
              <w:rPr>
                <w:rFonts w:ascii="Liberation Serif" w:hAnsi="Liberation Serif" w:cs="Liberation Serif"/>
                <w:sz w:val="24"/>
              </w:rPr>
              <w:t>высококонкурентный</w:t>
            </w:r>
            <w:proofErr w:type="spellEnd"/>
            <w:r w:rsidRPr="002D523C">
              <w:rPr>
                <w:rFonts w:ascii="Liberation Serif" w:hAnsi="Liberation Serif" w:cs="Liberation Serif"/>
                <w:sz w:val="24"/>
              </w:rPr>
              <w:t xml:space="preserve"> мировой рынок.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Повышение качества продукции за счет развития специализированной кооперации, снижение стоимостных затрат за счет использования высокопроизводительных механизмов производства, расширения возможностей техники на основе цифровых компетенций.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Создание механизмов защиты отечественного продукта на внутреннем рынке путем корректировки законодательства в первую очередь в рамках государственного заказ</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251 в ред. </w:t>
            </w:r>
            <w:hyperlink r:id="rId154">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252.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Развитие внутриобластной производственной, научной и </w:t>
            </w:r>
            <w:r w:rsidRPr="002D523C">
              <w:rPr>
                <w:rFonts w:ascii="Liberation Serif" w:hAnsi="Liberation Serif" w:cs="Liberation Serif"/>
                <w:sz w:val="24"/>
              </w:rPr>
              <w:lastRenderedPageBreak/>
              <w:t>потребительской кооперации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количество проведенных кооперационных совещаний (нарастающим </w:t>
            </w:r>
            <w:r w:rsidRPr="002D523C">
              <w:rPr>
                <w:rFonts w:ascii="Liberation Serif" w:hAnsi="Liberation Serif" w:cs="Liberation Serif"/>
                <w:sz w:val="24"/>
              </w:rPr>
              <w:lastRenderedPageBreak/>
              <w:t>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253.</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производства машин и оборудования общего назначения</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254.</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w:t>
            </w:r>
            <w:proofErr w:type="gramStart"/>
            <w:r w:rsidRPr="002D523C">
              <w:rPr>
                <w:rFonts w:ascii="Liberation Serif" w:hAnsi="Liberation Serif" w:cs="Liberation Serif"/>
                <w:sz w:val="24"/>
              </w:rPr>
              <w:t>По состоянию на 1 января 2022 года на рынке производства машин и оборудования общего назначения доля организаций частной формы собственности составила 100%. Объем отгруженной продукции по полному кругу организаций Свердловской области в производстве машин и оборудования общего назначения в январе - сентябре 2021 года составил 45243,2 млн. рублей (101,1% к аналогичному периоду 2020 года).</w:t>
            </w:r>
            <w:proofErr w:type="gramEnd"/>
            <w:r w:rsidRPr="002D523C">
              <w:rPr>
                <w:rFonts w:ascii="Liberation Serif" w:hAnsi="Liberation Serif" w:cs="Liberation Serif"/>
                <w:sz w:val="24"/>
              </w:rPr>
              <w:t xml:space="preserve"> Крупные производители, инвестиционные программы которых оказывают положительное влияние на данный рынок: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акционерное общество "Уральский турбинный завод";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публичное акционерное общество "</w:t>
            </w:r>
            <w:proofErr w:type="spellStart"/>
            <w:r w:rsidRPr="002D523C">
              <w:rPr>
                <w:rFonts w:ascii="Liberation Serif" w:hAnsi="Liberation Serif" w:cs="Liberation Serif"/>
                <w:sz w:val="24"/>
              </w:rPr>
              <w:t>Пневмостроймашина</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публичное акционерное общество "Уральский завод тяжелого машиностроения";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общество с ограниченной ответственностью "Научно-производственное объединение "</w:t>
            </w:r>
            <w:proofErr w:type="spellStart"/>
            <w:r w:rsidRPr="002D523C">
              <w:rPr>
                <w:rFonts w:ascii="Liberation Serif" w:hAnsi="Liberation Serif" w:cs="Liberation Serif"/>
                <w:sz w:val="24"/>
              </w:rPr>
              <w:t>Центротех</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закрытое акционерное общество "</w:t>
            </w:r>
            <w:proofErr w:type="spellStart"/>
            <w:r w:rsidRPr="002D523C">
              <w:rPr>
                <w:rFonts w:ascii="Liberation Serif" w:hAnsi="Liberation Serif" w:cs="Liberation Serif"/>
                <w:sz w:val="24"/>
              </w:rPr>
              <w:t>Кушвинский</w:t>
            </w:r>
            <w:proofErr w:type="spellEnd"/>
            <w:r w:rsidRPr="002D523C">
              <w:rPr>
                <w:rFonts w:ascii="Liberation Serif" w:hAnsi="Liberation Serif" w:cs="Liberation Serif"/>
                <w:sz w:val="24"/>
              </w:rPr>
              <w:t xml:space="preserve"> завод прокатных валков".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характеризуется высокими темпами технологического обновления и запуска новых производственных объектов.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производства машин и оборудования общего назначения характеризуется высокой конкуренцией. При этом отмечается небольшое количество организаций на рынке, а также недостаточный уровень удовлетворенности стоимостью и качеством товаров. Не удовлетворены стоимостью товаров 26% от общего числа респондентов, качеством - 34%.</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Проблемный вопрос. Нестабильность внешнеэкономической конъюнктуры, сохранение неблагоприятных тенденций в части появления новых ограничительных мер регулирования со стороны ряда развитых стран (в части допуска на глобальные рынки, возможности приобретения высокотехнологичной продукции и технологий, привлечения финансовых ресурсов).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Развитие внутриобластной производственной, научной и потребительской кооперации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254 в ред. </w:t>
            </w:r>
            <w:hyperlink r:id="rId15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255.</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Развитие внутриобластной производственной, научной и потребительской кооперации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кооперационных совещаний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256.</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трубной промышленности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257.</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доля организаций частной формы собственности на рынке трубной промышленности составила 100%. На рынке трубной промышленности осуществляют деятельность следующие предприятия: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акционерное общество "Первоуральский новотрубный завод";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акционерное общество "Синарский трубный завод";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акционерное общество "Северский трубный завод";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открытое акционерное общество "Уральский трубный завод".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Основная номенклатура продукции предприятий трубной промышленности: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сталь, трубы бесшовные </w:t>
            </w:r>
            <w:proofErr w:type="spellStart"/>
            <w:r w:rsidRPr="002D523C">
              <w:rPr>
                <w:rFonts w:ascii="Liberation Serif" w:hAnsi="Liberation Serif" w:cs="Liberation Serif"/>
                <w:sz w:val="24"/>
              </w:rPr>
              <w:t>горяч</w:t>
            </w:r>
            <w:proofErr w:type="gramStart"/>
            <w:r w:rsidRPr="002D523C">
              <w:rPr>
                <w:rFonts w:ascii="Liberation Serif" w:hAnsi="Liberation Serif" w:cs="Liberation Serif"/>
                <w:sz w:val="24"/>
              </w:rPr>
              <w:t>е</w:t>
            </w:r>
            <w:proofErr w:type="spellEnd"/>
            <w:r w:rsidRPr="002D523C">
              <w:rPr>
                <w:rFonts w:ascii="Liberation Serif" w:hAnsi="Liberation Serif" w:cs="Liberation Serif"/>
                <w:sz w:val="24"/>
              </w:rPr>
              <w:t>-</w:t>
            </w:r>
            <w:proofErr w:type="gramEnd"/>
            <w:r w:rsidRPr="002D523C">
              <w:rPr>
                <w:rFonts w:ascii="Liberation Serif" w:hAnsi="Liberation Serif" w:cs="Liberation Serif"/>
                <w:sz w:val="24"/>
              </w:rPr>
              <w:t xml:space="preserve"> и холоднодеформированные из углеродистой и легированной стали; электросварные трубы из углеродистой и низколегированной стали; трубы бесшовные из коррозионно-стойких сталей и сплавов, трубы бесшовные котельные, трубы бесшовные насосно-компрессорные и геологоразведочные, трубы бесшовные подшипниковые; прецизионные трубы; трубы профильные, переменного сечения; футерованные трубы; полиэтиленовые и полипропиленовые трубы; отводы; бесшовные баллоны и огнетушители;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трубы стальные: электросварные, бесшовные обсадные, бесшовные насосно-компрессорные, бесшовные бурильные;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сталь, трубы стальные: нефтепроводные электросварные, тонкостенные, </w:t>
            </w:r>
            <w:proofErr w:type="spellStart"/>
            <w:r w:rsidRPr="002D523C">
              <w:rPr>
                <w:rFonts w:ascii="Liberation Serif" w:hAnsi="Liberation Serif" w:cs="Liberation Serif"/>
                <w:sz w:val="24"/>
              </w:rPr>
              <w:t>водогазопроводные</w:t>
            </w:r>
            <w:proofErr w:type="spellEnd"/>
            <w:r w:rsidRPr="002D523C">
              <w:rPr>
                <w:rFonts w:ascii="Liberation Serif" w:hAnsi="Liberation Serif" w:cs="Liberation Serif"/>
                <w:sz w:val="24"/>
              </w:rPr>
              <w:t>, бесшовные общего назначения, обсадные;</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4) трубы (стальные электросварные </w:t>
            </w:r>
            <w:proofErr w:type="spellStart"/>
            <w:r w:rsidRPr="002D523C">
              <w:rPr>
                <w:rFonts w:ascii="Liberation Serif" w:hAnsi="Liberation Serif" w:cs="Liberation Serif"/>
                <w:sz w:val="24"/>
              </w:rPr>
              <w:t>прямошовные</w:t>
            </w:r>
            <w:proofErr w:type="spellEnd"/>
            <w:r w:rsidRPr="002D523C">
              <w:rPr>
                <w:rFonts w:ascii="Liberation Serif" w:hAnsi="Liberation Serif" w:cs="Liberation Serif"/>
                <w:sz w:val="24"/>
              </w:rPr>
              <w:t xml:space="preserve"> трубы круглого сечения; квадратные и прямоугольные профили со стороной от 80 до 300 мм и толщиной стенки 3 - 12 мм); металлоконструкции (по типовым и индивидуальным проектам); сортовой прокат (гнутый швеллер, С-образный профиль, уголок стальной гнутый, балка); мостовые и дорожные ограждения; стеновые и кровельные панели; ограждающие конструкции (стальные оконные переплеты, двери, ворота).</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трубной промышленности характеризуется умеренной </w:t>
            </w:r>
            <w:proofErr w:type="gramStart"/>
            <w:r w:rsidRPr="002D523C">
              <w:rPr>
                <w:rFonts w:ascii="Liberation Serif" w:hAnsi="Liberation Serif" w:cs="Liberation Serif"/>
                <w:sz w:val="24"/>
              </w:rPr>
              <w:t>конкуренцией</w:t>
            </w:r>
            <w:proofErr w:type="gramEnd"/>
            <w:r w:rsidRPr="002D523C">
              <w:rPr>
                <w:rFonts w:ascii="Liberation Serif" w:hAnsi="Liberation Serif" w:cs="Liberation Serif"/>
                <w:sz w:val="24"/>
              </w:rPr>
              <w:t xml:space="preserve"> по мнению 75% респондентов, при этом наблюдается низкая удовлетворенность возможностью выбора товаров на рынке.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44% респондентов не </w:t>
            </w:r>
            <w:proofErr w:type="gramStart"/>
            <w:r w:rsidRPr="002D523C">
              <w:rPr>
                <w:rFonts w:ascii="Liberation Serif" w:hAnsi="Liberation Serif" w:cs="Liberation Serif"/>
                <w:sz w:val="24"/>
              </w:rPr>
              <w:t>удовлетворены</w:t>
            </w:r>
            <w:proofErr w:type="gramEnd"/>
            <w:r w:rsidRPr="002D523C">
              <w:rPr>
                <w:rFonts w:ascii="Liberation Serif" w:hAnsi="Liberation Serif" w:cs="Liberation Serif"/>
                <w:sz w:val="24"/>
              </w:rPr>
              <w:t xml:space="preserve"> качеством товаров. Также зафиксирован низкий уровень удовлетворенности стоимостью товаров.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Рост цен на сырье для производства.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Ограниченность мер государственной поддержки.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Неразвитость транспортной логистики.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Организационно-методическая и консультационная поддержка производителей по вопросам модернизации основных фондов и диверсификации производства, разработки новых видов трубной продукции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257 в ред. </w:t>
            </w:r>
            <w:hyperlink r:id="rId15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258.</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Информирование местных производителей о действующих федеральных и региональных мерах государственной поддержки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информационных рассылок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259.</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лесозаготовки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260.</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w:t>
            </w:r>
            <w:proofErr w:type="gramStart"/>
            <w:r w:rsidRPr="002D523C">
              <w:rPr>
                <w:rFonts w:ascii="Liberation Serif" w:hAnsi="Liberation Serif" w:cs="Liberation Serif"/>
                <w:sz w:val="24"/>
              </w:rPr>
              <w:t>В структуре земельного фонда Свердловской области преобладают земли лесного фонда (по состоянию на 1 января 2022 года площадь земель лесного фонда составляла 15191 тыс. га, или 78% от всей территории Свердловской области), из них 12673,4 тыс. га, или 83%, покрыто лесом, в том числе 7239,4 тыс. га заняты насаждениями хвойных пород.</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Заготовка древесины является одним из основных видов использования лесов на территории Свердловской области. </w:t>
            </w:r>
            <w:proofErr w:type="gramStart"/>
            <w:r w:rsidRPr="002D523C">
              <w:rPr>
                <w:rFonts w:ascii="Liberation Serif" w:hAnsi="Liberation Serif" w:cs="Liberation Serif"/>
                <w:sz w:val="24"/>
              </w:rPr>
              <w:t xml:space="preserve">Общий запас древесины на землях лесного фонда по состоянию на 1 января 2022 года составлял 1987,1 млн. куб. м, в том числе лесных насаждений с преобладанием хвойных древесных пород - 1205,7 млн. куб. м. Допустимый ежегодный объем изъятия древесины в эксплуатационных и защитных лесах, обеспечивающий многоцелевое, рациональное, непрерывное, </w:t>
            </w:r>
            <w:proofErr w:type="spellStart"/>
            <w:r w:rsidRPr="002D523C">
              <w:rPr>
                <w:rFonts w:ascii="Liberation Serif" w:hAnsi="Liberation Serif" w:cs="Liberation Serif"/>
                <w:sz w:val="24"/>
              </w:rPr>
              <w:t>неистощительное</w:t>
            </w:r>
            <w:proofErr w:type="spellEnd"/>
            <w:r w:rsidRPr="002D523C">
              <w:rPr>
                <w:rFonts w:ascii="Liberation Serif" w:hAnsi="Liberation Serif" w:cs="Liberation Serif"/>
                <w:sz w:val="24"/>
              </w:rPr>
              <w:t xml:space="preserve"> использование лесов исходя из установленных возрастов рубок, сохранения биологического разнообразия, </w:t>
            </w:r>
            <w:proofErr w:type="spellStart"/>
            <w:r w:rsidRPr="002D523C">
              <w:rPr>
                <w:rFonts w:ascii="Liberation Serif" w:hAnsi="Liberation Serif" w:cs="Liberation Serif"/>
                <w:sz w:val="24"/>
              </w:rPr>
              <w:t>водоохранных</w:t>
            </w:r>
            <w:proofErr w:type="spellEnd"/>
            <w:r w:rsidRPr="002D523C">
              <w:rPr>
                <w:rFonts w:ascii="Liberation Serif" w:hAnsi="Liberation Serif" w:cs="Liberation Serif"/>
                <w:sz w:val="24"/>
              </w:rPr>
              <w:t>, защитных</w:t>
            </w:r>
            <w:proofErr w:type="gramEnd"/>
            <w:r w:rsidRPr="002D523C">
              <w:rPr>
                <w:rFonts w:ascii="Liberation Serif" w:hAnsi="Liberation Serif" w:cs="Liberation Serif"/>
                <w:sz w:val="24"/>
              </w:rPr>
              <w:t xml:space="preserve"> и иных полезных свойств лесов, составляет 23,6 млн. куб. м, или 1,2% от общего запаса древесины, в том числе 9,6 млн. куб. м по хвойному хозяйству, или 0,8% от общего запаса древесины хвойных насаждений.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 состоянию на 1 января 2022 года Министерством природных ресурсов и экологии Свердловской области заключено 555 договоров аренды лесных участков, находящихся в государственной собственности Свердловской области, в целях заготовки древесины, все арендаторы лесных участков относятся к предприятиям частной формы собственности.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Рынок лесозаготовки характеризуется высоким уровнем конкуренции.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Отмечается достаточное количество организаций на рынке. Вместе с тем наблюдается невысокий уровень удовлетворенности качеством - 31% от общего числа респондентов, 23% респондентов не удовлетворены качеством, а также умеренный уровень удовлетворенности стоимостью товаров: 24% респондентов удовлетворены стоимостью, 18% респондентов - не удовлетворены.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Низкая актуальность сведений о потенциале лесных ресурсов, их количественных и качественных характеристиках.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Низкая инвестиционная привлекательность лесного хозяйства.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Обеспечение доступности существующей сырьевой базы.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 Модернизация технологии лесоустроительных работ на основе современных дистанционных методов оценки лесных ресурсов и информационных технологий, повышение уровня развития системы государственного лесного надзора и системы государственного пожарного надзора в лесах.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Повышение качества информации о динамике лесов и их использовании, получаемой при осуществлении государственной инвентаризации лесов и лесных мониторингов</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260 в ред. </w:t>
            </w:r>
            <w:hyperlink r:id="rId15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261.</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Актуализация лесохозяйственных регламентов лесниче</w:t>
            </w:r>
            <w:proofErr w:type="gramStart"/>
            <w:r w:rsidRPr="002D523C">
              <w:rPr>
                <w:rFonts w:ascii="Liberation Serif" w:hAnsi="Liberation Serif" w:cs="Liberation Serif"/>
                <w:sz w:val="24"/>
              </w:rPr>
              <w:t>ств Св</w:t>
            </w:r>
            <w:proofErr w:type="gramEnd"/>
            <w:r w:rsidRPr="002D523C">
              <w:rPr>
                <w:rFonts w:ascii="Liberation Serif" w:hAnsi="Liberation Serif" w:cs="Liberation Serif"/>
                <w:sz w:val="24"/>
              </w:rPr>
              <w:t>ердловской области и размещение их на официальном сайте Министерства природных ресурсов и экологии Свердловской области в сети "Интернет"</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Министерства природных ресурсов и экологии Свердловской области актуальных лесохозяйственных регламентов лесниче</w:t>
            </w:r>
            <w:proofErr w:type="gramStart"/>
            <w:r w:rsidRPr="002D523C">
              <w:rPr>
                <w:rFonts w:ascii="Liberation Serif" w:hAnsi="Liberation Serif" w:cs="Liberation Serif"/>
                <w:sz w:val="24"/>
              </w:rPr>
              <w:t>ств Св</w:t>
            </w:r>
            <w:proofErr w:type="gramEnd"/>
            <w:r w:rsidRPr="002D523C">
              <w:rPr>
                <w:rFonts w:ascii="Liberation Serif" w:hAnsi="Liberation Serif" w:cs="Liberation Serif"/>
                <w:sz w:val="24"/>
              </w:rPr>
              <w:t>ердловской области,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природных ресурсов и экологии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262.</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Оказание консультационной помощи юридическим лицам и индивидуальным предпринимателям по вопросам лесозаготовки</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юридических лиц и индивидуальных предпринимателей от числа обратившихся, получивших консультационную помощь, процентов</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природных ресурсов и экологии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263 - 266.</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Утратили силу. - </w:t>
            </w:r>
            <w:hyperlink r:id="rId158">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267 - 272.</w:t>
            </w:r>
          </w:p>
        </w:tc>
        <w:tc>
          <w:tcPr>
            <w:tcW w:w="13897" w:type="dxa"/>
            <w:gridSpan w:val="7"/>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Утратили силу. - </w:t>
            </w:r>
            <w:hyperlink r:id="rId159">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29.12.2022 N 304-РГ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273.</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народных художественных промыслов</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274.</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Обоснование выбора товарного рынка с описанием текущей ситуации. По состоянию на 1 января 2022 года на территории Свердловской области деятельность в сфере народных художественных промыслов осуществляли 109 субъектов народных художественных промыслов, из них 18 индивидуальных предпринимателей, 1 закрытое акционерное общество, 13 обществ с ограниченной ответственностью, 24 </w:t>
            </w:r>
            <w:proofErr w:type="spellStart"/>
            <w:r w:rsidRPr="002D523C">
              <w:rPr>
                <w:rFonts w:ascii="Liberation Serif" w:hAnsi="Liberation Serif" w:cs="Liberation Serif"/>
                <w:sz w:val="24"/>
              </w:rPr>
              <w:t>самозанятых</w:t>
            </w:r>
            <w:proofErr w:type="spellEnd"/>
            <w:r w:rsidRPr="002D523C">
              <w:rPr>
                <w:rFonts w:ascii="Liberation Serif" w:hAnsi="Liberation Serif" w:cs="Liberation Serif"/>
                <w:sz w:val="24"/>
              </w:rPr>
              <w:t xml:space="preserve"> гражданина и 53 физических лица. По состоянию на 1 января 2022 года доля субъектов народных художественных промыслов частной формы собственности на данном рынке составила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Среди народных художественных промыслов на территории Свердловской области представлены: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художественная обработка дерева и других растительных материалов;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производство художественной керамики;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художественная обработка металлов;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производство ювелирных изделий народных художественных промыслов;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художественная обработка камня;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6) художественное ручное ткачество.</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В рамках реализации мероприятий государственной </w:t>
            </w:r>
            <w:hyperlink r:id="rId160">
              <w:r w:rsidRPr="002D523C">
                <w:rPr>
                  <w:rFonts w:ascii="Liberation Serif" w:hAnsi="Liberation Serif" w:cs="Liberation Serif"/>
                  <w:color w:val="0000FF"/>
                  <w:sz w:val="24"/>
                </w:rPr>
                <w:t>программы</w:t>
              </w:r>
            </w:hyperlink>
            <w:r w:rsidRPr="002D523C">
              <w:rPr>
                <w:rFonts w:ascii="Liberation Serif" w:hAnsi="Liberation Serif" w:cs="Liberation Serif"/>
                <w:sz w:val="24"/>
              </w:rPr>
              <w:t xml:space="preserve"> Свердловской области "Повышение инвестиционной привлекательности Свердловской области до 2027 года", утвержденной </w:t>
            </w:r>
            <w:hyperlink r:id="rId161">
              <w:r w:rsidRPr="002D523C">
                <w:rPr>
                  <w:rFonts w:ascii="Liberation Serif" w:hAnsi="Liberation Serif" w:cs="Liberation Serif"/>
                  <w:color w:val="0000FF"/>
                  <w:sz w:val="24"/>
                </w:rPr>
                <w:t>Постановлением</w:t>
              </w:r>
            </w:hyperlink>
            <w:r w:rsidRPr="002D523C">
              <w:rPr>
                <w:rFonts w:ascii="Liberation Serif" w:hAnsi="Liberation Serif" w:cs="Liberation Serif"/>
                <w:sz w:val="24"/>
              </w:rPr>
              <w:t xml:space="preserve"> Правительства Свердловской области от 17.11.2014 N 1002-ПП "Об утверждении государственной программы Свердловской области "Повышение инвестиционной привлекательности Свердловской области до 2027 года" (далее - государственная программа Свердловской области "Повышение инвестиционной привлекательности Свердловской области до 2027 года"), из областного бюджета в 2021 году оказана поддержка</w:t>
            </w:r>
            <w:proofErr w:type="gramEnd"/>
            <w:r w:rsidRPr="002D523C">
              <w:rPr>
                <w:rFonts w:ascii="Liberation Serif" w:hAnsi="Liberation Serif" w:cs="Liberation Serif"/>
                <w:sz w:val="24"/>
              </w:rPr>
              <w:t xml:space="preserve"> бюджетам 8 муниципальных образований в размере 7,2 млн. рублей на поддержку народных художественных промыслов, в 2020 году - 5 муниципальным образованиям в размере 5,4 млн. рублей, в 2019 году - 4 муниципальным образованиям в размере 6 млн. рублей.</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Также в 2021 году предоставлены субсидии 7 субъектам народных художественных промыслов на поддержку производства изделий народных художественных промыслов из областного бюджета в размере 3,48 млн. рублей, в 2020 году - 7 субъектам народных художественных промыслов в размере 2,7 млн. рублей, в 2019 году - 3 субъектам народных художественных промыслов в размере 2,42 млн. рублей.</w:t>
            </w:r>
            <w:proofErr w:type="gramEnd"/>
          </w:p>
          <w:p w:rsidR="002D523C" w:rsidRPr="002D523C" w:rsidRDefault="007D5D1D">
            <w:pPr>
              <w:pStyle w:val="ConsPlusNormal"/>
              <w:rPr>
                <w:rFonts w:ascii="Liberation Serif" w:hAnsi="Liberation Serif" w:cs="Liberation Serif"/>
                <w:sz w:val="24"/>
              </w:rPr>
            </w:pPr>
            <w:hyperlink r:id="rId162">
              <w:r w:rsidR="002D523C" w:rsidRPr="002D523C">
                <w:rPr>
                  <w:rFonts w:ascii="Liberation Serif" w:hAnsi="Liberation Serif" w:cs="Liberation Serif"/>
                  <w:color w:val="0000FF"/>
                  <w:sz w:val="24"/>
                </w:rPr>
                <w:t>Распоряжением</w:t>
              </w:r>
            </w:hyperlink>
            <w:r w:rsidR="002D523C" w:rsidRPr="002D523C">
              <w:rPr>
                <w:rFonts w:ascii="Liberation Serif" w:hAnsi="Liberation Serif" w:cs="Liberation Serif"/>
                <w:sz w:val="24"/>
              </w:rPr>
              <w:t xml:space="preserve"> Правительства Свердловской области от 12.10.2021 N 602-РП "О присвоении специальных званий "Мастер народных художественных промыслов Свердловской области" и "Хранитель народных художественных промыслов Свердловской области" в 2021 году присвоено 5 званий "Мастер народных художественных промыслов Свердловской области" и 3 звания "Хранитель народных художественных промыслов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Анализ результатов мониторинга состояния и развития конкуренции. На рынке народных художественных промыслов 50% респондентов отметили умеренную конкуренцию, 43% респондентов - высокую. Преобладающая часть респондентов отметила небольшое количество организаций на рынке и низкую удовлетворенность стоимостью и качеством товаров, 31% от общего числа респондентов не удовлетворены качеством, 28% респондентов - ценами.</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Недостаточный уровень модернизации производства.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Низкий спрос на продукцию изделий народных художественных промыслов.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Недостаточное развитие каналов сбыта изделий народных художественных промыслов.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Оказание мер государственной поддержки субъектам народных художественных промыслов.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Создание условий для сохранения, возрождения культурной значимости изделий народных художественных промыслов</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(в ред. Распоряжений Губернатора Свердловской области от 30.05.2022 </w:t>
            </w:r>
            <w:hyperlink r:id="rId163">
              <w:r w:rsidRPr="002D523C">
                <w:rPr>
                  <w:rFonts w:ascii="Liberation Serif" w:hAnsi="Liberation Serif" w:cs="Liberation Serif"/>
                  <w:color w:val="0000FF"/>
                  <w:sz w:val="24"/>
                </w:rPr>
                <w:t>N 111-РГ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29.12.2022 </w:t>
            </w:r>
            <w:hyperlink r:id="rId164">
              <w:r w:rsidRPr="002D523C">
                <w:rPr>
                  <w:rFonts w:ascii="Liberation Serif" w:hAnsi="Liberation Serif" w:cs="Liberation Serif"/>
                  <w:color w:val="0000FF"/>
                  <w:sz w:val="24"/>
                </w:rPr>
                <w:t>N 304-РГ</w:t>
              </w:r>
            </w:hyperlink>
            <w:r w:rsidRPr="002D523C">
              <w:rPr>
                <w:rFonts w:ascii="Liberation Serif" w:hAnsi="Liberation Serif" w:cs="Liberation Serif"/>
                <w:sz w:val="24"/>
              </w:rPr>
              <w:t>)</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275.</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Предоставление субсидий из областного бюджета бюджетам муниципальных образований на поддержку народных художественных промыслов в Свердловской области</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муниципальных образований, получивших субсидию, единиц</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w:t>
            </w:r>
            <w:hyperlink r:id="rId16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276.</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Предоставление субсидий из областного бюджета субъектам народных художественных промыслов Свердловской области на поддержку производства изделий народных художественных промыслов</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субъектов народных художественных промыслов, получивших государственную поддержку из областного бюджета в форме субсидий (нарастающим итогом), единиц</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9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c>
          <w:tcPr>
            <w:tcW w:w="107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w:t>
            </w:r>
          </w:p>
        </w:tc>
        <w:tc>
          <w:tcPr>
            <w:tcW w:w="39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277.</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3. Присвоение специальных званий "Мастер народных художественных </w:t>
            </w:r>
            <w:r w:rsidRPr="002D523C">
              <w:rPr>
                <w:rFonts w:ascii="Liberation Serif" w:hAnsi="Liberation Serif" w:cs="Liberation Serif"/>
                <w:sz w:val="24"/>
              </w:rPr>
              <w:lastRenderedPageBreak/>
              <w:t>промыслов Свердловской области" и "Хранитель народных художественных промыслов Свердловской области"</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количество лиц, которым присвоены специальные звания "Мастер народных художественных </w:t>
            </w:r>
            <w:r w:rsidRPr="002D523C">
              <w:rPr>
                <w:rFonts w:ascii="Liberation Serif" w:hAnsi="Liberation Serif" w:cs="Liberation Serif"/>
                <w:sz w:val="24"/>
              </w:rPr>
              <w:lastRenderedPageBreak/>
              <w:t xml:space="preserve">промыслов Свердловской области" и "Хранитель народных художественных промыслов Свердловской области" (нарастающим итогом </w:t>
            </w:r>
            <w:proofErr w:type="gramStart"/>
            <w:r w:rsidRPr="002D523C">
              <w:rPr>
                <w:rFonts w:ascii="Liberation Serif" w:hAnsi="Liberation Serif" w:cs="Liberation Serif"/>
                <w:sz w:val="24"/>
              </w:rPr>
              <w:t>с даты начала</w:t>
            </w:r>
            <w:proofErr w:type="gramEnd"/>
            <w:r w:rsidRPr="002D523C">
              <w:rPr>
                <w:rFonts w:ascii="Liberation Serif" w:hAnsi="Liberation Serif" w:cs="Liberation Serif"/>
                <w:sz w:val="24"/>
              </w:rPr>
              <w:t xml:space="preserve"> реализации государственной </w:t>
            </w:r>
            <w:hyperlink r:id="rId166">
              <w:r w:rsidRPr="002D523C">
                <w:rPr>
                  <w:rFonts w:ascii="Liberation Serif" w:hAnsi="Liberation Serif" w:cs="Liberation Serif"/>
                  <w:color w:val="0000FF"/>
                  <w:sz w:val="24"/>
                </w:rPr>
                <w:t>программы</w:t>
              </w:r>
            </w:hyperlink>
            <w:r w:rsidRPr="002D523C">
              <w:rPr>
                <w:rFonts w:ascii="Liberation Serif" w:hAnsi="Liberation Serif" w:cs="Liberation Serif"/>
                <w:sz w:val="24"/>
              </w:rPr>
              <w:t xml:space="preserve"> Свердловской области "Повышение инвестиционной привлекательности Свердловской области"), человек</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40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48</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72</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277 в ред. </w:t>
            </w:r>
            <w:hyperlink r:id="rId16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278.</w:t>
            </w:r>
          </w:p>
        </w:tc>
        <w:tc>
          <w:tcPr>
            <w:tcW w:w="13897" w:type="dxa"/>
            <w:gridSpan w:val="7"/>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туристских услуг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279.</w:t>
            </w:r>
          </w:p>
        </w:tc>
        <w:tc>
          <w:tcPr>
            <w:tcW w:w="13897" w:type="dxa"/>
            <w:gridSpan w:val="7"/>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Обоснование выбора товарного рынка с описанием текущей ситуации. По состоянию на 1 января 2022 года в Свердловской области действовали 518 туристских фирм, доля организаций частной формы собственности на данном рынке составила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рамках реализации мероприятий государственной </w:t>
            </w:r>
            <w:hyperlink r:id="rId168">
              <w:r w:rsidRPr="002D523C">
                <w:rPr>
                  <w:rFonts w:ascii="Liberation Serif" w:hAnsi="Liberation Serif" w:cs="Liberation Serif"/>
                  <w:color w:val="0000FF"/>
                  <w:sz w:val="24"/>
                </w:rPr>
                <w:t>программы</w:t>
              </w:r>
            </w:hyperlink>
            <w:r w:rsidRPr="002D523C">
              <w:rPr>
                <w:rFonts w:ascii="Liberation Serif" w:hAnsi="Liberation Serif" w:cs="Liberation Serif"/>
                <w:sz w:val="24"/>
              </w:rPr>
              <w:t xml:space="preserve"> Свердловской области "Повышение инвестиционной привлекательности Свердловской области до 2027 года" из областного бюджета в 2021 году бюджетам 5 муниципальных образований предоставлены субсидии на сумму 10,4 млн. рублей на развитие объектов, предназначенных для организации досуга жителей муниципальных образований.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 2018 года автономной некоммерческой организации "Управляющая компания туристско-рекреационными кластерами Свердловской области" предоставляются субсидии из областного бюджета на развитие территорий в границах туристско-рекреационного кластера "Гора Белая", продвижение кластера и привлечение инвесторов на территорию кластера, обеспечение деятельности организации. В 2021 году указанной организации предоставлены субсидии в общем объеме 130,5 млн. рублей, в 2020 году - 107,1 млн. рублей, в 2019 году - 200 млн. рублей, в 2018 году - 32,4 млн. рублей. В 2021 году заключены соглашения с 8 новыми резидентами кластера на общую сумму 708,5 млн. рублей. Таким образом, деятельность в качестве резидентов кластера подтвердило 29 компаний.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Анализ результатов мониторинга состояния и развития конкуренции. Рынок туристских услуг характеризуется высокой </w:t>
            </w:r>
            <w:r w:rsidRPr="002D523C">
              <w:rPr>
                <w:rFonts w:ascii="Liberation Serif" w:hAnsi="Liberation Serif" w:cs="Liberation Serif"/>
                <w:sz w:val="24"/>
              </w:rPr>
              <w:lastRenderedPageBreak/>
              <w:t>конкуренцией. Наблюдается невысокий уровень удовлетворенности качеством туристских услуг - 25% от общего числа респондентов, 28% респондентов не удовлетворены качеством, а также низкий уровень удовлетворенности стоимостью: 23% респондентов удовлетворены стоимостью, 40% - не удовлетворены.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Проблемные вопросы. 1. Недостаточное количество качественного придорожного сервиса вдоль автомобильных дорог, по которым проходят региональные туристские маршруты.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Недостаточное развитие инфраструктуры в муниципальных образованиях.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Сезонный характер туристской отрасли, недостаточный спрос на туристские услуги в осенне-зимний период.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Недостаточное количество и (или) отсутствие свободных от ограничений участков, на которых возможно размещение объектов туристской инфраструктуры.</w:t>
            </w:r>
          </w:p>
        </w:tc>
      </w:tr>
      <w:tr w:rsidR="002D523C" w:rsidRPr="002D523C" w:rsidTr="007D5D1D">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13897" w:type="dxa"/>
            <w:gridSpan w:val="7"/>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Методы решения. 1. Предоставление субсидий из областного бюджета бюджетам муниципальных образований на развитие объектов, предназначенных для организации досуга (объектов туристского показа, благоустройство территории данных объектов).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Создание условий для развития туристских кластеров на территории Свердловской области, в том числе за счет участия в федеральных программах (привлечение средств федерального бюджета), предоставления субсидий из областного бюджета на создание благоприятных условий для развития туристской индустрии в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Внесение изменений в федеральное законодательство в части упрощения предоставления земельных участков инвесторам для реализации проектов в сфере туризма и в рекреационных целях.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4. Возмещение затрат инвесторов, реализующих проекты по созданию и развитию объектов придорожного сервиса</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(в ред. Распоряжений Губернатора Свердловской области от 30.05.2022 </w:t>
            </w:r>
            <w:hyperlink r:id="rId169">
              <w:r w:rsidRPr="002D523C">
                <w:rPr>
                  <w:rFonts w:ascii="Liberation Serif" w:hAnsi="Liberation Serif" w:cs="Liberation Serif"/>
                  <w:color w:val="0000FF"/>
                  <w:sz w:val="24"/>
                </w:rPr>
                <w:t>N 111-РГ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29.12.2022 </w:t>
            </w:r>
            <w:hyperlink r:id="rId170">
              <w:r w:rsidRPr="002D523C">
                <w:rPr>
                  <w:rFonts w:ascii="Liberation Serif" w:hAnsi="Liberation Serif" w:cs="Liberation Serif"/>
                  <w:color w:val="0000FF"/>
                  <w:sz w:val="24"/>
                </w:rPr>
                <w:t>N 304-РГ</w:t>
              </w:r>
            </w:hyperlink>
            <w:r w:rsidRPr="002D523C">
              <w:rPr>
                <w:rFonts w:ascii="Liberation Serif" w:hAnsi="Liberation Serif" w:cs="Liberation Serif"/>
                <w:sz w:val="24"/>
              </w:rPr>
              <w:t>)</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280.</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1. Предоставление субсидий из областного бюджета бюджетам муниципальных образований на развитие объектов, предназначенных для организации досуга (объектов туристского показа, благоустройство территории данных </w:t>
            </w:r>
            <w:r w:rsidRPr="002D523C">
              <w:rPr>
                <w:rFonts w:ascii="Liberation Serif" w:hAnsi="Liberation Serif" w:cs="Liberation Serif"/>
                <w:sz w:val="24"/>
              </w:rPr>
              <w:lastRenderedPageBreak/>
              <w:t>объектов)</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количество муниципальных образований, получивших субсидию (нарастающим итогом), единиц</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развитию туризма и индустрии гостеприимства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280 в ред. </w:t>
            </w:r>
            <w:hyperlink r:id="rId17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281.</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Предоставление субсидий из областного бюджета социально ориентированным некоммерческим организациям Свердловской области на поддержку проектов в сфере туризма</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социально ориентированных некоммерческих организаций Свердловской области, получивших доступ к реализации региональных программ развития туризма (нарастающим итогом), единиц</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развитию туризма и индустрии гостеприимства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281 в ред. </w:t>
            </w:r>
            <w:hyperlink r:id="rId172">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rsidTr="007D5D1D">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282.</w:t>
            </w:r>
          </w:p>
        </w:tc>
        <w:tc>
          <w:tcPr>
            <w:tcW w:w="294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Предоставление субсидии автономной некоммерческой организации "Управляющая компания туристско-рекреационными кластерами Свердловской области" на реализацию мероприятий по созданию благоприятных условий для развития туристской индустрии в Свердловской области</w:t>
            </w:r>
          </w:p>
        </w:tc>
        <w:tc>
          <w:tcPr>
            <w:tcW w:w="300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резидентов туристско-рекреационного кластера "Гора Белая" (нарастающим итогом), единиц</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29</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30</w:t>
            </w:r>
          </w:p>
        </w:tc>
        <w:tc>
          <w:tcPr>
            <w:tcW w:w="964"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31</w:t>
            </w:r>
          </w:p>
        </w:tc>
        <w:tc>
          <w:tcPr>
            <w:tcW w:w="107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32</w:t>
            </w:r>
          </w:p>
        </w:tc>
        <w:tc>
          <w:tcPr>
            <w:tcW w:w="39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развитию туризма и индустрии гостеприимства Свердловской области</w:t>
            </w:r>
          </w:p>
        </w:tc>
      </w:tr>
      <w:tr w:rsidR="002D523C" w:rsidRPr="002D523C" w:rsidTr="007D5D1D">
        <w:tblPrEx>
          <w:tblBorders>
            <w:insideH w:val="nil"/>
          </w:tblBorders>
        </w:tblPrEx>
        <w:tc>
          <w:tcPr>
            <w:tcW w:w="14804"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282 в ред. </w:t>
            </w:r>
            <w:hyperlink r:id="rId17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bl>
    <w:p w:rsidR="002D523C" w:rsidRPr="002D523C" w:rsidRDefault="002D523C">
      <w:pPr>
        <w:pStyle w:val="ConsPlusNormal"/>
        <w:rPr>
          <w:rFonts w:ascii="Liberation Serif" w:hAnsi="Liberation Serif" w:cs="Liberation Serif"/>
          <w:sz w:val="24"/>
        </w:rPr>
        <w:sectPr w:rsidR="002D523C" w:rsidRPr="002D523C" w:rsidSect="007D5D1D">
          <w:pgSz w:w="16838" w:h="11906" w:orient="landscape"/>
          <w:pgMar w:top="1701" w:right="1134" w:bottom="851" w:left="1134" w:header="0" w:footer="0" w:gutter="0"/>
          <w:cols w:space="720"/>
          <w:titlePg/>
        </w:sect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jc w:val="right"/>
        <w:outlineLvl w:val="1"/>
        <w:rPr>
          <w:rFonts w:ascii="Liberation Serif" w:hAnsi="Liberation Serif" w:cs="Liberation Serif"/>
          <w:sz w:val="24"/>
        </w:rPr>
      </w:pPr>
      <w:r w:rsidRPr="002D523C">
        <w:rPr>
          <w:rFonts w:ascii="Liberation Serif" w:hAnsi="Liberation Serif" w:cs="Liberation Serif"/>
          <w:sz w:val="24"/>
        </w:rPr>
        <w:t>Таблица 2</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СИСТЕМНЫЕ МЕРОПРИЯТИЯ, НАПРАВЛЕННЫЕ НА РАЗВИТИЕ</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КОНКУРЕНТНОЙ СРЕДЫ В СВЕРДЛОВСКОЙ ОБЛАСТИ</w:t>
      </w:r>
    </w:p>
    <w:p w:rsidR="002D523C" w:rsidRPr="002D523C" w:rsidRDefault="002D523C">
      <w:pPr>
        <w:pStyle w:val="ConsPlusNormal"/>
        <w:ind w:firstLine="540"/>
        <w:jc w:val="both"/>
        <w:rPr>
          <w:rFonts w:ascii="Liberation Serif" w:hAnsi="Liberation Serif" w:cs="Liberation Seri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8"/>
        <w:gridCol w:w="2917"/>
        <w:gridCol w:w="3433"/>
        <w:gridCol w:w="3166"/>
        <w:gridCol w:w="1389"/>
        <w:gridCol w:w="2911"/>
      </w:tblGrid>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Номер строки</w:t>
            </w:r>
          </w:p>
        </w:tc>
        <w:tc>
          <w:tcPr>
            <w:tcW w:w="30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Цель мероприятия</w:t>
            </w:r>
          </w:p>
        </w:tc>
        <w:tc>
          <w:tcPr>
            <w:tcW w:w="382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Наименование мероприятия</w:t>
            </w:r>
          </w:p>
        </w:tc>
        <w:tc>
          <w:tcPr>
            <w:tcW w:w="342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Результат мероприятий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Срок исполнения</w:t>
            </w:r>
          </w:p>
        </w:tc>
        <w:tc>
          <w:tcPr>
            <w:tcW w:w="3175"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Ответственный исполнитель</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0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82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342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3175"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Оптимизация (совершенствование) закупочной деятельности, в том числе за счет расширения участия в указанных процедурах субъектов малого и среднего бизнеса</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 предусматривающих: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устранение случаев (снижение количества) осуществления закупки у единственного поставщика;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введение механизма оказания содействия участникам закупки по вопросам, связанным с </w:t>
            </w:r>
            <w:r w:rsidRPr="002D523C">
              <w:rPr>
                <w:rFonts w:ascii="Liberation Serif" w:hAnsi="Liberation Serif" w:cs="Liberation Serif"/>
                <w:sz w:val="24"/>
              </w:rPr>
              <w:lastRenderedPageBreak/>
              <w:t>получением электронной подписи, формированием заявок, а также правовым сопровождением при проведении закупок; расширение участия субъектов МСП в закупках товаров, работ, услуг, проводимых с использованием конкурентных способов определения поставщиков (подрядчиков, исполнителей).</w:t>
            </w:r>
          </w:p>
        </w:tc>
        <w:tc>
          <w:tcPr>
            <w:tcW w:w="3829"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lastRenderedPageBreak/>
              <w:t xml:space="preserve">обеспечение проведения оценки соответствия и мониторинга соответствия планов закупки товаров, работ, услуг, изменений, внесенных в такие планы, годовых отчетов о закупке у субъектов МСП, предусмотренных Федеральным </w:t>
            </w:r>
            <w:hyperlink r:id="rId174">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18 июля 2011 года N 223-ФЗ "О закупках товаров, работ, услуг отдельными видами юридических лиц" (далее - Федеральный закон от 18 июля 2011 года N 223-ФЗ)</w:t>
            </w:r>
            <w:proofErr w:type="gramEnd"/>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ежеквартальный отчет о результатах проведения оценки соответствия и мониторинга соответствия планов закупки товаров, работ, услуг, изменений, внесенных в такие планы, годовых отчетов о закупке у субъектов МСП, предусмотренных Федеральным </w:t>
            </w:r>
            <w:hyperlink r:id="rId175">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18 июля 2011 года N 223-ФЗ, по форме, разработанной акционерным обществом "Федеральная корпорация по развитию малого и среднего предпринимательства"</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государственных закупок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2-1.</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 предусматривающих: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устранение случаев (снижение количества) осуществления закупки у единственного поставщика;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введение механизма оказания содействия участникам закупки по </w:t>
            </w:r>
            <w:r w:rsidRPr="002D523C">
              <w:rPr>
                <w:rFonts w:ascii="Liberation Serif" w:hAnsi="Liberation Serif" w:cs="Liberation Serif"/>
                <w:sz w:val="24"/>
              </w:rPr>
              <w:lastRenderedPageBreak/>
              <w:t>вопросам, связанным с получением электронной подписи, формированием заявок, а также правовым сопровождением при проведении закупок; расширение участия субъектов МСП в закупках товаров, работ, услуг,</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повышение доступности закупок государственных бюджетных и автономных учреждений Свердловской области для поставщиков (подрядчиков, исполнителей), осуществляющих закупки в соответствии с Федеральным </w:t>
            </w:r>
            <w:hyperlink r:id="rId176">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18 июля 2011 года N 223-ФЗ</w:t>
            </w:r>
          </w:p>
        </w:tc>
        <w:tc>
          <w:tcPr>
            <w:tcW w:w="3424" w:type="dxa"/>
            <w:tcBorders>
              <w:bottom w:val="nil"/>
            </w:tcBorders>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доля средств, размещенных государственными бюджетными и автономными учреждениями Свердловской области при осуществлении закупок с использованием конкурентных способов определения поставщиков (подрядчиков, исполнителей), от совокупного годового стоимостного объема договоров, уменьшенного на сумму средств, предусмотренных на закупки, осуществляемые у единственного поставщика (подрядчика, исполнителя) в </w:t>
            </w:r>
            <w:r w:rsidRPr="002D523C">
              <w:rPr>
                <w:rFonts w:ascii="Liberation Serif" w:hAnsi="Liberation Serif" w:cs="Liberation Serif"/>
                <w:sz w:val="24"/>
              </w:rPr>
              <w:lastRenderedPageBreak/>
              <w:t xml:space="preserve">соответствии с </w:t>
            </w:r>
            <w:hyperlink r:id="rId177">
              <w:r w:rsidRPr="002D523C">
                <w:rPr>
                  <w:rFonts w:ascii="Liberation Serif" w:hAnsi="Liberation Serif" w:cs="Liberation Serif"/>
                  <w:color w:val="0000FF"/>
                  <w:sz w:val="24"/>
                </w:rPr>
                <w:t>пунктами 1</w:t>
              </w:r>
            </w:hyperlink>
            <w:r w:rsidRPr="002D523C">
              <w:rPr>
                <w:rFonts w:ascii="Liberation Serif" w:hAnsi="Liberation Serif" w:cs="Liberation Serif"/>
                <w:sz w:val="24"/>
              </w:rPr>
              <w:t xml:space="preserve"> - </w:t>
            </w:r>
            <w:hyperlink r:id="rId178">
              <w:r w:rsidRPr="002D523C">
                <w:rPr>
                  <w:rFonts w:ascii="Liberation Serif" w:hAnsi="Liberation Serif" w:cs="Liberation Serif"/>
                  <w:color w:val="0000FF"/>
                  <w:sz w:val="24"/>
                </w:rPr>
                <w:t>5</w:t>
              </w:r>
            </w:hyperlink>
            <w:r w:rsidRPr="002D523C">
              <w:rPr>
                <w:rFonts w:ascii="Liberation Serif" w:hAnsi="Liberation Serif" w:cs="Liberation Serif"/>
                <w:sz w:val="24"/>
              </w:rPr>
              <w:t xml:space="preserve">, </w:t>
            </w:r>
            <w:hyperlink r:id="rId179">
              <w:r w:rsidRPr="002D523C">
                <w:rPr>
                  <w:rFonts w:ascii="Liberation Serif" w:hAnsi="Liberation Serif" w:cs="Liberation Serif"/>
                  <w:color w:val="0000FF"/>
                  <w:sz w:val="24"/>
                </w:rPr>
                <w:t>7</w:t>
              </w:r>
            </w:hyperlink>
            <w:r w:rsidRPr="002D523C">
              <w:rPr>
                <w:rFonts w:ascii="Liberation Serif" w:hAnsi="Liberation Serif" w:cs="Liberation Serif"/>
                <w:sz w:val="24"/>
              </w:rPr>
              <w:t xml:space="preserve">, </w:t>
            </w:r>
            <w:hyperlink r:id="rId180">
              <w:r w:rsidRPr="002D523C">
                <w:rPr>
                  <w:rFonts w:ascii="Liberation Serif" w:hAnsi="Liberation Serif" w:cs="Liberation Serif"/>
                  <w:color w:val="0000FF"/>
                  <w:sz w:val="24"/>
                </w:rPr>
                <w:t>14</w:t>
              </w:r>
            </w:hyperlink>
            <w:r w:rsidRPr="002D523C">
              <w:rPr>
                <w:rFonts w:ascii="Liberation Serif" w:hAnsi="Liberation Serif" w:cs="Liberation Serif"/>
                <w:sz w:val="24"/>
              </w:rPr>
              <w:t xml:space="preserve">, </w:t>
            </w:r>
            <w:hyperlink r:id="rId181">
              <w:r w:rsidRPr="002D523C">
                <w:rPr>
                  <w:rFonts w:ascii="Liberation Serif" w:hAnsi="Liberation Serif" w:cs="Liberation Serif"/>
                  <w:color w:val="0000FF"/>
                  <w:sz w:val="24"/>
                </w:rPr>
                <w:t>19</w:t>
              </w:r>
            </w:hyperlink>
            <w:r w:rsidRPr="002D523C">
              <w:rPr>
                <w:rFonts w:ascii="Liberation Serif" w:hAnsi="Liberation Serif" w:cs="Liberation Serif"/>
                <w:sz w:val="24"/>
              </w:rPr>
              <w:t xml:space="preserve">, </w:t>
            </w:r>
            <w:hyperlink r:id="rId182">
              <w:r w:rsidRPr="002D523C">
                <w:rPr>
                  <w:rFonts w:ascii="Liberation Serif" w:hAnsi="Liberation Serif" w:cs="Liberation Serif"/>
                  <w:color w:val="0000FF"/>
                  <w:sz w:val="24"/>
                </w:rPr>
                <w:t>23</w:t>
              </w:r>
            </w:hyperlink>
            <w:r w:rsidRPr="002D523C">
              <w:rPr>
                <w:rFonts w:ascii="Liberation Serif" w:hAnsi="Liberation Serif" w:cs="Liberation Serif"/>
                <w:sz w:val="24"/>
              </w:rPr>
              <w:t xml:space="preserve">, </w:t>
            </w:r>
            <w:hyperlink r:id="rId183">
              <w:r w:rsidRPr="002D523C">
                <w:rPr>
                  <w:rFonts w:ascii="Liberation Serif" w:hAnsi="Liberation Serif" w:cs="Liberation Serif"/>
                  <w:color w:val="0000FF"/>
                  <w:sz w:val="24"/>
                </w:rPr>
                <w:t>24</w:t>
              </w:r>
            </w:hyperlink>
            <w:r w:rsidRPr="002D523C">
              <w:rPr>
                <w:rFonts w:ascii="Liberation Serif" w:hAnsi="Liberation Serif" w:cs="Liberation Serif"/>
                <w:sz w:val="24"/>
              </w:rPr>
              <w:t xml:space="preserve">, </w:t>
            </w:r>
            <w:hyperlink r:id="rId184">
              <w:r w:rsidRPr="002D523C">
                <w:rPr>
                  <w:rFonts w:ascii="Liberation Serif" w:hAnsi="Liberation Serif" w:cs="Liberation Serif"/>
                  <w:color w:val="0000FF"/>
                  <w:sz w:val="24"/>
                </w:rPr>
                <w:t>26</w:t>
              </w:r>
            </w:hyperlink>
            <w:r w:rsidRPr="002D523C">
              <w:rPr>
                <w:rFonts w:ascii="Liberation Serif" w:hAnsi="Liberation Serif" w:cs="Liberation Serif"/>
                <w:sz w:val="24"/>
              </w:rPr>
              <w:t xml:space="preserve"> и </w:t>
            </w:r>
            <w:hyperlink r:id="rId185">
              <w:r w:rsidRPr="002D523C">
                <w:rPr>
                  <w:rFonts w:ascii="Liberation Serif" w:hAnsi="Liberation Serif" w:cs="Liberation Serif"/>
                  <w:color w:val="0000FF"/>
                  <w:sz w:val="24"/>
                </w:rPr>
                <w:t>30</w:t>
              </w:r>
            </w:hyperlink>
            <w:r w:rsidRPr="002D523C">
              <w:rPr>
                <w:rFonts w:ascii="Liberation Serif" w:hAnsi="Liberation Serif" w:cs="Liberation Serif"/>
                <w:sz w:val="24"/>
              </w:rPr>
              <w:t xml:space="preserve"> приложения N 5 к Типовому положению</w:t>
            </w:r>
            <w:proofErr w:type="gramEnd"/>
            <w:r w:rsidRPr="002D523C">
              <w:rPr>
                <w:rFonts w:ascii="Liberation Serif" w:hAnsi="Liberation Serif" w:cs="Liberation Serif"/>
                <w:sz w:val="24"/>
              </w:rPr>
              <w:t xml:space="preserve"> о закупках товаров, работ, услуг отдельными видами юридических лиц, </w:t>
            </w:r>
            <w:proofErr w:type="gramStart"/>
            <w:r w:rsidRPr="002D523C">
              <w:rPr>
                <w:rFonts w:ascii="Liberation Serif" w:hAnsi="Liberation Serif" w:cs="Liberation Serif"/>
                <w:sz w:val="24"/>
              </w:rPr>
              <w:t>утвержденному</w:t>
            </w:r>
            <w:proofErr w:type="gramEnd"/>
            <w:r w:rsidRPr="002D523C">
              <w:rPr>
                <w:rFonts w:ascii="Liberation Serif" w:hAnsi="Liberation Serif" w:cs="Liberation Serif"/>
                <w:sz w:val="24"/>
              </w:rPr>
              <w:t xml:space="preserve"> Приказом Департамента государственных закупок Свердловской области</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2024 - 2025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государственных закупок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государственные бюджетные и автономные учреждения Свердловской области, осуществляющие закупки в соответствии с Федеральным </w:t>
            </w:r>
            <w:hyperlink r:id="rId186">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18 июля 2011 года N 223-ФЗ</w:t>
            </w:r>
          </w:p>
        </w:tc>
      </w:tr>
      <w:tr w:rsidR="002D523C" w:rsidRPr="002D523C">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проводимых с использованием конкурентных способов определения поставщиков (подрядчиков, исполнителей).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Создание условий, в соответствии с которыми хозяйствующие субъекты с государственным и муниципальным участием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c>
          <w:tcPr>
            <w:tcW w:w="3829"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424" w:type="dxa"/>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от 27.12.2019 N 198-ОД "Об утверждении Типового положения о закупках товаров, работ, услуг отдельными видами юридических лиц":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- 60%;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- 65%</w:t>
            </w:r>
          </w:p>
        </w:tc>
        <w:tc>
          <w:tcPr>
            <w:tcW w:w="141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175" w:type="dxa"/>
            <w:tcBorders>
              <w:top w:val="nil"/>
              <w:bottom w:val="nil"/>
            </w:tcBorders>
          </w:tcPr>
          <w:p w:rsidR="002D523C" w:rsidRPr="002D523C" w:rsidRDefault="002D523C">
            <w:pPr>
              <w:pStyle w:val="ConsPlusNormal"/>
              <w:rPr>
                <w:rFonts w:ascii="Liberation Serif" w:hAnsi="Liberation Serif" w:cs="Liberation Serif"/>
                <w:sz w:val="24"/>
              </w:rPr>
            </w:pP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lastRenderedPageBreak/>
              <w:t xml:space="preserve">(п. 2-1 введен </w:t>
            </w:r>
            <w:hyperlink r:id="rId187">
              <w:r w:rsidRPr="002D523C">
                <w:rPr>
                  <w:rFonts w:ascii="Liberation Serif" w:hAnsi="Liberation Serif" w:cs="Liberation Serif"/>
                  <w:color w:val="0000FF"/>
                  <w:sz w:val="24"/>
                </w:rPr>
                <w:t>Распоряжением</w:t>
              </w:r>
            </w:hyperlink>
            <w:r w:rsidRPr="002D523C">
              <w:rPr>
                <w:rFonts w:ascii="Liberation Serif" w:hAnsi="Liberation Serif" w:cs="Liberation Serif"/>
                <w:sz w:val="24"/>
              </w:rPr>
              <w:t xml:space="preserve"> Губернатора Свердловской области от 25.12.2023</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N 318-РГ; в ред. </w:t>
            </w:r>
            <w:hyperlink r:id="rId188">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w:t>
            </w:r>
          </w:p>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N 8-РГ)</w:t>
            </w:r>
            <w:proofErr w:type="gramEnd"/>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3064" w:type="dxa"/>
            <w:tcBorders>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w:t>
            </w:r>
            <w:proofErr w:type="gramStart"/>
            <w:r w:rsidRPr="002D523C">
              <w:rPr>
                <w:rFonts w:ascii="Liberation Serif" w:hAnsi="Liberation Serif" w:cs="Liberation Serif"/>
                <w:sz w:val="24"/>
              </w:rPr>
              <w:t>участия необходимого числа участников конкурентных процедур определения</w:t>
            </w:r>
            <w:proofErr w:type="gramEnd"/>
            <w:r w:rsidRPr="002D523C">
              <w:rPr>
                <w:rFonts w:ascii="Liberation Serif" w:hAnsi="Liberation Serif" w:cs="Liberation Serif"/>
                <w:sz w:val="24"/>
              </w:rPr>
              <w:t xml:space="preserve"> поставщиков (подрядчиков, исполнителей) при осуществлении закупок для обеспечения государственных и муниципальных нужд</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3 участников;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3 участников;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3 участников;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3 участников</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государственных закупок Свердловской области, государственные заказчики Свердловской области (по согласованию), органы местного самоуправления (по согласованию), подведомственные им государственные и муниципальные бюджетные и казенные учреждения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3064" w:type="dxa"/>
            <w:vMerge w:val="restart"/>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Создание условий, в соответствии с которыми хозяйствующие субъекты с государственным и муниципальным участием при допуске к участию в закупках товаров, работ, услуг для обеспечения государственных и муниципальных нужд принимают участие в указанных закупках на </w:t>
            </w:r>
            <w:r w:rsidRPr="002D523C">
              <w:rPr>
                <w:rFonts w:ascii="Liberation Serif" w:hAnsi="Liberation Serif" w:cs="Liberation Serif"/>
                <w:sz w:val="24"/>
              </w:rPr>
              <w:lastRenderedPageBreak/>
              <w:t>равных условиях с иными хозяйствующими субъектами</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методическая работа с государственными и муниципальными заказчиками, участниками закупок, планирующими участие в закупках товаров, работ, услуг для обеспечения нужд Свердловской области, по применению Федерального </w:t>
            </w:r>
            <w:hyperlink r:id="rId189">
              <w:r w:rsidRPr="002D523C">
                <w:rPr>
                  <w:rFonts w:ascii="Liberation Serif" w:hAnsi="Liberation Serif" w:cs="Liberation Serif"/>
                  <w:color w:val="0000FF"/>
                  <w:sz w:val="24"/>
                </w:rPr>
                <w:t>закона</w:t>
              </w:r>
            </w:hyperlink>
            <w:r w:rsidRPr="002D523C">
              <w:rPr>
                <w:rFonts w:ascii="Liberation Serif" w:hAnsi="Liberation Serif" w:cs="Liberation Serif"/>
                <w:sz w:val="24"/>
              </w:rPr>
              <w:t xml:space="preserve"> от 5 апреля 2013 года N 44-ФЗ "О контрактной системе в сфере закупок товаров, работ, </w:t>
            </w:r>
            <w:r w:rsidRPr="002D523C">
              <w:rPr>
                <w:rFonts w:ascii="Liberation Serif" w:hAnsi="Liberation Serif" w:cs="Liberation Serif"/>
                <w:sz w:val="24"/>
              </w:rPr>
              <w:lastRenderedPageBreak/>
              <w:t>услуг для обеспечения государственных и муниципальных нужд"</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количество проведенных семинаров (онлайн-семинаров) с государственными и муниципальными заказчиками, участниками закупок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8 семинаров (онлайн-семинаров);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2023 год - не менее 16 </w:t>
            </w:r>
            <w:r w:rsidRPr="002D523C">
              <w:rPr>
                <w:rFonts w:ascii="Liberation Serif" w:hAnsi="Liberation Serif" w:cs="Liberation Serif"/>
                <w:sz w:val="24"/>
              </w:rPr>
              <w:lastRenderedPageBreak/>
              <w:t>семинаров (онлайн-семинаров);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24 семинаров (онлайн-семинаров);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32 семинаров (онлайн-семинаров)</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государственных закупок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w:t>
            </w:r>
          </w:p>
        </w:tc>
        <w:tc>
          <w:tcPr>
            <w:tcW w:w="0" w:type="auto"/>
            <w:vMerge/>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методическая работа с государственными бюджетными и автономными учреждениями Свердловской области, государственными унитарными предприятиями Свердловской области, для которых применение типового положения о закупке является обязательным при утверждении ими положения о закупке или внесении в него изменений по применению типового положения о закупке и Федерального </w:t>
            </w:r>
            <w:hyperlink r:id="rId190">
              <w:r w:rsidRPr="002D523C">
                <w:rPr>
                  <w:rFonts w:ascii="Liberation Serif" w:hAnsi="Liberation Serif" w:cs="Liberation Serif"/>
                  <w:color w:val="0000FF"/>
                  <w:sz w:val="24"/>
                </w:rPr>
                <w:t>закона</w:t>
              </w:r>
            </w:hyperlink>
            <w:r w:rsidRPr="002D523C">
              <w:rPr>
                <w:rFonts w:ascii="Liberation Serif" w:hAnsi="Liberation Serif" w:cs="Liberation Serif"/>
                <w:sz w:val="24"/>
              </w:rPr>
              <w:t xml:space="preserve"> от 18 июля 2011 года N 223-ФЗ</w:t>
            </w:r>
            <w:proofErr w:type="gramEnd"/>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семинаров (онлайн-семинаров) для государственных бюджетных и автономных учреждений Свердловской области, государственных унитарных предприятий Свердловской области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4 семинаров (онлайн-семинаров);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8 семинаров (онлайн-семинаров);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12 семинаров (онлайн-семинаров);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16 семинаров (онлайн-семинаров)</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государственных закупок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обучение представителей </w:t>
            </w:r>
            <w:r w:rsidRPr="002D523C">
              <w:rPr>
                <w:rFonts w:ascii="Liberation Serif" w:hAnsi="Liberation Serif" w:cs="Liberation Serif"/>
                <w:sz w:val="24"/>
              </w:rPr>
              <w:lastRenderedPageBreak/>
              <w:t>субъектов МСП работе по подготовке заявок для участия в конкурсах, а также по выполнению контрактов для обеспечения государственных и муниципальных нужд</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количество обученных </w:t>
            </w:r>
            <w:r w:rsidRPr="002D523C">
              <w:rPr>
                <w:rFonts w:ascii="Liberation Serif" w:hAnsi="Liberation Serif" w:cs="Liberation Serif"/>
                <w:sz w:val="24"/>
              </w:rPr>
              <w:lastRenderedPageBreak/>
              <w:t>представителей субъектов МСП:</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270 представителей;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300 представителей;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300 представителей;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300 представителей</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 xml:space="preserve">2022 - 2025 </w:t>
            </w:r>
            <w:r w:rsidRPr="002D523C">
              <w:rPr>
                <w:rFonts w:ascii="Liberation Serif" w:hAnsi="Liberation Serif" w:cs="Liberation Serif"/>
                <w:sz w:val="24"/>
              </w:rPr>
              <w:lastRenderedPageBreak/>
              <w:t>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Министерство инвестиций </w:t>
            </w:r>
            <w:r w:rsidRPr="002D523C">
              <w:rPr>
                <w:rFonts w:ascii="Liberation Serif" w:hAnsi="Liberation Serif" w:cs="Liberation Serif"/>
                <w:sz w:val="24"/>
              </w:rPr>
              <w:lastRenderedPageBreak/>
              <w:t>и развития Свердловской области, Свердловский областной фонд поддержки предпринимательства (</w:t>
            </w:r>
            <w:proofErr w:type="spellStart"/>
            <w:r w:rsidRPr="002D523C">
              <w:rPr>
                <w:rFonts w:ascii="Liberation Serif" w:hAnsi="Liberation Serif" w:cs="Liberation Serif"/>
                <w:sz w:val="24"/>
              </w:rPr>
              <w:t>микрокредитная</w:t>
            </w:r>
            <w:proofErr w:type="spellEnd"/>
            <w:r w:rsidRPr="002D523C">
              <w:rPr>
                <w:rFonts w:ascii="Liberation Serif" w:hAnsi="Liberation Serif" w:cs="Liberation Serif"/>
                <w:sz w:val="24"/>
              </w:rPr>
              <w:t xml:space="preserve"> компания) (по согласованию)</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w:t>
            </w:r>
            <w:hyperlink r:id="rId19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12.07.2024 N 165-РГ)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эффективности управления закупочной деятельностью субъектов естественных монополий и компаний с государственным участием путем расширения доступа субъектов МСП к закупкам</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направление в адрес субъектов естественных монополий рекомендаций о включении в программы по повышению качества управления закупочной деятельностью следующих показателей эффективности: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прирост объема закупок у субъектов МСП;</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увеличение количества участников закупок из числа субъектов МСП;</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увеличение количества поставщиков (подрядчиков, исполнителей) из числа субъектов МСП и количества договоров, заключаемых с субъектами МСП;</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экономия средств заказчика за </w:t>
            </w:r>
            <w:r w:rsidRPr="002D523C">
              <w:rPr>
                <w:rFonts w:ascii="Liberation Serif" w:hAnsi="Liberation Serif" w:cs="Liberation Serif"/>
                <w:sz w:val="24"/>
              </w:rPr>
              <w:lastRenderedPageBreak/>
              <w:t>счет участия в закупках субъектов МСП</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ежегодный отчет о результатах мониторинга выполнения субъектами естественных монополий рекомендаций исполнительных органов государственной власти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 Министерство цифрового развития и связи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w:t>
            </w:r>
          </w:p>
        </w:tc>
        <w:tc>
          <w:tcPr>
            <w:tcW w:w="3064" w:type="dxa"/>
            <w:tcBorders>
              <w:top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направление в адрес акционерных обществ с участием Свердловской области, координация и регулирование в сфере деятельности которых возложены на исполнительные органы государственной власти Свердловской области, рекомендаций о включении в программы по повышению качества управления закупочной деятельностью следующих показателей эффективности: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прирост объема закупок у субъектов МСП;</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увеличение количества участников закупок из числа субъектов МСП;</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увеличение количества поставщиков (подрядчиков, исполнителей) из числа субъектов МСП и количества договоров, заключаемых с субъектами МСП;</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экономия средств заказчика за счет участия в закупках субъектов МСП</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ежегодный отчет о результатах мониторинга выполнения акционерными обществами с участием Свердловской </w:t>
            </w:r>
            <w:proofErr w:type="gramStart"/>
            <w:r w:rsidRPr="002D523C">
              <w:rPr>
                <w:rFonts w:ascii="Liberation Serif" w:hAnsi="Liberation Serif" w:cs="Liberation Serif"/>
                <w:sz w:val="24"/>
              </w:rPr>
              <w:t>области рекомендаций исполнительных органов государственной власти Свердловской области</w:t>
            </w:r>
            <w:proofErr w:type="gramEnd"/>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Министерство агропромышленного комплекса и потребительского рынка Свердловской области, Министерство транспорта и дорожного хозяйства Свердловской области, Министерство промышленности и науки Свердловской области, Министерство инвестиций и развития Свердловской области, Министерство строительства и развития инфраструктуры Свердловской области, Министерство энергетики и жилищно-коммунального хозяйства Свердловской области, Министерство здравоохранения Свердловской области, Министерство физической культуры и спорта Свердловской области, Департамент информационной политики Свердловской </w:t>
            </w:r>
            <w:r w:rsidRPr="002D523C">
              <w:rPr>
                <w:rFonts w:ascii="Liberation Serif" w:hAnsi="Liberation Serif" w:cs="Liberation Serif"/>
                <w:sz w:val="24"/>
              </w:rPr>
              <w:lastRenderedPageBreak/>
              <w:t>области, Управление делами Губернатора</w:t>
            </w:r>
            <w:proofErr w:type="gramEnd"/>
            <w:r w:rsidRPr="002D523C">
              <w:rPr>
                <w:rFonts w:ascii="Liberation Serif" w:hAnsi="Liberation Serif" w:cs="Liberation Serif"/>
                <w:sz w:val="24"/>
              </w:rPr>
              <w:t xml:space="preserve"> Свердловской области и Правительства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Устранение избыточного государственного и муниципального регулирования, снижение административных барьеров</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Предупреждение негативного вмешательства в конкурентную среду посредством использования административных инструментов</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проведение </w:t>
            </w:r>
            <w:proofErr w:type="gramStart"/>
            <w:r w:rsidRPr="002D523C">
              <w:rPr>
                <w:rFonts w:ascii="Liberation Serif" w:hAnsi="Liberation Serif" w:cs="Liberation Serif"/>
                <w:sz w:val="24"/>
              </w:rPr>
              <w:t>экспертизы проектов административных регламентов предоставления государственных услуг</w:t>
            </w:r>
            <w:proofErr w:type="gramEnd"/>
            <w:r w:rsidRPr="002D523C">
              <w:rPr>
                <w:rFonts w:ascii="Liberation Serif" w:hAnsi="Liberation Serif" w:cs="Liberation Serif"/>
                <w:sz w:val="24"/>
              </w:rPr>
              <w:t xml:space="preserve"> на предмет:</w:t>
            </w:r>
          </w:p>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соответствия требований об установлении и (или) взимании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 (</w:t>
            </w:r>
            <w:hyperlink r:id="rId192">
              <w:r w:rsidRPr="002D523C">
                <w:rPr>
                  <w:rFonts w:ascii="Liberation Serif" w:hAnsi="Liberation Serif" w:cs="Liberation Serif"/>
                  <w:color w:val="0000FF"/>
                  <w:sz w:val="24"/>
                </w:rPr>
                <w:t>пункт 9 части 1 статьи 15</w:t>
              </w:r>
            </w:hyperlink>
            <w:r w:rsidRPr="002D523C">
              <w:rPr>
                <w:rFonts w:ascii="Liberation Serif" w:hAnsi="Liberation Serif" w:cs="Liberation Serif"/>
                <w:sz w:val="24"/>
              </w:rPr>
              <w:t xml:space="preserve"> Федерального закона от 26 июля 2006 года N 135-ФЗ "О защите конкуренции" (далее - Федеральный закон от 26 июля 2006 года N</w:t>
            </w:r>
            <w:proofErr w:type="gramEnd"/>
            <w:r w:rsidRPr="002D523C">
              <w:rPr>
                <w:rFonts w:ascii="Liberation Serif" w:hAnsi="Liberation Serif" w:cs="Liberation Serif"/>
                <w:sz w:val="24"/>
              </w:rPr>
              <w:t xml:space="preserve"> </w:t>
            </w:r>
            <w:proofErr w:type="gramStart"/>
            <w:r w:rsidRPr="002D523C">
              <w:rPr>
                <w:rFonts w:ascii="Liberation Serif" w:hAnsi="Liberation Serif" w:cs="Liberation Serif"/>
                <w:sz w:val="24"/>
              </w:rPr>
              <w:t>135-ФЗ));</w:t>
            </w:r>
            <w:proofErr w:type="gramEnd"/>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наличия в проектах административных регламентов оптимизации (повышения качества) предоставления государственных услуг в соответствии с Федеральным </w:t>
            </w:r>
            <w:hyperlink r:id="rId193">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27 июля 2010 года N 210-ФЗ "Об организации предоставления государственных и муниципальных услуг" (далее - Федеральный закон от 27 июля 2010 года N 210-ФЗ), а именно:</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проведена экспертиза проектов административных регламентов предоставления государственных и муниципальных услуг на предмет: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соответствия требований об установлении и (или) взимании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 (</w:t>
            </w:r>
            <w:hyperlink r:id="rId194">
              <w:r w:rsidRPr="002D523C">
                <w:rPr>
                  <w:rFonts w:ascii="Liberation Serif" w:hAnsi="Liberation Serif" w:cs="Liberation Serif"/>
                  <w:color w:val="0000FF"/>
                  <w:sz w:val="24"/>
                </w:rPr>
                <w:t>пункт 9 части 1 статьи 15</w:t>
              </w:r>
            </w:hyperlink>
            <w:r w:rsidRPr="002D523C">
              <w:rPr>
                <w:rFonts w:ascii="Liberation Serif" w:hAnsi="Liberation Serif" w:cs="Liberation Serif"/>
                <w:sz w:val="24"/>
              </w:rPr>
              <w:t xml:space="preserve"> Федерального закона от 26 июля 2006 года N 135-ФЗ);</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наличия в проектах административных регламентов оптимизации (повышения качества) предоставления государственных услуг в соответствии с Федеральным </w:t>
            </w:r>
            <w:hyperlink r:id="rId195">
              <w:r w:rsidRPr="002D523C">
                <w:rPr>
                  <w:rFonts w:ascii="Liberation Serif" w:hAnsi="Liberation Serif" w:cs="Liberation Serif"/>
                  <w:color w:val="0000FF"/>
                  <w:sz w:val="24"/>
                </w:rPr>
                <w:t>законом</w:t>
              </w:r>
            </w:hyperlink>
            <w:r w:rsidRPr="002D523C">
              <w:rPr>
                <w:rFonts w:ascii="Liberation Serif" w:hAnsi="Liberation Serif" w:cs="Liberation Serif"/>
                <w:sz w:val="24"/>
              </w:rPr>
              <w:t xml:space="preserve"> от 27 июля 2010 года N 210-ФЗ, а именно:</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экономики и территориального развития Свердловской области</w:t>
            </w:r>
          </w:p>
        </w:tc>
      </w:tr>
      <w:tr w:rsidR="002D523C" w:rsidRPr="002D523C">
        <w:tblPrEx>
          <w:tblBorders>
            <w:insideH w:val="nil"/>
          </w:tblBorders>
        </w:tblPrEx>
        <w:tc>
          <w:tcPr>
            <w:tcW w:w="90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1) возможности предоставления государственной услуги в упреждающем (</w:t>
            </w:r>
            <w:proofErr w:type="spellStart"/>
            <w:r w:rsidRPr="002D523C">
              <w:rPr>
                <w:rFonts w:ascii="Liberation Serif" w:hAnsi="Liberation Serif" w:cs="Liberation Serif"/>
                <w:sz w:val="24"/>
              </w:rPr>
              <w:t>проактивном</w:t>
            </w:r>
            <w:proofErr w:type="spellEnd"/>
            <w:r w:rsidRPr="002D523C">
              <w:rPr>
                <w:rFonts w:ascii="Liberation Serif" w:hAnsi="Liberation Serif" w:cs="Liberation Serif"/>
                <w:sz w:val="24"/>
              </w:rPr>
              <w:t>) режиме;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указания на многоканальность и экстерриториальность получения государственной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внедрения реестровой модели предоставления государственной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соответствия критериев принятия решения установленным требованиям в части исчерпывающего перечня оснований для приостановления предоставления </w:t>
            </w:r>
            <w:r w:rsidRPr="002D523C">
              <w:rPr>
                <w:rFonts w:ascii="Liberation Serif" w:hAnsi="Liberation Serif" w:cs="Liberation Serif"/>
                <w:sz w:val="24"/>
              </w:rPr>
              <w:lastRenderedPageBreak/>
              <w:t>государственной услуги или отказа в предоставлении государственной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отсутствия в проекте требований об обязательном предоставлении заявителями документов и (или) информации (сведений), которые могут быть получены в рамках межведомственного запроса</w:t>
            </w:r>
          </w:p>
        </w:tc>
        <w:tc>
          <w:tcPr>
            <w:tcW w:w="3424" w:type="dxa"/>
            <w:tcBorders>
              <w:top w:val="nil"/>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1) возможности предоставления государственной услуги в упреждающем (</w:t>
            </w:r>
            <w:proofErr w:type="spellStart"/>
            <w:r w:rsidRPr="002D523C">
              <w:rPr>
                <w:rFonts w:ascii="Liberation Serif" w:hAnsi="Liberation Serif" w:cs="Liberation Serif"/>
                <w:sz w:val="24"/>
              </w:rPr>
              <w:t>проактивном</w:t>
            </w:r>
            <w:proofErr w:type="spellEnd"/>
            <w:r w:rsidRPr="002D523C">
              <w:rPr>
                <w:rFonts w:ascii="Liberation Serif" w:hAnsi="Liberation Serif" w:cs="Liberation Serif"/>
                <w:sz w:val="24"/>
              </w:rPr>
              <w:t>) режиме;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 указания на многоканальность и экстерриториальность получения государственной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3) внедрения реестровой модели предоставления государственной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4) соответствия критериев принятия решения установленным требованиям в части исчерпывающего перечня оснований для приостановления </w:t>
            </w:r>
            <w:r w:rsidRPr="002D523C">
              <w:rPr>
                <w:rFonts w:ascii="Liberation Serif" w:hAnsi="Liberation Serif" w:cs="Liberation Serif"/>
                <w:sz w:val="24"/>
              </w:rPr>
              <w:lastRenderedPageBreak/>
              <w:t>предоставления государственной услуги или отказа в предоставлении государственной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5) отсутствия в проекте требований об обязательном предоставлении заявителями документов и (или) информации (сведений), которые могут быть получены в рамках межведомственного запроса</w:t>
            </w:r>
          </w:p>
        </w:tc>
        <w:tc>
          <w:tcPr>
            <w:tcW w:w="1417"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175" w:type="dxa"/>
            <w:tcBorders>
              <w:top w:val="nil"/>
              <w:bottom w:val="nil"/>
            </w:tcBorders>
          </w:tcPr>
          <w:p w:rsidR="002D523C" w:rsidRPr="002D523C" w:rsidRDefault="002D523C">
            <w:pPr>
              <w:pStyle w:val="ConsPlusNormal"/>
              <w:rPr>
                <w:rFonts w:ascii="Liberation Serif" w:hAnsi="Liberation Serif" w:cs="Liberation Serif"/>
                <w:sz w:val="24"/>
              </w:rPr>
            </w:pP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w:t>
            </w:r>
            <w:hyperlink r:id="rId19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Оптимизация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наличия на территории Свердловской области административных регламентов предоставления муниципальной услуги по выдаче разрешений на строительство, которые </w:t>
            </w:r>
            <w:proofErr w:type="gramStart"/>
            <w:r w:rsidRPr="002D523C">
              <w:rPr>
                <w:rFonts w:ascii="Liberation Serif" w:hAnsi="Liberation Serif" w:cs="Liberation Serif"/>
                <w:sz w:val="24"/>
              </w:rPr>
              <w:t>применимы</w:t>
            </w:r>
            <w:proofErr w:type="gramEnd"/>
            <w:r w:rsidRPr="002D523C">
              <w:rPr>
                <w:rFonts w:ascii="Liberation Serif" w:hAnsi="Liberation Serif" w:cs="Liberation Serif"/>
                <w:sz w:val="24"/>
              </w:rPr>
              <w:t xml:space="preserve"> в том числе для выдачи разрешения на строительство для целей возведения (создания) антенно-мачтовых сооружений (объектов) для услуг связи, муниципальной услуги по выдаче разрешений на строительство и муниципальной услуги по выдаче разрешений на ввод </w:t>
            </w:r>
            <w:r w:rsidRPr="002D523C">
              <w:rPr>
                <w:rFonts w:ascii="Liberation Serif" w:hAnsi="Liberation Serif" w:cs="Liberation Serif"/>
                <w:sz w:val="24"/>
              </w:rPr>
              <w:lastRenderedPageBreak/>
              <w:t>объекта в эксплуатацию при осуществлении строительства, реконструкции, капитального ремонта объектов капитального строительства (далее - административные регламенты предоставления муниципальных услуг)</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наличие утвержденных административных регламентов предоставления муниципальных услуг</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 органы местного самоуправления (по согласованию)</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12.</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Устранение избыточного государственного регулирования</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наличия в порядке проведения оценки регулирующего воздействия проектов нормативных правовых актов Свердловской области и проектов муниципальных нормативных правовых актов и экспертизы нормативных правовых актов Свердловской области и нормативных правовых актов муниципальных </w:t>
            </w:r>
            <w:proofErr w:type="gramStart"/>
            <w:r w:rsidRPr="002D523C">
              <w:rPr>
                <w:rFonts w:ascii="Liberation Serif" w:hAnsi="Liberation Serif" w:cs="Liberation Serif"/>
                <w:sz w:val="24"/>
              </w:rPr>
              <w:t>образований</w:t>
            </w:r>
            <w:proofErr w:type="gramEnd"/>
            <w:r w:rsidRPr="002D523C">
              <w:rPr>
                <w:rFonts w:ascii="Liberation Serif" w:hAnsi="Liberation Serif" w:cs="Liberation Serif"/>
                <w:sz w:val="24"/>
              </w:rPr>
              <w:t xml:space="preserve"> устанавливаемых в соответствии с Федеральными законами от 21 декабря 2021 года </w:t>
            </w:r>
            <w:hyperlink r:id="rId197">
              <w:r w:rsidRPr="002D523C">
                <w:rPr>
                  <w:rFonts w:ascii="Liberation Serif" w:hAnsi="Liberation Serif" w:cs="Liberation Serif"/>
                  <w:color w:val="0000FF"/>
                  <w:sz w:val="24"/>
                </w:rPr>
                <w:t>N 414-ФЗ</w:t>
              </w:r>
            </w:hyperlink>
            <w:r w:rsidRPr="002D523C">
              <w:rPr>
                <w:rFonts w:ascii="Liberation Serif" w:hAnsi="Liberation Serif" w:cs="Liberation Serif"/>
                <w:sz w:val="24"/>
              </w:rPr>
              <w:t xml:space="preserve"> "Об общих принципах организации публичной власти в субъектах Российской Федерации" (далее - Федеральный закон от </w:t>
            </w:r>
            <w:proofErr w:type="gramStart"/>
            <w:r w:rsidRPr="002D523C">
              <w:rPr>
                <w:rFonts w:ascii="Liberation Serif" w:hAnsi="Liberation Serif" w:cs="Liberation Serif"/>
                <w:sz w:val="24"/>
              </w:rPr>
              <w:t xml:space="preserve">21 декабря 2021 года N 414-ФЗ)" и от 6 октября 2003 года </w:t>
            </w:r>
            <w:hyperlink r:id="rId198">
              <w:r w:rsidRPr="002D523C">
                <w:rPr>
                  <w:rFonts w:ascii="Liberation Serif" w:hAnsi="Liberation Serif" w:cs="Liberation Serif"/>
                  <w:color w:val="0000FF"/>
                  <w:sz w:val="24"/>
                </w:rPr>
                <w:t>N 131-ФЗ</w:t>
              </w:r>
            </w:hyperlink>
            <w:r w:rsidRPr="002D523C">
              <w:rPr>
                <w:rFonts w:ascii="Liberation Serif" w:hAnsi="Liberation Serif" w:cs="Liberation Serif"/>
                <w:sz w:val="24"/>
              </w:rPr>
              <w:t xml:space="preserve"> "Об общих принципах организации местного </w:t>
            </w:r>
            <w:r w:rsidRPr="002D523C">
              <w:rPr>
                <w:rFonts w:ascii="Liberation Serif" w:hAnsi="Liberation Serif" w:cs="Liberation Serif"/>
                <w:sz w:val="24"/>
              </w:rPr>
              <w:lastRenderedPageBreak/>
              <w:t>самоуправления в Российской Федерации" (далее - Федеральный закон от 6 октября 2003 года N 131-ФЗ) пунктов, предусматривающих анализ воздействия таких проектов актов на состояние конкуренции</w:t>
            </w:r>
            <w:proofErr w:type="gramEnd"/>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наличие в порядках проведения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 и нормативных правовых актов муниципальных </w:t>
            </w:r>
            <w:proofErr w:type="gramStart"/>
            <w:r w:rsidRPr="002D523C">
              <w:rPr>
                <w:rFonts w:ascii="Liberation Serif" w:hAnsi="Liberation Serif" w:cs="Liberation Serif"/>
                <w:sz w:val="24"/>
              </w:rPr>
              <w:t>образований</w:t>
            </w:r>
            <w:proofErr w:type="gramEnd"/>
            <w:r w:rsidRPr="002D523C">
              <w:rPr>
                <w:rFonts w:ascii="Liberation Serif" w:hAnsi="Liberation Serif" w:cs="Liberation Serif"/>
                <w:sz w:val="24"/>
              </w:rPr>
              <w:t xml:space="preserve"> устанавливаемых в соответствии с Федеральными законами от 21 декабря 2021 года </w:t>
            </w:r>
            <w:hyperlink r:id="rId199">
              <w:r w:rsidRPr="002D523C">
                <w:rPr>
                  <w:rFonts w:ascii="Liberation Serif" w:hAnsi="Liberation Serif" w:cs="Liberation Serif"/>
                  <w:color w:val="0000FF"/>
                  <w:sz w:val="24"/>
                </w:rPr>
                <w:t>N 414-ФЗ</w:t>
              </w:r>
            </w:hyperlink>
            <w:r w:rsidRPr="002D523C">
              <w:rPr>
                <w:rFonts w:ascii="Liberation Serif" w:hAnsi="Liberation Serif" w:cs="Liberation Serif"/>
                <w:sz w:val="24"/>
              </w:rPr>
              <w:t xml:space="preserve"> и от 6 октября 2003 года </w:t>
            </w:r>
            <w:hyperlink r:id="rId200">
              <w:r w:rsidRPr="002D523C">
                <w:rPr>
                  <w:rFonts w:ascii="Liberation Serif" w:hAnsi="Liberation Serif" w:cs="Liberation Serif"/>
                  <w:color w:val="0000FF"/>
                  <w:sz w:val="24"/>
                </w:rPr>
                <w:t>N 131-ФЗ</w:t>
              </w:r>
            </w:hyperlink>
            <w:r w:rsidRPr="002D523C">
              <w:rPr>
                <w:rFonts w:ascii="Liberation Serif" w:hAnsi="Liberation Serif" w:cs="Liberation Serif"/>
                <w:sz w:val="24"/>
              </w:rPr>
              <w:t xml:space="preserve"> пунктов, предусматривающих анализ влияния таких проектов актов средней и высокой степени регулирующего воздействия на конкурентную среду в </w:t>
            </w:r>
            <w:r w:rsidRPr="002D523C">
              <w:rPr>
                <w:rFonts w:ascii="Liberation Serif" w:hAnsi="Liberation Serif" w:cs="Liberation Serif"/>
                <w:sz w:val="24"/>
              </w:rPr>
              <w:lastRenderedPageBreak/>
              <w:t>регионе</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экономики и территориального развития Свердловской области, органы местного самоуправления (по согласованию)</w:t>
            </w:r>
          </w:p>
        </w:tc>
      </w:tr>
      <w:tr w:rsidR="002D523C" w:rsidRPr="002D523C">
        <w:tblPrEx>
          <w:tblBorders>
            <w:insideH w:val="nil"/>
          </w:tblBorders>
        </w:tblPrEx>
        <w:tc>
          <w:tcPr>
            <w:tcW w:w="15816" w:type="dxa"/>
            <w:gridSpan w:val="6"/>
            <w:tcBorders>
              <w:top w:val="nil"/>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w:t>
            </w:r>
            <w:hyperlink r:id="rId20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заполнение в обязательном порядке разработчиками проектов нормативных правовых актов Свердловской области разделов, предусматривающих анализ воздействия проектов нормативных правовых актов на состояние конкуренции, а также соответствующего аналитического инструментария в соответствии с </w:t>
            </w:r>
            <w:hyperlink r:id="rId202">
              <w:r w:rsidRPr="002D523C">
                <w:rPr>
                  <w:rFonts w:ascii="Liberation Serif" w:hAnsi="Liberation Serif" w:cs="Liberation Serif"/>
                  <w:color w:val="0000FF"/>
                  <w:sz w:val="24"/>
                </w:rPr>
                <w:t>Приказом</w:t>
              </w:r>
            </w:hyperlink>
            <w:r w:rsidRPr="002D523C">
              <w:rPr>
                <w:rFonts w:ascii="Liberation Serif" w:hAnsi="Liberation Serif" w:cs="Liberation Serif"/>
                <w:sz w:val="24"/>
              </w:rPr>
              <w:t xml:space="preserve"> Министерства экономики и территориального развития Свердловской области от 29.03.2018 N 17 "Об утверждении типовых форм уведомления о проведении публичных консультаций, заключения об оценке регулирующего воздействия и методических рекомендаций по</w:t>
            </w:r>
            <w:proofErr w:type="gramEnd"/>
            <w:r w:rsidRPr="002D523C">
              <w:rPr>
                <w:rFonts w:ascii="Liberation Serif" w:hAnsi="Liberation Serif" w:cs="Liberation Serif"/>
                <w:sz w:val="24"/>
              </w:rPr>
              <w:t xml:space="preserve"> </w:t>
            </w:r>
            <w:r w:rsidRPr="002D523C">
              <w:rPr>
                <w:rFonts w:ascii="Liberation Serif" w:hAnsi="Liberation Serif" w:cs="Liberation Serif"/>
                <w:sz w:val="24"/>
              </w:rPr>
              <w:lastRenderedPageBreak/>
              <w:t>их составлению, методики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а также методических рекомендаций по проведению публичных консультаций" (далее - Приказ Министерства экономики и территориального развития Свердловской области от 29.03.2018 N 17)</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проектов нормативных правовых актов Свердловской области, подлежащих оценке регулирующего воздействия, проектов нормативных правовых актов Свердловской области, в отношении которых заполнены разделы, предусматривающие анализ воздействия проектов нормативных правовых актов на состояние конкуренции, в соответствии с </w:t>
            </w:r>
            <w:hyperlink r:id="rId203">
              <w:r w:rsidRPr="002D523C">
                <w:rPr>
                  <w:rFonts w:ascii="Liberation Serif" w:hAnsi="Liberation Serif" w:cs="Liberation Serif"/>
                  <w:color w:val="0000FF"/>
                  <w:sz w:val="24"/>
                </w:rPr>
                <w:t>Приказом</w:t>
              </w:r>
            </w:hyperlink>
            <w:r w:rsidRPr="002D523C">
              <w:rPr>
                <w:rFonts w:ascii="Liberation Serif" w:hAnsi="Liberation Serif" w:cs="Liberation Serif"/>
                <w:sz w:val="24"/>
              </w:rPr>
              <w:t xml:space="preserve"> Министерства экономики и территориального развития Свердловской области от 29.03.2018 N 17:</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исполнительные органы государственной власти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14.</w:t>
            </w:r>
          </w:p>
        </w:tc>
        <w:tc>
          <w:tcPr>
            <w:tcW w:w="3064" w:type="dxa"/>
            <w:tcBorders>
              <w:top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организация методического обеспечения деятельности по проведению публичных консультаций по проектам нормативных правовых актов Свердловской области и подготовке заключений об оценке регулирующего воздействия проектов нормативных правовых актов Свердловской области, по подготовке проектов заключений о результатах экспертизы нормативных правовых актов Свердловской области и проведению публичных консультаций по </w:t>
            </w:r>
            <w:r w:rsidRPr="002D523C">
              <w:rPr>
                <w:rFonts w:ascii="Liberation Serif" w:hAnsi="Liberation Serif" w:cs="Liberation Serif"/>
                <w:sz w:val="24"/>
              </w:rPr>
              <w:lastRenderedPageBreak/>
              <w:t>нормативным правовым актам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количество мероприятий по методической поддержке проведения оценки регулирующего воздействия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1 мероприятия;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2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3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4 мероприятий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экономики и территориального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15.</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Создание условий для недискриминационного доступа хозяйствующих субъектов на товарные рынки</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анализа состояния конкуренции на товарных рынках, в том числе наличия (отсутствия) дискриминационных условий деятельности хозяйствующих субъектов на товарных рынках</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ежегодная аналитическая записка</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Управление Федеральной антимонопольной службы по Свердловской области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возможности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разработка и принятие нормативного правового акта, определяющего порядок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постановление Правительства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до 31.12.2025</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 обеспечение доступа к информации о государственном и муниципальном имуществе</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w:t>
            </w:r>
          </w:p>
        </w:tc>
        <w:tc>
          <w:tcPr>
            <w:tcW w:w="3064" w:type="dxa"/>
            <w:vMerge w:val="restart"/>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Организация эффективного управления хозяйствующими субъектами с государственным и муниципальным участием</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утверждение и реализация планового документа, направленного на эффективное управление государственными унитарными предприятиями, осуществляющими коммерческую деятельность, в </w:t>
            </w:r>
            <w:r w:rsidRPr="002D523C">
              <w:rPr>
                <w:rFonts w:ascii="Liberation Serif" w:hAnsi="Liberation Serif" w:cs="Liberation Serif"/>
                <w:sz w:val="24"/>
              </w:rPr>
              <w:lastRenderedPageBreak/>
              <w:t xml:space="preserve">котором </w:t>
            </w:r>
            <w:proofErr w:type="gramStart"/>
            <w:r w:rsidRPr="002D523C">
              <w:rPr>
                <w:rFonts w:ascii="Liberation Serif" w:hAnsi="Liberation Serif" w:cs="Liberation Serif"/>
                <w:sz w:val="24"/>
              </w:rPr>
              <w:t>содержатся</w:t>
            </w:r>
            <w:proofErr w:type="gramEnd"/>
            <w:r w:rsidRPr="002D523C">
              <w:rPr>
                <w:rFonts w:ascii="Liberation Serif" w:hAnsi="Liberation Serif" w:cs="Liberation Serif"/>
                <w:sz w:val="24"/>
              </w:rPr>
              <w:t xml:space="preserve"> в том числе показатели эффективности их деятельности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ежегодно утверждаемые распоряжением </w:t>
            </w:r>
            <w:proofErr w:type="gramStart"/>
            <w:r w:rsidRPr="002D523C">
              <w:rPr>
                <w:rFonts w:ascii="Liberation Serif" w:hAnsi="Liberation Serif" w:cs="Liberation Serif"/>
                <w:sz w:val="24"/>
              </w:rPr>
              <w:t xml:space="preserve">Правительства Свердловской области значения показателей экономической эффективности деятельности государственных унитарных </w:t>
            </w:r>
            <w:r w:rsidRPr="002D523C">
              <w:rPr>
                <w:rFonts w:ascii="Liberation Serif" w:hAnsi="Liberation Serif" w:cs="Liberation Serif"/>
                <w:sz w:val="24"/>
              </w:rPr>
              <w:lastRenderedPageBreak/>
              <w:t>предприятий Свердловской области</w:t>
            </w:r>
            <w:proofErr w:type="gramEnd"/>
            <w:r w:rsidRPr="002D523C">
              <w:rPr>
                <w:rFonts w:ascii="Liberation Serif" w:hAnsi="Liberation Serif" w:cs="Liberation Serif"/>
                <w:sz w:val="24"/>
              </w:rPr>
              <w:t xml:space="preserve"> на очередной финансовый год и два финансовых года, следующих за очередным финансовым годом</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19.</w:t>
            </w:r>
          </w:p>
        </w:tc>
        <w:tc>
          <w:tcPr>
            <w:tcW w:w="0" w:type="auto"/>
            <w:vMerge/>
            <w:tcBorders>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утверждение и реализация планового документа, направленного на эффективное управление муниципальными унитарными предприятиями, осуществляющими коммерческую деятельность, в котором </w:t>
            </w:r>
            <w:proofErr w:type="gramStart"/>
            <w:r w:rsidRPr="002D523C">
              <w:rPr>
                <w:rFonts w:ascii="Liberation Serif" w:hAnsi="Liberation Serif" w:cs="Liberation Serif"/>
                <w:sz w:val="24"/>
              </w:rPr>
              <w:t>содержатся</w:t>
            </w:r>
            <w:proofErr w:type="gramEnd"/>
            <w:r w:rsidRPr="002D523C">
              <w:rPr>
                <w:rFonts w:ascii="Liberation Serif" w:hAnsi="Liberation Serif" w:cs="Liberation Serif"/>
                <w:sz w:val="24"/>
              </w:rPr>
              <w:t xml:space="preserve"> в том числе показатели эффективности их деятельности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ежегодно утверждаемые значения показателей экономической эффективности деятельности муниципальных унитарных предприятий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0" w:type="auto"/>
            <w:vMerge/>
            <w:tcBorders>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утверждение и реализация плановых документов, направленных на эффективное управление акционерными обществами с государственным участием, в которых </w:t>
            </w:r>
            <w:proofErr w:type="gramStart"/>
            <w:r w:rsidRPr="002D523C">
              <w:rPr>
                <w:rFonts w:ascii="Liberation Serif" w:hAnsi="Liberation Serif" w:cs="Liberation Serif"/>
                <w:sz w:val="24"/>
              </w:rPr>
              <w:t>содержатся</w:t>
            </w:r>
            <w:proofErr w:type="gramEnd"/>
            <w:r w:rsidRPr="002D523C">
              <w:rPr>
                <w:rFonts w:ascii="Liberation Serif" w:hAnsi="Liberation Serif" w:cs="Liberation Serif"/>
                <w:sz w:val="24"/>
              </w:rPr>
              <w:t xml:space="preserve"> в том числе ключевые показатели эффективности их деятельности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ежегодно утверждаемые органами управления акционерных обществ с долей участия Свердловской области в уставном капитале более 50% программы финансово-хозяйственной деятельности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w:t>
            </w:r>
          </w:p>
        </w:tc>
        <w:tc>
          <w:tcPr>
            <w:tcW w:w="3064" w:type="dxa"/>
            <w:vMerge w:val="restart"/>
            <w:tcBorders>
              <w:top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утверждение и реализация программы приватизации государственных унитарных предприятий и пакетов акций акционерных обществ, </w:t>
            </w:r>
            <w:r w:rsidRPr="002D523C">
              <w:rPr>
                <w:rFonts w:ascii="Liberation Serif" w:hAnsi="Liberation Serif" w:cs="Liberation Serif"/>
                <w:sz w:val="24"/>
              </w:rPr>
              <w:lastRenderedPageBreak/>
              <w:t>находящихся в собственности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ежегодно утверждаемая постановлением Правительства Свердловской области программа управления государственной </w:t>
            </w:r>
            <w:r w:rsidRPr="002D523C">
              <w:rPr>
                <w:rFonts w:ascii="Liberation Serif" w:hAnsi="Liberation Serif" w:cs="Liberation Serif"/>
                <w:sz w:val="24"/>
              </w:rPr>
              <w:lastRenderedPageBreak/>
              <w:t>собственностью Свердловской области и приватизации государственного имущества Свердловской области на период, соответствующий сроку, на который составляется и утверждается проект областного бюджета</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22.</w:t>
            </w:r>
          </w:p>
        </w:tc>
        <w:tc>
          <w:tcPr>
            <w:tcW w:w="0" w:type="auto"/>
            <w:vMerge/>
            <w:tcBorders>
              <w:top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утверждение и реализация программы приватизации муниципальных унитарных предприятий и пакетов акций акционерных обществ, находящихся в собственности муниципальных образований</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ежегодно утверждаемая программа приватизации муниципальных унитарных предприятий и пакетов акций акционерных обществ, находящихся в собственности муниципальных образований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Ограничение влияния государственных предприятий на конкуренцию</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преобразование в акционерные общества государственных унитарных предприятий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преобразованных государственных унитарных предприятий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 2022 году - 1 унитарное предприятие;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 2023 году - 2 </w:t>
            </w:r>
            <w:proofErr w:type="gramStart"/>
            <w:r w:rsidRPr="002D523C">
              <w:rPr>
                <w:rFonts w:ascii="Liberation Serif" w:hAnsi="Liberation Serif" w:cs="Liberation Serif"/>
                <w:sz w:val="24"/>
              </w:rPr>
              <w:t>унитарных</w:t>
            </w:r>
            <w:proofErr w:type="gramEnd"/>
            <w:r w:rsidRPr="002D523C">
              <w:rPr>
                <w:rFonts w:ascii="Liberation Serif" w:hAnsi="Liberation Serif" w:cs="Liberation Serif"/>
                <w:sz w:val="24"/>
              </w:rPr>
              <w:t xml:space="preserve"> предприятия</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2022 - 2023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публичности процедуры распоряжения имуществом хозяйствующих субъектов с государственным и </w:t>
            </w:r>
            <w:r w:rsidRPr="002D523C">
              <w:rPr>
                <w:rFonts w:ascii="Liberation Serif" w:hAnsi="Liberation Serif" w:cs="Liberation Serif"/>
                <w:sz w:val="24"/>
              </w:rPr>
              <w:lastRenderedPageBreak/>
              <w:t>муниципальным участием</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организация и проведение публичных торгов или иных конкурентных способов определения поставщиков (подрядчиков, исполнителей) </w:t>
            </w:r>
            <w:r w:rsidRPr="002D523C">
              <w:rPr>
                <w:rFonts w:ascii="Liberation Serif" w:hAnsi="Liberation Serif" w:cs="Liberation Serif"/>
                <w:sz w:val="24"/>
              </w:rPr>
              <w:lastRenderedPageBreak/>
              <w:t>при реализации и предоставлении во владение и (или) пользование, в том числе субъектам МСП, имущества хозяйствующими субъектами, доля участия Свердловской области или муниципального образования в которых составляет 50 и более процентов</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отсутствие актов реагирования антимонопольного органа, вынесенных по результатам проверок хозяйствующих </w:t>
            </w:r>
            <w:r w:rsidRPr="002D523C">
              <w:rPr>
                <w:rFonts w:ascii="Liberation Serif" w:hAnsi="Liberation Serif" w:cs="Liberation Serif"/>
                <w:sz w:val="24"/>
              </w:rPr>
              <w:lastRenderedPageBreak/>
              <w:t>субъектов, доля участия Свердловской области или муниципального образования в которых составляет 50 и более процентов</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исполнительные органы государственной власти Свердловской области, осуществляющие координацию и </w:t>
            </w:r>
            <w:r w:rsidRPr="002D523C">
              <w:rPr>
                <w:rFonts w:ascii="Liberation Serif" w:hAnsi="Liberation Serif" w:cs="Liberation Serif"/>
                <w:sz w:val="24"/>
              </w:rPr>
              <w:lastRenderedPageBreak/>
              <w:t>регулирование в сфере деятельности хозяйствующих субъектов, доля участия Свердловской области в которых составляет 50 и более процентов, 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25.</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контрольных мероприятий по проверке целевого использования объектов государственного (муниципального) недвижимого имущества в социальной сфере</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подготовлены заключения по итогам проверки целевого использования объектов государственного (муниципального) недвижимого имущества в социальной сфере</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исполнительные органы государственной власти Свердловской области, 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w:t>
            </w:r>
          </w:p>
        </w:tc>
        <w:tc>
          <w:tcPr>
            <w:tcW w:w="3064" w:type="dxa"/>
            <w:vMerge w:val="restart"/>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Создание равных условий доступа к информации о государственном и муниципальном имуществе</w:t>
            </w:r>
          </w:p>
        </w:tc>
        <w:tc>
          <w:tcPr>
            <w:tcW w:w="3829"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размещение информации о государственном имуществе Свердловской области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МСП, о реализации такого имущества и предоставлении его во владение и (или) пользование на официальном сайте Российской Федерации в </w:t>
            </w:r>
            <w:r w:rsidRPr="002D523C">
              <w:rPr>
                <w:rFonts w:ascii="Liberation Serif" w:hAnsi="Liberation Serif" w:cs="Liberation Serif"/>
                <w:sz w:val="24"/>
              </w:rPr>
              <w:lastRenderedPageBreak/>
              <w:t>сети "Интернет" для размещения информации о проведении торгов (</w:t>
            </w:r>
            <w:hyperlink r:id="rId204">
              <w:r w:rsidRPr="002D523C">
                <w:rPr>
                  <w:rFonts w:ascii="Liberation Serif" w:hAnsi="Liberation Serif" w:cs="Liberation Serif"/>
                  <w:color w:val="0000FF"/>
                  <w:sz w:val="24"/>
                </w:rPr>
                <w:t>www.torgi.gov.ru</w:t>
              </w:r>
            </w:hyperlink>
            <w:r w:rsidRPr="002D523C">
              <w:rPr>
                <w:rFonts w:ascii="Liberation Serif" w:hAnsi="Liberation Serif" w:cs="Liberation Serif"/>
                <w:sz w:val="24"/>
              </w:rPr>
              <w:t>) и на</w:t>
            </w:r>
            <w:proofErr w:type="gramEnd"/>
            <w:r w:rsidRPr="002D523C">
              <w:rPr>
                <w:rFonts w:ascii="Liberation Serif" w:hAnsi="Liberation Serif" w:cs="Liberation Serif"/>
                <w:sz w:val="24"/>
              </w:rPr>
              <w:t xml:space="preserve"> официальном </w:t>
            </w:r>
            <w:proofErr w:type="gramStart"/>
            <w:r w:rsidRPr="002D523C">
              <w:rPr>
                <w:rFonts w:ascii="Liberation Serif" w:hAnsi="Liberation Serif" w:cs="Liberation Serif"/>
                <w:sz w:val="24"/>
              </w:rPr>
              <w:t>сайте</w:t>
            </w:r>
            <w:proofErr w:type="gramEnd"/>
            <w:r w:rsidRPr="002D523C">
              <w:rPr>
                <w:rFonts w:ascii="Liberation Serif" w:hAnsi="Liberation Serif" w:cs="Liberation Serif"/>
                <w:sz w:val="24"/>
              </w:rPr>
              <w:t xml:space="preserve"> уполномоченного органа в сети "Интернет"</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опубликована актуальная информация на официальных сайтах Министерства по управлению государственным имуществом Свердловской области и органов местного самоуправления в сети "Интернет"</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 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27.</w:t>
            </w:r>
          </w:p>
        </w:tc>
        <w:tc>
          <w:tcPr>
            <w:tcW w:w="0" w:type="auto"/>
            <w:vMerge/>
            <w:tcBorders>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опубликования и актуализации на официальных сайтах Правительства Свердловской области и органов местного самоуправления в сети "Интернет" информации об объектах, находящихся в государственной и муниципальной собственности, включая сведения о наименованиях объектов, их местонахождении, характеристиках и целевом назначении, существующих ограничениях их использования и обременения правами третьих лиц (далее - объекты)</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опубликована информация об объектах на официальных сайтах Правительства Свердловской области и органов местного самоуправления в сети "Интернет", а также обеспечена ее ежеквартальная актуализация</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 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28.</w:t>
            </w:r>
          </w:p>
        </w:tc>
        <w:tc>
          <w:tcPr>
            <w:tcW w:w="3064" w:type="dxa"/>
            <w:vMerge w:val="restart"/>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определение состава имущества, находящегося в государственной собственности Свердловской области, не используемого для реализации функций и полномочий органов </w:t>
            </w:r>
            <w:r w:rsidRPr="002D523C">
              <w:rPr>
                <w:rFonts w:ascii="Liberation Serif" w:hAnsi="Liberation Serif" w:cs="Liberation Serif"/>
                <w:sz w:val="24"/>
              </w:rPr>
              <w:lastRenderedPageBreak/>
              <w:t>государственной власти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сформирован и размещен на официальном сайте Министерства по управлению государственным имуществом Свердловской </w:t>
            </w:r>
            <w:r w:rsidRPr="002D523C">
              <w:rPr>
                <w:rFonts w:ascii="Liberation Serif" w:hAnsi="Liberation Serif" w:cs="Liberation Serif"/>
                <w:sz w:val="24"/>
              </w:rPr>
              <w:lastRenderedPageBreak/>
              <w:t>области (</w:t>
            </w:r>
            <w:hyperlink r:id="rId205">
              <w:r w:rsidRPr="002D523C">
                <w:rPr>
                  <w:rFonts w:ascii="Liberation Serif" w:hAnsi="Liberation Serif" w:cs="Liberation Serif"/>
                  <w:color w:val="0000FF"/>
                  <w:sz w:val="24"/>
                </w:rPr>
                <w:t>http://mugiso.midural.ru</w:t>
              </w:r>
            </w:hyperlink>
            <w:r w:rsidRPr="002D523C">
              <w:rPr>
                <w:rFonts w:ascii="Liberation Serif" w:hAnsi="Liberation Serif" w:cs="Liberation Serif"/>
                <w:sz w:val="24"/>
              </w:rPr>
              <w:t>) перечень неиспользуемого государственного имущества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2022 - 2023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29.</w:t>
            </w:r>
          </w:p>
        </w:tc>
        <w:tc>
          <w:tcPr>
            <w:tcW w:w="0" w:type="auto"/>
            <w:vMerge/>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приватизации (отчуждения) имущества, находящегося в государственной собственности Свердловской области, не используемого для реализации функций и полномочий органов государственной власти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проведены торги по продаже имущества, находящегося в государственной собственности Свердловской области, не используемого для реализации функций и полномочий органов государственной власти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2023 - 2025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30.</w:t>
            </w:r>
          </w:p>
        </w:tc>
        <w:tc>
          <w:tcPr>
            <w:tcW w:w="0" w:type="auto"/>
            <w:vMerge/>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определение состава имущества, </w:t>
            </w:r>
            <w:proofErr w:type="gramStart"/>
            <w:r w:rsidRPr="002D523C">
              <w:rPr>
                <w:rFonts w:ascii="Liberation Serif" w:hAnsi="Liberation Serif" w:cs="Liberation Serif"/>
                <w:sz w:val="24"/>
              </w:rPr>
              <w:t>находящемся</w:t>
            </w:r>
            <w:proofErr w:type="gramEnd"/>
            <w:r w:rsidRPr="002D523C">
              <w:rPr>
                <w:rFonts w:ascii="Liberation Serif" w:hAnsi="Liberation Serif" w:cs="Liberation Serif"/>
                <w:sz w:val="24"/>
              </w:rPr>
              <w:t xml:space="preserve"> в собственности муниципальных образований,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2022 - 2023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31.</w:t>
            </w:r>
          </w:p>
        </w:tc>
        <w:tc>
          <w:tcPr>
            <w:tcW w:w="3064" w:type="dxa"/>
            <w:tcBorders>
              <w:top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приватизации либо перепрофилирования (изменение целевого назначения) имущества, находящегося в собственности органов местного </w:t>
            </w:r>
            <w:r w:rsidRPr="002D523C">
              <w:rPr>
                <w:rFonts w:ascii="Liberation Serif" w:hAnsi="Liberation Serif" w:cs="Liberation Serif"/>
                <w:sz w:val="24"/>
              </w:rPr>
              <w:lastRenderedPageBreak/>
              <w:t>самоуправления,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проведены торги по продаже или мероприятия по перепрофилированию муниципального имущества, не соответствующего требованиям отнесения к </w:t>
            </w:r>
            <w:r w:rsidRPr="002D523C">
              <w:rPr>
                <w:rFonts w:ascii="Liberation Serif" w:hAnsi="Liberation Serif" w:cs="Liberation Serif"/>
                <w:sz w:val="24"/>
              </w:rPr>
              <w:lastRenderedPageBreak/>
              <w:t>категории имущества, предназначенного для реализации функций и полномочий органов местного самоуправления</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2023 - 2025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32.</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 xml:space="preserve">Поддержка МСП и индивидуальной предпринимательской инициативы, развитие государственно-частного и </w:t>
            </w:r>
            <w:proofErr w:type="spellStart"/>
            <w:r w:rsidRPr="002D523C">
              <w:rPr>
                <w:rFonts w:ascii="Liberation Serif" w:hAnsi="Liberation Serif" w:cs="Liberation Serif"/>
                <w:sz w:val="24"/>
              </w:rPr>
              <w:t>муниципально</w:t>
            </w:r>
            <w:proofErr w:type="spellEnd"/>
            <w:r w:rsidRPr="002D523C">
              <w:rPr>
                <w:rFonts w:ascii="Liberation Serif" w:hAnsi="Liberation Serif" w:cs="Liberation Serif"/>
                <w:sz w:val="24"/>
              </w:rPr>
              <w:t>-частного партнерства</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33.</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конкурентоспособности товаров, работ, услуг субъектов МСП</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организация оказания субъектам МСП комплексных услуг на единой площадке региональной инфраструктуры поддержки бизнеса, в том числе федеральными институтами развития в рамках регионального проекта "Акселерация субъектов малого и среднего предпринимательства"</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субъектов МСП, получивших комплексные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2,230 тыс.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2,676 тыс.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3,211 тыс. единиц</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2022 - 2024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2D523C">
              <w:rPr>
                <w:rFonts w:ascii="Liberation Serif" w:hAnsi="Liberation Serif" w:cs="Liberation Serif"/>
                <w:sz w:val="24"/>
              </w:rPr>
              <w:t>микрокредитная</w:t>
            </w:r>
            <w:proofErr w:type="spellEnd"/>
            <w:r w:rsidRPr="002D523C">
              <w:rPr>
                <w:rFonts w:ascii="Liberation Serif" w:hAnsi="Liberation Serif" w:cs="Liberation Serif"/>
                <w:sz w:val="24"/>
              </w:rPr>
              <w:t xml:space="preserve"> компания) (по согласованию)</w:t>
            </w:r>
          </w:p>
        </w:tc>
      </w:tr>
      <w:tr w:rsidR="002D523C" w:rsidRPr="002D523C">
        <w:tblPrEx>
          <w:tblBorders>
            <w:insideH w:val="nil"/>
          </w:tblBorders>
        </w:tblPrEx>
        <w:tc>
          <w:tcPr>
            <w:tcW w:w="15816" w:type="dxa"/>
            <w:gridSpan w:val="6"/>
            <w:tcBorders>
              <w:top w:val="nil"/>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33 в ред. </w:t>
            </w:r>
            <w:hyperlink r:id="rId20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12.07.2024 N 165-РГ)</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34.</w:t>
            </w: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субъектами МСП обеспечено привлечение финансирования за счет поручительств (независимых гарантий) региональных гарантийных организаций в рамках регионального проекта "Акселерация субъектов малого и среднего </w:t>
            </w:r>
            <w:r w:rsidRPr="002D523C">
              <w:rPr>
                <w:rFonts w:ascii="Liberation Serif" w:hAnsi="Liberation Serif" w:cs="Liberation Serif"/>
                <w:sz w:val="24"/>
              </w:rPr>
              <w:lastRenderedPageBreak/>
              <w:t>предпринимательства"</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консолидированный объем финансовой поддержки, оказанной субъектам МСП, при гарантийной поддержке региональной гарантийной организации: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4339,6 млн.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2023 год - не менее 4514,2 </w:t>
            </w:r>
            <w:r w:rsidRPr="002D523C">
              <w:rPr>
                <w:rFonts w:ascii="Liberation Serif" w:hAnsi="Liberation Serif" w:cs="Liberation Serif"/>
                <w:sz w:val="24"/>
              </w:rPr>
              <w:lastRenderedPageBreak/>
              <w:t>млн.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20724,9 млн. рублей</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2022 - 2024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2D523C">
              <w:rPr>
                <w:rFonts w:ascii="Liberation Serif" w:hAnsi="Liberation Serif" w:cs="Liberation Serif"/>
                <w:sz w:val="24"/>
              </w:rPr>
              <w:t>микрокредитная</w:t>
            </w:r>
            <w:proofErr w:type="spellEnd"/>
            <w:r w:rsidRPr="002D523C">
              <w:rPr>
                <w:rFonts w:ascii="Liberation Serif" w:hAnsi="Liberation Serif" w:cs="Liberation Serif"/>
                <w:sz w:val="24"/>
              </w:rPr>
              <w:t xml:space="preserve"> компания) (по согласованию)</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lastRenderedPageBreak/>
              <w:t xml:space="preserve">(в ред. Распоряжений Губернатора Свердловской области от 12.07.2024 </w:t>
            </w:r>
            <w:hyperlink r:id="rId207">
              <w:r w:rsidRPr="002D523C">
                <w:rPr>
                  <w:rFonts w:ascii="Liberation Serif" w:hAnsi="Liberation Serif" w:cs="Liberation Serif"/>
                  <w:color w:val="0000FF"/>
                  <w:sz w:val="24"/>
                </w:rPr>
                <w:t>N 165-РГ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27.01.2025 </w:t>
            </w:r>
            <w:hyperlink r:id="rId208">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34-1.</w:t>
            </w:r>
          </w:p>
        </w:tc>
        <w:tc>
          <w:tcPr>
            <w:tcW w:w="3064" w:type="dxa"/>
            <w:tcBorders>
              <w:bottom w:val="nil"/>
            </w:tcBorders>
          </w:tcPr>
          <w:p w:rsidR="002D523C" w:rsidRPr="002D523C" w:rsidRDefault="002D523C">
            <w:pPr>
              <w:pStyle w:val="ConsPlusNormal"/>
              <w:rPr>
                <w:rFonts w:ascii="Liberation Serif" w:hAnsi="Liberation Serif" w:cs="Liberation Serif"/>
                <w:sz w:val="24"/>
              </w:rPr>
            </w:pP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реализация мероприятий регионального проекта "Акселерация субъектов малого и среднего предпринимательства" в части государственной поддержки субъектов МСП, осуществляющих деятельность в сфере сельского хозяйства</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проектов, реализованных субъектами МСП в агропромышленном комплексе и направленных на увеличение производства и реализацию сельскохозяйственной продукции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- 45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- 64 единицы;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- 84 единицы</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2022 - 2024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(п. 34-1 в ред. </w:t>
            </w:r>
            <w:hyperlink r:id="rId209">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12.07.2024</w:t>
            </w:r>
            <w:proofErr w:type="gramEnd"/>
          </w:p>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N 165-РГ)</w:t>
            </w:r>
            <w:proofErr w:type="gramEnd"/>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35.</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Стимулирование новых предпринимательских инициатив</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организация предоставления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w:t>
            </w:r>
            <w:r w:rsidRPr="002D523C">
              <w:rPr>
                <w:rFonts w:ascii="Liberation Serif" w:hAnsi="Liberation Serif" w:cs="Liberation Serif"/>
                <w:sz w:val="24"/>
              </w:rPr>
              <w:lastRenderedPageBreak/>
              <w:t>образовательных услуг в офлай</w:t>
            </w:r>
            <w:proofErr w:type="gramStart"/>
            <w:r w:rsidRPr="002D523C">
              <w:rPr>
                <w:rFonts w:ascii="Liberation Serif" w:hAnsi="Liberation Serif" w:cs="Liberation Serif"/>
                <w:sz w:val="24"/>
              </w:rPr>
              <w:t>н-</w:t>
            </w:r>
            <w:proofErr w:type="gramEnd"/>
            <w:r w:rsidRPr="002D523C">
              <w:rPr>
                <w:rFonts w:ascii="Liberation Serif" w:hAnsi="Liberation Serif" w:cs="Liberation Serif"/>
                <w:sz w:val="24"/>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в рамках регионального проекта "Создание условий для легкого старта и комфортного ведения бизнеса"</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количество граждан, желающих вести бизнес, начинающих и действующих предпринимателей, получивших услуги: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6,488 тыс.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8,798 тыс.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10,916 тыс. единиц</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2022 - 2024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2D523C">
              <w:rPr>
                <w:rFonts w:ascii="Liberation Serif" w:hAnsi="Liberation Serif" w:cs="Liberation Serif"/>
                <w:sz w:val="24"/>
              </w:rPr>
              <w:t>микрокредитная</w:t>
            </w:r>
            <w:proofErr w:type="spellEnd"/>
            <w:r w:rsidRPr="002D523C">
              <w:rPr>
                <w:rFonts w:ascii="Liberation Serif" w:hAnsi="Liberation Serif" w:cs="Liberation Serif"/>
                <w:sz w:val="24"/>
              </w:rPr>
              <w:t xml:space="preserve"> компания) (по согласованию)</w:t>
            </w:r>
          </w:p>
        </w:tc>
      </w:tr>
      <w:tr w:rsidR="002D523C" w:rsidRPr="002D523C">
        <w:tblPrEx>
          <w:tblBorders>
            <w:insideH w:val="nil"/>
          </w:tblBorders>
        </w:tblPrEx>
        <w:tc>
          <w:tcPr>
            <w:tcW w:w="15816" w:type="dxa"/>
            <w:gridSpan w:val="6"/>
            <w:tcBorders>
              <w:top w:val="nil"/>
              <w:bottom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lastRenderedPageBreak/>
              <w:t xml:space="preserve">(п. 35 в ред. </w:t>
            </w:r>
            <w:hyperlink r:id="rId210">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12.07.2024</w:t>
            </w:r>
            <w:proofErr w:type="gramEnd"/>
          </w:p>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N 165-РГ)</w:t>
            </w:r>
            <w:proofErr w:type="gramEnd"/>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36.</w:t>
            </w: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организация предоставления </w:t>
            </w:r>
            <w:proofErr w:type="spellStart"/>
            <w:r w:rsidRPr="002D523C">
              <w:rPr>
                <w:rFonts w:ascii="Liberation Serif" w:hAnsi="Liberation Serif" w:cs="Liberation Serif"/>
                <w:sz w:val="24"/>
              </w:rPr>
              <w:t>самозанятым</w:t>
            </w:r>
            <w:proofErr w:type="spellEnd"/>
            <w:r w:rsidRPr="002D523C">
              <w:rPr>
                <w:rFonts w:ascii="Liberation Serif" w:hAnsi="Liberation Serif" w:cs="Liberation Serif"/>
                <w:sz w:val="24"/>
              </w:rPr>
              <w:t xml:space="preserve"> гражданам комплекса информационно-консультационных и образовательных услуг организациями инфраструктуры поддержки МСП и федеральными институтами развития (центрами компетенций) в офлай</w:t>
            </w:r>
            <w:proofErr w:type="gramStart"/>
            <w:r w:rsidRPr="002D523C">
              <w:rPr>
                <w:rFonts w:ascii="Liberation Serif" w:hAnsi="Liberation Serif" w:cs="Liberation Serif"/>
                <w:sz w:val="24"/>
              </w:rPr>
              <w:t>н-</w:t>
            </w:r>
            <w:proofErr w:type="gramEnd"/>
            <w:r w:rsidRPr="002D523C">
              <w:rPr>
                <w:rFonts w:ascii="Liberation Serif" w:hAnsi="Liberation Serif" w:cs="Liberation Serif"/>
                <w:sz w:val="24"/>
              </w:rPr>
              <w:t xml:space="preserve"> и онлайн-форматах в рамках регионального проекта "Создание благоприятных условий для осуществления деятельности </w:t>
            </w:r>
            <w:proofErr w:type="spellStart"/>
            <w:r w:rsidRPr="002D523C">
              <w:rPr>
                <w:rFonts w:ascii="Liberation Serif" w:hAnsi="Liberation Serif" w:cs="Liberation Serif"/>
                <w:sz w:val="24"/>
              </w:rPr>
              <w:t>самозанятыми</w:t>
            </w:r>
            <w:proofErr w:type="spellEnd"/>
            <w:r w:rsidRPr="002D523C">
              <w:rPr>
                <w:rFonts w:ascii="Liberation Serif" w:hAnsi="Liberation Serif" w:cs="Liberation Serif"/>
                <w:sz w:val="24"/>
              </w:rPr>
              <w:t xml:space="preserve"> гражданами"</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количество </w:t>
            </w:r>
            <w:proofErr w:type="spellStart"/>
            <w:r w:rsidRPr="002D523C">
              <w:rPr>
                <w:rFonts w:ascii="Liberation Serif" w:hAnsi="Liberation Serif" w:cs="Liberation Serif"/>
                <w:sz w:val="24"/>
              </w:rPr>
              <w:t>самозанятых</w:t>
            </w:r>
            <w:proofErr w:type="spellEnd"/>
            <w:r w:rsidRPr="002D523C">
              <w:rPr>
                <w:rFonts w:ascii="Liberation Serif" w:hAnsi="Liberation Serif" w:cs="Liberation Serif"/>
                <w:sz w:val="24"/>
              </w:rPr>
              <w:t xml:space="preserve"> граждан, получивших услуги, в том числе прошедших программы обучения: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- 1,128 тыс.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- 1,808 тыс.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- 2,327 тыс. человек</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2022 - 2024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2D523C">
              <w:rPr>
                <w:rFonts w:ascii="Liberation Serif" w:hAnsi="Liberation Serif" w:cs="Liberation Serif"/>
                <w:sz w:val="24"/>
              </w:rPr>
              <w:t>микрокредитная</w:t>
            </w:r>
            <w:proofErr w:type="spellEnd"/>
            <w:r w:rsidRPr="002D523C">
              <w:rPr>
                <w:rFonts w:ascii="Liberation Serif" w:hAnsi="Liberation Serif" w:cs="Liberation Serif"/>
                <w:sz w:val="24"/>
              </w:rPr>
              <w:t xml:space="preserve"> компания) (по согласованию)</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lastRenderedPageBreak/>
              <w:t xml:space="preserve">(п. 36 в ред. </w:t>
            </w:r>
            <w:hyperlink r:id="rId21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12.07.2024</w:t>
            </w:r>
            <w:proofErr w:type="gramEnd"/>
          </w:p>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N 165-РГ)</w:t>
            </w:r>
            <w:proofErr w:type="gramEnd"/>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37.</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Создание и развитие институтов поддержки субъектов МСП в инновационной деятельности, обеспечивающих благоприятную экономическую среду для среднего и крупного бизнеса</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привлечение в инновационные проекты субъектов МСП финансовых средств институтов развития, кредитных и лизинговых организаций, частных инвесторов</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инновационных проектов субъектов МСП, на реализацию которых привлечены финансовые средства институтов развития, кредитных и лизинговых организаций, частных инвесторов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3 проектов;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4 проектов;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5 проектов;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6 проектов</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2D523C">
              <w:rPr>
                <w:rFonts w:ascii="Liberation Serif" w:hAnsi="Liberation Serif" w:cs="Liberation Serif"/>
                <w:sz w:val="24"/>
              </w:rPr>
              <w:t>микрокредитная</w:t>
            </w:r>
            <w:proofErr w:type="spellEnd"/>
            <w:r w:rsidRPr="002D523C">
              <w:rPr>
                <w:rFonts w:ascii="Liberation Serif" w:hAnsi="Liberation Serif" w:cs="Liberation Serif"/>
                <w:sz w:val="24"/>
              </w:rPr>
              <w:t xml:space="preserve"> компания)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38.</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Развитие негосударственных (немуниципальных) социально ориентированных некоммерческих организаций и "социального предпринимательства"</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организовано субъектам МСП, включенным в реестр социальных предпринимателей, оказание комплексных услуг и (или) предоставление финансовой поддержки в виде грантов в рамках регионального проекта "Создание условий для легкого старта и комфортного ведения бизнеса"</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уникальных социальных предприятий, включенных в реестр социальных предпринимателей, в том числе получивших комплексные услуги и (или) финансовую поддержку в виде грантов: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72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2023 год - не менее 86 </w:t>
            </w:r>
            <w:r w:rsidRPr="002D523C">
              <w:rPr>
                <w:rFonts w:ascii="Liberation Serif" w:hAnsi="Liberation Serif" w:cs="Liberation Serif"/>
                <w:sz w:val="24"/>
              </w:rPr>
              <w:lastRenderedPageBreak/>
              <w:t>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100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100 единиц</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 Свердловский областной фонд поддержки предпринимательства (</w:t>
            </w:r>
            <w:proofErr w:type="spellStart"/>
            <w:r w:rsidRPr="002D523C">
              <w:rPr>
                <w:rFonts w:ascii="Liberation Serif" w:hAnsi="Liberation Serif" w:cs="Liberation Serif"/>
                <w:sz w:val="24"/>
              </w:rPr>
              <w:t>микрокредитная</w:t>
            </w:r>
            <w:proofErr w:type="spellEnd"/>
            <w:r w:rsidRPr="002D523C">
              <w:rPr>
                <w:rFonts w:ascii="Liberation Serif" w:hAnsi="Liberation Serif" w:cs="Liberation Serif"/>
                <w:sz w:val="24"/>
              </w:rPr>
              <w:t xml:space="preserve"> компания) (по согласованию)</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39.</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Развитие практики применения механизмов государственно-частного партнерства и </w:t>
            </w:r>
            <w:proofErr w:type="spellStart"/>
            <w:r w:rsidRPr="002D523C">
              <w:rPr>
                <w:rFonts w:ascii="Liberation Serif" w:hAnsi="Liberation Serif" w:cs="Liberation Serif"/>
                <w:sz w:val="24"/>
              </w:rPr>
              <w:t>муниципально</w:t>
            </w:r>
            <w:proofErr w:type="spellEnd"/>
            <w:r w:rsidRPr="002D523C">
              <w:rPr>
                <w:rFonts w:ascii="Liberation Serif" w:hAnsi="Liberation Serif" w:cs="Liberation Serif"/>
                <w:sz w:val="24"/>
              </w:rPr>
              <w:t>-частного партнерства, в том числе расширение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мобильной связи в сельской местности, малонаселенных и труднодоступных районах)</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подготовка инвестиционных предложений с применением механизмов государственно-частного партнерства и </w:t>
            </w:r>
            <w:proofErr w:type="spellStart"/>
            <w:r w:rsidRPr="002D523C">
              <w:rPr>
                <w:rFonts w:ascii="Liberation Serif" w:hAnsi="Liberation Serif" w:cs="Liberation Serif"/>
                <w:sz w:val="24"/>
              </w:rPr>
              <w:t>муниципально</w:t>
            </w:r>
            <w:proofErr w:type="spellEnd"/>
            <w:r w:rsidRPr="002D523C">
              <w:rPr>
                <w:rFonts w:ascii="Liberation Serif" w:hAnsi="Liberation Serif" w:cs="Liberation Serif"/>
                <w:sz w:val="24"/>
              </w:rPr>
              <w:t>-частного партнерства, размещенных на официальном сайте Российской Федерации в сети "Интернет" для размещения информации о проведении торгов (</w:t>
            </w:r>
            <w:hyperlink r:id="rId212">
              <w:r w:rsidRPr="002D523C">
                <w:rPr>
                  <w:rFonts w:ascii="Liberation Serif" w:hAnsi="Liberation Serif" w:cs="Liberation Serif"/>
                  <w:color w:val="0000FF"/>
                  <w:sz w:val="24"/>
                </w:rPr>
                <w:t>www.torgi.gov.ru</w:t>
              </w:r>
            </w:hyperlink>
            <w:r w:rsidRPr="002D523C">
              <w:rPr>
                <w:rFonts w:ascii="Liberation Serif" w:hAnsi="Liberation Serif" w:cs="Liberation Serif"/>
                <w:sz w:val="24"/>
              </w:rPr>
              <w:t>)</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инвестиционных предложений с применением механизмов государственно-частного партнерства и посредством заключения концессионных соглашений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10 инвестиционных предложений;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22 инвестиционных предложений;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24 инвестиционных предложений;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27 инвестиционных предложений</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исполнительные органы государственной власти Свердловской области, органы местного самоуправления (по согласованию)</w:t>
            </w:r>
          </w:p>
        </w:tc>
      </w:tr>
      <w:tr w:rsidR="002D523C" w:rsidRPr="002D523C">
        <w:tblPrEx>
          <w:tblBorders>
            <w:insideH w:val="nil"/>
          </w:tblBorders>
        </w:tblPrEx>
        <w:tc>
          <w:tcPr>
            <w:tcW w:w="15816" w:type="dxa"/>
            <w:gridSpan w:val="6"/>
            <w:tcBorders>
              <w:top w:val="nil"/>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w:t>
            </w:r>
            <w:hyperlink r:id="rId213">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40.</w:t>
            </w: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реализация проектов на условиях государственно-частного и </w:t>
            </w:r>
            <w:proofErr w:type="spellStart"/>
            <w:r w:rsidRPr="002D523C">
              <w:rPr>
                <w:rFonts w:ascii="Liberation Serif" w:hAnsi="Liberation Serif" w:cs="Liberation Serif"/>
                <w:sz w:val="24"/>
              </w:rPr>
              <w:t>муниципально</w:t>
            </w:r>
            <w:proofErr w:type="spellEnd"/>
            <w:r w:rsidRPr="002D523C">
              <w:rPr>
                <w:rFonts w:ascii="Liberation Serif" w:hAnsi="Liberation Serif" w:cs="Liberation Serif"/>
                <w:sz w:val="24"/>
              </w:rPr>
              <w:t>-</w:t>
            </w:r>
            <w:r w:rsidRPr="002D523C">
              <w:rPr>
                <w:rFonts w:ascii="Liberation Serif" w:hAnsi="Liberation Serif" w:cs="Liberation Serif"/>
                <w:sz w:val="24"/>
              </w:rPr>
              <w:lastRenderedPageBreak/>
              <w:t>частного партнерства</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количество заключенных соглашений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2022 год - не менее 70 соглашений;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75 соглашений;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69 соглашений;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70 соглашений</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blPrEx>
          <w:tblBorders>
            <w:insideH w:val="nil"/>
          </w:tblBorders>
        </w:tblPrEx>
        <w:tc>
          <w:tcPr>
            <w:tcW w:w="15816" w:type="dxa"/>
            <w:gridSpan w:val="6"/>
            <w:tcBorders>
              <w:top w:val="nil"/>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w:t>
            </w:r>
            <w:hyperlink r:id="rId214">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41.</w:t>
            </w:r>
          </w:p>
        </w:tc>
        <w:tc>
          <w:tcPr>
            <w:tcW w:w="3064" w:type="dxa"/>
            <w:tcBorders>
              <w:top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организация и проведение для органов местного самоуправления обучающих мероприятий по вопросам передачи в концессию муниципального имущества, заключения концессионных соглашений</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проведенных обучающих мероприятий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1 мероприятия;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2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3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4 мероприятий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42.</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Развитие научно-технического и инновационного потенциала Свердловской области, поддержка талантливой молодежи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43.</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предоставление субсидий из областного бюджета управляющим компаниям технопарков в Свердловской области на финансовое обеспечение затрат, связанных с выполнением работ и (или) оказанием услуг по содержанию и развитию </w:t>
            </w:r>
            <w:r w:rsidRPr="002D523C">
              <w:rPr>
                <w:rFonts w:ascii="Liberation Serif" w:hAnsi="Liberation Serif" w:cs="Liberation Serif"/>
                <w:sz w:val="24"/>
              </w:rPr>
              <w:lastRenderedPageBreak/>
              <w:t>инфраструктуры технопарков</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предоставлены субсидии из областного бюджета управляющим компаниям технопарков в Свердловской области на финансовое обеспечение затрат, связанных с выполнением работ и (или) оказанием услуг по содержанию и </w:t>
            </w:r>
            <w:r w:rsidRPr="002D523C">
              <w:rPr>
                <w:rFonts w:ascii="Liberation Serif" w:hAnsi="Liberation Serif" w:cs="Liberation Serif"/>
                <w:sz w:val="24"/>
              </w:rPr>
              <w:lastRenderedPageBreak/>
              <w:t>развитию инфраструктуры технопарков: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w:t>
            </w:r>
            <w:hyperlink r:id="rId21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44.</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Развитие междисциплинарных исследований, включая создание условий для коммерциализации и промышленного масштабирования результатов, полученных по итогам проведения таких исследований</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предоставление субсидий некоммерческим организациям, не являющимся государственными (муниципальными) учреждениями, на финансирование и организационно-техническое сопровождение научных проектов, отобранных на конкурсной основе</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предоставлены субсидии из областного бюджета некоммерческим организациям, не являющимся государственными (муниципальными) учреждениями, на финансирование и организационно-техническое сопровождение научных проектов, отобранных на конкурсной основе: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w:t>
            </w:r>
            <w:hyperlink r:id="rId21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45.</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Развитие механизмов поддержки технического и научно-технического творчества детей и молодежи, обучения их </w:t>
            </w:r>
            <w:r w:rsidRPr="002D523C">
              <w:rPr>
                <w:rFonts w:ascii="Liberation Serif" w:hAnsi="Liberation Serif" w:cs="Liberation Serif"/>
                <w:sz w:val="24"/>
              </w:rPr>
              <w:lastRenderedPageBreak/>
              <w:t>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ежегодная премия Губернатора Свердловской области для учащихся общеобразовательных организаций, расположенных </w:t>
            </w:r>
            <w:r w:rsidRPr="002D523C">
              <w:rPr>
                <w:rFonts w:ascii="Liberation Serif" w:hAnsi="Liberation Serif" w:cs="Liberation Serif"/>
                <w:sz w:val="24"/>
              </w:rPr>
              <w:lastRenderedPageBreak/>
              <w:t>на территории Свердловской области, проявивших выдающиеся способности в интеллектуальной, спортивной, социально значимой и творческой деятельности</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предоставлены премии Губернатора Свердловской области учащимся общеобразовательных организаций, расположенных </w:t>
            </w:r>
            <w:r w:rsidRPr="002D523C">
              <w:rPr>
                <w:rFonts w:ascii="Liberation Serif" w:hAnsi="Liberation Serif" w:cs="Liberation Serif"/>
                <w:sz w:val="24"/>
              </w:rPr>
              <w:lastRenderedPageBreak/>
              <w:t>на территории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w:t>
            </w:r>
            <w:hyperlink r:id="rId21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46.</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w:t>
            </w:r>
            <w:r w:rsidRPr="002D523C">
              <w:rPr>
                <w:rFonts w:ascii="Liberation Serif" w:hAnsi="Liberation Serif" w:cs="Liberation Serif"/>
                <w:sz w:val="24"/>
              </w:rPr>
              <w:lastRenderedPageBreak/>
              <w:t>специалистов в различных сферах экономической деятельности</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предоставление премий Губернатора Свердловской области для молодых ученых</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предоставлены премии Губернатора Свердловской области молодым ученым: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blPrEx>
          <w:tblBorders>
            <w:insideH w:val="nil"/>
          </w:tblBorders>
        </w:tblPrEx>
        <w:tc>
          <w:tcPr>
            <w:tcW w:w="15816" w:type="dxa"/>
            <w:gridSpan w:val="6"/>
            <w:tcBorders>
              <w:top w:val="nil"/>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w:t>
            </w:r>
            <w:hyperlink r:id="rId218">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47.</w:t>
            </w: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государственная поддержка нетиповой образовательной организации "Фонд поддержки талантливых детей и молодежи "Золотое сечение"</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предоставлена из областного бюджета поддержка нетиповой образовательной организации "Фонд поддержки талантливых детей и молодежи "Золотое сечение":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w:t>
            </w:r>
            <w:hyperlink r:id="rId219">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48.</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Повышение эффективности труда, формирование условий для профессионального развития работников, повышение грамотности населения</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49.</w:t>
            </w:r>
          </w:p>
        </w:tc>
        <w:tc>
          <w:tcPr>
            <w:tcW w:w="3064"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эффективности труда в результате мобильности трудовых ресурсов</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оказание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безработных граждан, получивших государственную услугу по содействию в переезде или переселении в другую местность, в общей численности безработных граждан, обратившихся за предоставлением государственной услуги по содействию в переезде или </w:t>
            </w:r>
            <w:r w:rsidRPr="002D523C">
              <w:rPr>
                <w:rFonts w:ascii="Liberation Serif" w:hAnsi="Liberation Serif" w:cs="Liberation Serif"/>
                <w:sz w:val="24"/>
              </w:rPr>
              <w:lastRenderedPageBreak/>
              <w:t>переселении в другую местность для трудоустройства по направлению органов службы занятости: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- 78,6%;</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- 78,6%;</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- 78,6%;</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- 78,6%</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труду и занятости населения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50.</w:t>
            </w:r>
          </w:p>
        </w:tc>
        <w:tc>
          <w:tcPr>
            <w:tcW w:w="0" w:type="auto"/>
            <w:vMerge/>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наполнение информационно-аналитической системы "Общероссийская база вакансий "Работа в России" сведениями, направленными на повышение мобильности граждан Российской Федерации, а также поддержание их в актуальном состоянии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размещена и актуализирована на постоянной основе в информационно-аналитической системе "Общероссийская база вакансий "Работа в России" информация о вакансиях работодателей и резюме соискателей в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труду и занятости населения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51.</w:t>
            </w:r>
          </w:p>
        </w:tc>
        <w:tc>
          <w:tcPr>
            <w:tcW w:w="3064"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потребностей товарного рынка квалифицированной рабочей силой, в том числе привлеченной из-за рубежа</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исследования потребностей товарного рынка в рабочей силе</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определена потребность Свердловской области в привлечении иностранных работников</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труду и занятости населения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52.</w:t>
            </w:r>
          </w:p>
        </w:tc>
        <w:tc>
          <w:tcPr>
            <w:tcW w:w="0" w:type="auto"/>
            <w:vMerge/>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привлечение рабочей силы с квалификацией, соответствующей потребностям товарного рынка, в том числе привлечение квалифицированной рабочей </w:t>
            </w:r>
            <w:r w:rsidRPr="002D523C">
              <w:rPr>
                <w:rFonts w:ascii="Liberation Serif" w:hAnsi="Liberation Serif" w:cs="Liberation Serif"/>
                <w:sz w:val="24"/>
              </w:rPr>
              <w:lastRenderedPageBreak/>
              <w:t>силы из-за рубежа (приоритетом являются научно-технологические кадры)</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количество выданных заключений, содержащих решение о целесообразности привлечения иностранных работников:</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2022 год - не менее 85% от </w:t>
            </w:r>
            <w:r w:rsidRPr="002D523C">
              <w:rPr>
                <w:rFonts w:ascii="Liberation Serif" w:hAnsi="Liberation Serif" w:cs="Liberation Serif"/>
                <w:sz w:val="24"/>
              </w:rPr>
              <w:lastRenderedPageBreak/>
              <w:t>общего объема выданных заключений;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85% от общего объема выданных заключений;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85% от общего объема выданных заключений;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85% от общего объема выданных заключений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труду и занятости населения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53.</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организация и проведение Международного чемпионата высокотехнологичных профессий </w:t>
            </w:r>
            <w:proofErr w:type="spellStart"/>
            <w:r w:rsidRPr="002D523C">
              <w:rPr>
                <w:rFonts w:ascii="Liberation Serif" w:hAnsi="Liberation Serif" w:cs="Liberation Serif"/>
                <w:sz w:val="24"/>
              </w:rPr>
              <w:t>Хайтек</w:t>
            </w:r>
            <w:proofErr w:type="spellEnd"/>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предоставлены средства областного бюджета на организацию и проведение Международного чемпионата высокотехнологичных профессий </w:t>
            </w:r>
            <w:proofErr w:type="spellStart"/>
            <w:r w:rsidRPr="002D523C">
              <w:rPr>
                <w:rFonts w:ascii="Liberation Serif" w:hAnsi="Liberation Serif" w:cs="Liberation Serif"/>
                <w:sz w:val="24"/>
              </w:rPr>
              <w:t>Хайтек</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blPrEx>
          <w:tblBorders>
            <w:insideH w:val="nil"/>
          </w:tblBorders>
        </w:tblPrEx>
        <w:tc>
          <w:tcPr>
            <w:tcW w:w="15816" w:type="dxa"/>
            <w:gridSpan w:val="6"/>
            <w:tcBorders>
              <w:top w:val="nil"/>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53 в ред. </w:t>
            </w:r>
            <w:hyperlink r:id="rId220">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54.</w:t>
            </w:r>
          </w:p>
        </w:tc>
        <w:tc>
          <w:tcPr>
            <w:tcW w:w="306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реализация программ подготовки кадров и повышения квалификации, разрабатываемых и реализуемых с участием работодателей</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программ подготовки кадров и повышения квалификации, разрабатываемых и реализуемых с участием работодателей: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- 30 программ;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2023 год - 35 программ;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- 40 программ;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- 45 программ</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(п. 54 в ред. </w:t>
            </w:r>
            <w:hyperlink r:id="rId221">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55.</w:t>
            </w:r>
          </w:p>
        </w:tc>
        <w:tc>
          <w:tcPr>
            <w:tcW w:w="3064" w:type="dxa"/>
            <w:vMerge w:val="restart"/>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Развитие профессиональной инклюзии обучающихся, выпускников и молодых специалистов с инвалидностью или ОВЗ на рынке труда (с учетом стандартов и разработок Международной федерации </w:t>
            </w:r>
            <w:proofErr w:type="spellStart"/>
            <w:r w:rsidRPr="002D523C">
              <w:rPr>
                <w:rFonts w:ascii="Liberation Serif" w:hAnsi="Liberation Serif" w:cs="Liberation Serif"/>
                <w:sz w:val="24"/>
              </w:rPr>
              <w:t>Абилимпикс</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International</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Abilympic</w:t>
            </w:r>
            <w:proofErr w:type="spell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Federation</w:t>
            </w:r>
            <w:proofErr w:type="spellEnd"/>
            <w:r w:rsidRPr="002D523C">
              <w:rPr>
                <w:rFonts w:ascii="Liberation Serif" w:hAnsi="Liberation Serif" w:cs="Liberation Serif"/>
                <w:sz w:val="24"/>
              </w:rPr>
              <w:t>))</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содействие в получении инвалидами молодого возраста профессионального образования с последующим трудоустройством</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инвалидов молодого возраста, успешно завершивших </w:t>
            </w:r>
            <w:proofErr w:type="gramStart"/>
            <w:r w:rsidRPr="002D523C">
              <w:rPr>
                <w:rFonts w:ascii="Liberation Serif" w:hAnsi="Liberation Serif" w:cs="Liberation Serif"/>
                <w:sz w:val="24"/>
              </w:rPr>
              <w:t>обучение по программам</w:t>
            </w:r>
            <w:proofErr w:type="gramEnd"/>
            <w:r w:rsidRPr="002D523C">
              <w:rPr>
                <w:rFonts w:ascii="Liberation Serif" w:hAnsi="Liberation Serif" w:cs="Liberation Serif"/>
                <w:sz w:val="24"/>
              </w:rPr>
              <w:t xml:space="preserve"> среднего профессионального образования, от числа принятых на обучение в соответствующем году:</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- 80%;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- 80%;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- 80%;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- 80%</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56.</w:t>
            </w:r>
          </w:p>
        </w:tc>
        <w:tc>
          <w:tcPr>
            <w:tcW w:w="0" w:type="auto"/>
            <w:vMerge/>
            <w:tcBorders>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в целях трудоустройства профессиональной ориентации инвалидов молодого возраста, обучающихся в профессиональных образовательных организациях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инвалидов молодого возраста, охваченных профессиональной ориентацией, в общей численности инвалидов молодого возраста, обучающихся в профессиональных образовательных организациях: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- 99%;</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- 99%;</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- 99%;</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- 99%</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57.</w:t>
            </w:r>
          </w:p>
        </w:tc>
        <w:tc>
          <w:tcPr>
            <w:tcW w:w="3064" w:type="dxa"/>
            <w:vMerge w:val="restart"/>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организация и проведение регионального этапа Национального чемпионата по профессиональному мастерству среди инвалидов и лиц с ОВЗ "</w:t>
            </w:r>
            <w:proofErr w:type="spellStart"/>
            <w:r w:rsidRPr="002D523C">
              <w:rPr>
                <w:rFonts w:ascii="Liberation Serif" w:hAnsi="Liberation Serif" w:cs="Liberation Serif"/>
                <w:sz w:val="24"/>
              </w:rPr>
              <w:t>Абилимпикс</w:t>
            </w:r>
            <w:proofErr w:type="spellEnd"/>
            <w:r w:rsidRPr="002D523C">
              <w:rPr>
                <w:rFonts w:ascii="Liberation Serif" w:hAnsi="Liberation Serif" w:cs="Liberation Serif"/>
                <w:sz w:val="24"/>
              </w:rPr>
              <w:t>"</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численность участников регионального этапа Национального чемпионата по профессиональному мастерству среди инвалидов и лиц с ОВЗ "</w:t>
            </w:r>
            <w:proofErr w:type="spellStart"/>
            <w:r w:rsidRPr="002D523C">
              <w:rPr>
                <w:rFonts w:ascii="Liberation Serif" w:hAnsi="Liberation Serif" w:cs="Liberation Serif"/>
                <w:sz w:val="24"/>
              </w:rPr>
              <w:t>Абилимпикс</w:t>
            </w:r>
            <w:proofErr w:type="spellEnd"/>
            <w:r w:rsidRPr="002D523C">
              <w:rPr>
                <w:rFonts w:ascii="Liberation Serif" w:hAnsi="Liberation Serif" w:cs="Liberation Serif"/>
                <w:sz w:val="24"/>
              </w:rPr>
              <w:t>"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- 160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- 330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- 510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- 700 человек</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58.</w:t>
            </w:r>
          </w:p>
        </w:tc>
        <w:tc>
          <w:tcPr>
            <w:tcW w:w="0" w:type="auto"/>
            <w:vMerge/>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подготовка и участие сборной Свердловской области в Национальном чемпионате по профессиональному мастерству среди инвалидов и лиц с ОВЗ "</w:t>
            </w:r>
            <w:proofErr w:type="spellStart"/>
            <w:r w:rsidRPr="002D523C">
              <w:rPr>
                <w:rFonts w:ascii="Liberation Serif" w:hAnsi="Liberation Serif" w:cs="Liberation Serif"/>
                <w:sz w:val="24"/>
              </w:rPr>
              <w:t>Абилимпикс</w:t>
            </w:r>
            <w:proofErr w:type="spellEnd"/>
            <w:r w:rsidRPr="002D523C">
              <w:rPr>
                <w:rFonts w:ascii="Liberation Serif" w:hAnsi="Liberation Serif" w:cs="Liberation Serif"/>
                <w:sz w:val="24"/>
              </w:rPr>
              <w:t>"</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трудоустроенных участников регионального этапа Национального чемпионата по профессиональному мастерству среди инвалидов и лиц с ОВЗ "</w:t>
            </w:r>
            <w:proofErr w:type="spellStart"/>
            <w:r w:rsidRPr="002D523C">
              <w:rPr>
                <w:rFonts w:ascii="Liberation Serif" w:hAnsi="Liberation Serif" w:cs="Liberation Serif"/>
                <w:sz w:val="24"/>
              </w:rPr>
              <w:t>Абилимпикс</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- 95%;</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- 89%;</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- 89%;</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blPrEx>
          <w:tblBorders>
            <w:insideH w:val="nil"/>
          </w:tblBorders>
        </w:tblPrEx>
        <w:tc>
          <w:tcPr>
            <w:tcW w:w="15816" w:type="dxa"/>
            <w:gridSpan w:val="6"/>
            <w:tcBorders>
              <w:top w:val="nil"/>
              <w:bottom w:val="nil"/>
            </w:tcBorders>
          </w:tcPr>
          <w:p w:rsidR="002D523C" w:rsidRPr="002D523C" w:rsidRDefault="002D523C">
            <w:pPr>
              <w:pStyle w:val="ConsPlusNormal"/>
              <w:jc w:val="both"/>
              <w:rPr>
                <w:rFonts w:ascii="Liberation Serif" w:hAnsi="Liberation Serif" w:cs="Liberation Serif"/>
                <w:sz w:val="24"/>
              </w:rPr>
            </w:pPr>
            <w:proofErr w:type="gramStart"/>
            <w:r w:rsidRPr="002D523C">
              <w:rPr>
                <w:rFonts w:ascii="Liberation Serif" w:hAnsi="Liberation Serif" w:cs="Liberation Serif"/>
                <w:sz w:val="24"/>
              </w:rPr>
              <w:t xml:space="preserve">(в ред. Распоряжений Губернатора Свердловской области от 25.12.2023 </w:t>
            </w:r>
            <w:hyperlink r:id="rId222">
              <w:r w:rsidRPr="002D523C">
                <w:rPr>
                  <w:rFonts w:ascii="Liberation Serif" w:hAnsi="Liberation Serif" w:cs="Liberation Serif"/>
                  <w:color w:val="0000FF"/>
                  <w:sz w:val="24"/>
                </w:rPr>
                <w:t>N 318-РГ</w:t>
              </w:r>
            </w:hyperlink>
            <w:r w:rsidRPr="002D523C">
              <w:rPr>
                <w:rFonts w:ascii="Liberation Serif" w:hAnsi="Liberation Serif" w:cs="Liberation Serif"/>
                <w:sz w:val="24"/>
              </w:rPr>
              <w:t>,</w:t>
            </w:r>
            <w:proofErr w:type="gramEnd"/>
          </w:p>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от 27.01.2025 </w:t>
            </w:r>
            <w:hyperlink r:id="rId223">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59.</w:t>
            </w:r>
          </w:p>
        </w:tc>
        <w:tc>
          <w:tcPr>
            <w:tcW w:w="3064" w:type="dxa"/>
            <w:tcBorders>
              <w:top w:val="nil"/>
            </w:tcBorders>
          </w:tcPr>
          <w:p w:rsidR="002D523C" w:rsidRPr="002D523C" w:rsidRDefault="002D523C">
            <w:pPr>
              <w:pStyle w:val="ConsPlusNormal"/>
              <w:rPr>
                <w:rFonts w:ascii="Liberation Serif" w:hAnsi="Liberation Serif" w:cs="Liberation Serif"/>
                <w:sz w:val="24"/>
              </w:rPr>
            </w:pPr>
          </w:p>
        </w:tc>
        <w:tc>
          <w:tcPr>
            <w:tcW w:w="3829" w:type="dxa"/>
            <w:tcBorders>
              <w:top w:val="nil"/>
            </w:tcBorders>
          </w:tcPr>
          <w:p w:rsidR="002D523C" w:rsidRPr="002D523C" w:rsidRDefault="002D523C">
            <w:pPr>
              <w:pStyle w:val="ConsPlusNormal"/>
              <w:rPr>
                <w:rFonts w:ascii="Liberation Serif" w:hAnsi="Liberation Serif" w:cs="Liberation Serif"/>
                <w:sz w:val="24"/>
              </w:rPr>
            </w:pP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количество компетенций, заявленных для участия сборной команды Свердловской области в финале Национального чемпионата по </w:t>
            </w:r>
            <w:r w:rsidRPr="002D523C">
              <w:rPr>
                <w:rFonts w:ascii="Liberation Serif" w:hAnsi="Liberation Serif" w:cs="Liberation Serif"/>
                <w:sz w:val="24"/>
              </w:rPr>
              <w:lastRenderedPageBreak/>
              <w:t>профессиональному мастерству среди инвалидов и лиц с ОВЗ "</w:t>
            </w:r>
            <w:proofErr w:type="spellStart"/>
            <w:r w:rsidRPr="002D523C">
              <w:rPr>
                <w:rFonts w:ascii="Liberation Serif" w:hAnsi="Liberation Serif" w:cs="Liberation Serif"/>
                <w:sz w:val="24"/>
              </w:rPr>
              <w:t>Абилимпикс</w:t>
            </w:r>
            <w:proofErr w:type="spellEnd"/>
            <w:r w:rsidRPr="002D523C">
              <w:rPr>
                <w:rFonts w:ascii="Liberation Serif" w:hAnsi="Liberation Serif" w:cs="Liberation Serif"/>
                <w:sz w:val="24"/>
              </w:rPr>
              <w:t>":</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- 30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- 34 единицы;</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- 35 единиц;</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- 36 единиц</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60.</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Привлечение молодых специалистов в рабочие профессии, повышение престижа таких профессий</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реализация в Свердловской области проекта "Славим человека труда!", организация и проведение конкурса "Лучший молодой работник организаций оборонно-промышленного комплекса Российской Федерации, расположенных на территории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объем средств областного бюджета, направленных на реализацию проекта "Славим человека труда!", организацию и проведение конкурса "Лучший молодой работник организаций оборонно-промышленного комплекса Российской Федерации, расположенных на территории Свердловской области"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- 6400 тыс.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- 13600 тыс.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- 20800 тыс. рублей;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- 28000 тыс. рублей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61.</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уровня цифровой грамотности населения, государственных гражданских служащих и работников бюджетной сферы</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обучение населения по онлайн-программам развития цифровой грамотности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человек, прошедших обучение по онлайн-программам развития цифровой грамотности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- 200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- 400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2024 год - 600 человек;</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- 800 человек</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62.</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уровня финансовой грамотности населения (потребителей) и субъектов МСП</w:t>
            </w:r>
          </w:p>
        </w:tc>
        <w:tc>
          <w:tcPr>
            <w:tcW w:w="382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реализация региональной </w:t>
            </w:r>
            <w:hyperlink r:id="rId224">
              <w:r w:rsidRPr="002D523C">
                <w:rPr>
                  <w:rFonts w:ascii="Liberation Serif" w:hAnsi="Liberation Serif" w:cs="Liberation Serif"/>
                  <w:color w:val="0000FF"/>
                  <w:sz w:val="24"/>
                </w:rPr>
                <w:t>программы</w:t>
              </w:r>
            </w:hyperlink>
            <w:r w:rsidRPr="002D523C">
              <w:rPr>
                <w:rFonts w:ascii="Liberation Serif" w:hAnsi="Liberation Serif" w:cs="Liberation Serif"/>
                <w:sz w:val="24"/>
              </w:rPr>
              <w:t xml:space="preserve"> Свердловской области по повышению финансовой грамотности и формированию финансовой культуры населения Свердловской области, утвержденной Распоряжением Правительства Свердловской области от 15.05.2024 N 236-РП "Об утверждении региональной программы Свердловской области по повышению финансовой грамотности и формированию финансовой культуры населения Свердловской области"</w:t>
            </w:r>
          </w:p>
        </w:tc>
        <w:tc>
          <w:tcPr>
            <w:tcW w:w="34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населения Свердловской области, принявшего участие в различных мероприятиях, направленных на повышение финансовой грамотности и формирование финансовой культуры, от общей численности населения Свердловской области: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30% населения;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35% населения</w:t>
            </w:r>
          </w:p>
        </w:tc>
        <w:tc>
          <w:tcPr>
            <w:tcW w:w="141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2024 - 2025 годы</w:t>
            </w:r>
          </w:p>
        </w:tc>
        <w:tc>
          <w:tcPr>
            <w:tcW w:w="317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финансов Свердловской области</w:t>
            </w:r>
          </w:p>
        </w:tc>
      </w:tr>
      <w:tr w:rsidR="002D523C" w:rsidRPr="002D523C">
        <w:tblPrEx>
          <w:tblBorders>
            <w:insideH w:val="nil"/>
          </w:tblBorders>
        </w:tblPrEx>
        <w:tc>
          <w:tcPr>
            <w:tcW w:w="15816" w:type="dxa"/>
            <w:gridSpan w:val="6"/>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(п. 62 в ред. </w:t>
            </w:r>
            <w:hyperlink r:id="rId225">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63.</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Повышение качества и доступности финансовых услуг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64.</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удовлетворенности населения качеством услуг, оказываемых финансовыми организациями</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осуществление поведенческого надзора (реактивного и превентивного) в отношении финансовых организаций</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ежегодная информация по результатам осуществления поведенческого надзора в отношении финансовых организаций, расположенных в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Уральское главное управление Центрального банка Российской Федерации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65.</w:t>
            </w:r>
          </w:p>
        </w:tc>
        <w:tc>
          <w:tcPr>
            <w:tcW w:w="3064"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Повышение доступности финансовых услуг для </w:t>
            </w:r>
            <w:r w:rsidRPr="002D523C">
              <w:rPr>
                <w:rFonts w:ascii="Liberation Serif" w:hAnsi="Liberation Serif" w:cs="Liberation Serif"/>
                <w:sz w:val="24"/>
              </w:rPr>
              <w:lastRenderedPageBreak/>
              <w:t>субъектов экономической деятельности</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реализация обучающих программ Центрального банка </w:t>
            </w:r>
            <w:r w:rsidRPr="002D523C">
              <w:rPr>
                <w:rFonts w:ascii="Liberation Serif" w:hAnsi="Liberation Serif" w:cs="Liberation Serif"/>
                <w:sz w:val="24"/>
              </w:rPr>
              <w:lastRenderedPageBreak/>
              <w:t>Российской Федерации для потенциальных и действующих предпринимателей по использованию финансовых услуг и инструментов для развития бизнеса</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количество обучающих мероприятий для </w:t>
            </w:r>
            <w:r w:rsidRPr="002D523C">
              <w:rPr>
                <w:rFonts w:ascii="Liberation Serif" w:hAnsi="Liberation Serif" w:cs="Liberation Serif"/>
                <w:sz w:val="24"/>
              </w:rPr>
              <w:lastRenderedPageBreak/>
              <w:t>потенциальных и действующих предпринимателей Свердловской области по использованию финансовых услуг и инструментов для развития бизнеса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5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10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15 мероприятия;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20 мероприятий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Уральское главное управление Центрального </w:t>
            </w:r>
            <w:r w:rsidRPr="002D523C">
              <w:rPr>
                <w:rFonts w:ascii="Liberation Serif" w:hAnsi="Liberation Serif" w:cs="Liberation Serif"/>
                <w:sz w:val="24"/>
              </w:rPr>
              <w:lastRenderedPageBreak/>
              <w:t>банка Российской Федерации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66.</w:t>
            </w:r>
          </w:p>
        </w:tc>
        <w:tc>
          <w:tcPr>
            <w:tcW w:w="0" w:type="auto"/>
            <w:vMerge/>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ментальной доступности финансовых услуг через проведение мероприятий, направленных на повышение уровня финансовой грамотности населения</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мероприятий, направленных на повышение уровня финансовой грамотности населения Свердловской области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125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250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375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500 мероприятий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Уральское главное управление Центрального банка Российской Федерации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67.</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 xml:space="preserve">Повышение эффективности </w:t>
            </w:r>
            <w:proofErr w:type="gramStart"/>
            <w:r w:rsidRPr="002D523C">
              <w:rPr>
                <w:rFonts w:ascii="Liberation Serif" w:hAnsi="Liberation Serif" w:cs="Liberation Serif"/>
                <w:sz w:val="24"/>
              </w:rPr>
              <w:t>контроля за</w:t>
            </w:r>
            <w:proofErr w:type="gramEnd"/>
            <w:r w:rsidRPr="002D523C">
              <w:rPr>
                <w:rFonts w:ascii="Liberation Serif" w:hAnsi="Liberation Serif" w:cs="Liberation Serif"/>
                <w:sz w:val="24"/>
              </w:rPr>
              <w:t xml:space="preserve"> соблюдением жилищного законодательства</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68.</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качества жилищно-коммунальных услуг</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функционирования в государственных жилищных инспекциях Свердловской области горячих телефонных линий, а также электронной формы обратной связи в сети "Интернет" (с возможностью прикрепления файлов фото- и видеосъемки)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уровень удовлетворенности населения жилищно-коммунальными услугами: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- 77%;</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- 77,5%;</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- 78%;</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- 78,5%</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 Департамент государственного жилищного и строительного надзора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69 - 73.</w:t>
            </w:r>
          </w:p>
        </w:tc>
        <w:tc>
          <w:tcPr>
            <w:tcW w:w="14909" w:type="dxa"/>
            <w:gridSpan w:val="5"/>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Утратили силу. - </w:t>
            </w:r>
            <w:hyperlink r:id="rId226">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74.</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Выравнивание условий конкуренции на товарных рынках</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75.</w:t>
            </w:r>
          </w:p>
        </w:tc>
        <w:tc>
          <w:tcPr>
            <w:tcW w:w="306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Выравнивание условий конкуренции как в рамках товарных рынков внутри Свердловской области (включая темпы роста цен), так и между субъектами Российской Федерации (включая темпы роста и уровни цен)</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мониторинга: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наличия (отсутствия) административных барьеров и оценки состояния конкуренции субъектами предпринимательской деятельности;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удовлетворенности потребителей качеством товаров, работ, услуг на товарных рынках и состоянием ценовой конкуренции;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w:t>
            </w:r>
            <w:r w:rsidRPr="002D523C">
              <w:rPr>
                <w:rFonts w:ascii="Liberation Serif" w:hAnsi="Liberation Serif" w:cs="Liberation Serif"/>
                <w:sz w:val="24"/>
              </w:rPr>
              <w:lastRenderedPageBreak/>
              <w:t>удобства получения) официальной информации о состоянии конкуренции на товарных рынках Свердловской области и деятельности по содействию развитию конкуренции, размещаемой уполномоченным органом по содействию развитию конкуренции и органами местного самоуправления</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направление ежегодного отчета о результатах мониторинга в Министерство инвестиций и развития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исполнительные органы государственной власти Свердловской области, ответственные за достижение ключевых показателей развития конкуренции на товарных рынках, 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76.</w:t>
            </w:r>
          </w:p>
        </w:tc>
        <w:tc>
          <w:tcPr>
            <w:tcW w:w="3064" w:type="dxa"/>
            <w:vMerge w:val="restart"/>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мониторинга деятельности субъектов естественных монополий на территории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Региональная энергетическая комиссия Свердловской области, Министерство транспорта и дорожного хозяйства Свердловской области, Министерство цифрового развития и связи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77.</w:t>
            </w:r>
          </w:p>
        </w:tc>
        <w:tc>
          <w:tcPr>
            <w:tcW w:w="0" w:type="auto"/>
            <w:vMerge/>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мониторинга деятельности хозяйствующих субъектов, доля участия Свердловской области или муниципального образования в которых составляет 50 и более процентов</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исполнительные органы государственной власти Свердловской области, осуществляющие координацию и регулирование в сфере деятельности хозяйствующих субъектов, доля участия Свердловской области в которых составляет 50 и </w:t>
            </w:r>
            <w:r w:rsidRPr="002D523C">
              <w:rPr>
                <w:rFonts w:ascii="Liberation Serif" w:hAnsi="Liberation Serif" w:cs="Liberation Serif"/>
                <w:sz w:val="24"/>
              </w:rPr>
              <w:lastRenderedPageBreak/>
              <w:t>более процентов, 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78.</w:t>
            </w:r>
          </w:p>
        </w:tc>
        <w:tc>
          <w:tcPr>
            <w:tcW w:w="3064" w:type="dxa"/>
            <w:vMerge w:val="restart"/>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мониторингов: удовлетворенности населения деятельностью в сфере финансовых услуг, осуществляемой на территории Свердловской области; доступности для населения финансовых услуг, оказываемых на территории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направление ежегодного отчета о результатах мониторингов в Министерство инвестиций и развития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 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79.</w:t>
            </w:r>
          </w:p>
        </w:tc>
        <w:tc>
          <w:tcPr>
            <w:tcW w:w="0" w:type="auto"/>
            <w:vMerge/>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мониторинга цен (с учетом динамики) на товары, входящие в перечень отдельных видов социально значимых продовольственных товаров первой необходимости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0" w:type="auto"/>
            <w:vMerge/>
            <w:tcBorders>
              <w:top w:val="nil"/>
              <w:bottom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мониторинга логистических возможностей Свердловской области с учетом логистических возможностей субъектов Российской Федерации, имеющих с ней общие территориальные границы</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направление ежегодного отчета о результатах мониторинга в Министерство инвестиций и развития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81.</w:t>
            </w:r>
          </w:p>
        </w:tc>
        <w:tc>
          <w:tcPr>
            <w:tcW w:w="3064" w:type="dxa"/>
            <w:vMerge w:val="restart"/>
            <w:tcBorders>
              <w:top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проведение мониторинга развития передовых </w:t>
            </w:r>
            <w:r w:rsidRPr="002D523C">
              <w:rPr>
                <w:rFonts w:ascii="Liberation Serif" w:hAnsi="Liberation Serif" w:cs="Liberation Serif"/>
                <w:sz w:val="24"/>
              </w:rPr>
              <w:lastRenderedPageBreak/>
              <w:t xml:space="preserve">производственных технологий и их внедрения, процесса </w:t>
            </w:r>
            <w:proofErr w:type="spellStart"/>
            <w:r w:rsidRPr="002D523C">
              <w:rPr>
                <w:rFonts w:ascii="Liberation Serif" w:hAnsi="Liberation Serif" w:cs="Liberation Serif"/>
                <w:sz w:val="24"/>
              </w:rPr>
              <w:t>цифровизации</w:t>
            </w:r>
            <w:proofErr w:type="spellEnd"/>
            <w:r w:rsidRPr="002D523C">
              <w:rPr>
                <w:rFonts w:ascii="Liberation Serif" w:hAnsi="Liberation Serif" w:cs="Liberation Serif"/>
                <w:sz w:val="24"/>
              </w:rPr>
              <w:t xml:space="preserve"> экономики и формирования ее новых рынков и секторов</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направление ежегодного отчета о результатах </w:t>
            </w:r>
            <w:r w:rsidRPr="002D523C">
              <w:rPr>
                <w:rFonts w:ascii="Liberation Serif" w:hAnsi="Liberation Serif" w:cs="Liberation Serif"/>
                <w:sz w:val="24"/>
              </w:rPr>
              <w:lastRenderedPageBreak/>
              <w:t>мониторинга в Министерство инвестиций и развития Свердловской области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промышленности и науки </w:t>
            </w:r>
            <w:r w:rsidRPr="002D523C">
              <w:rPr>
                <w:rFonts w:ascii="Liberation Serif" w:hAnsi="Liberation Serif" w:cs="Liberation Serif"/>
                <w:sz w:val="24"/>
              </w:rPr>
              <w:lastRenderedPageBreak/>
              <w:t>Свердловской области, Министерство агропромышленного комплекса и потребительского рынка Свердловской области, Министерство строительства и развития инфраструктуры Свердловской области, Министерство цифрового развития и связи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82.</w:t>
            </w:r>
          </w:p>
        </w:tc>
        <w:tc>
          <w:tcPr>
            <w:tcW w:w="0" w:type="auto"/>
            <w:vMerge/>
            <w:tcBorders>
              <w:top w:val="nil"/>
            </w:tcBorders>
          </w:tcPr>
          <w:p w:rsidR="002D523C" w:rsidRPr="002D523C" w:rsidRDefault="002D523C">
            <w:pPr>
              <w:pStyle w:val="ConsPlusNormal"/>
              <w:rPr>
                <w:rFonts w:ascii="Liberation Serif" w:hAnsi="Liberation Serif" w:cs="Liberation Serif"/>
                <w:sz w:val="24"/>
              </w:rPr>
            </w:pP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анализа результатов мониторинга состояния и развития конкуренции в Свердловской области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ежегодное размещение результатов мониторинга состояния и развития конкуренции на товарных рынках Свердловской области на официальном сайте Министерства инвестиций и развития Свердловской области в сети "Интернет"</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83.</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уровня грамотности в области развития конкуренции</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обучение государственных гражданских служащих Свердловской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государственных гражданских служащих Свердловской области, прошедших обучение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25 служащих;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2023 год - не менее 50 </w:t>
            </w:r>
            <w:r w:rsidRPr="002D523C">
              <w:rPr>
                <w:rFonts w:ascii="Liberation Serif" w:hAnsi="Liberation Serif" w:cs="Liberation Serif"/>
                <w:sz w:val="24"/>
              </w:rPr>
              <w:lastRenderedPageBreak/>
              <w:t>служащих;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75 служащих;</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100 служащих</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Аппарат Губернатора Свердловской области и Правительства Свердловской области, исполнительные органы государственной власти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84.</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Развитие торговой деятельности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85.</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увеличения количества нестационарных и мобильных торговых объектов</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содействие развитию торговой сети в муниципальных образованиях в части наличия нестационарных и мобильных торговых объектов</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нестационарных торговых объектов и торговых мест под них увеличено не менее чем на 10% к 2025 году по отношению к 2020 году</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 органы местного самоуправления (по согласованию)</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86.</w:t>
            </w:r>
          </w:p>
        </w:tc>
        <w:tc>
          <w:tcPr>
            <w:tcW w:w="14909" w:type="dxa"/>
            <w:gridSpan w:val="5"/>
          </w:tcPr>
          <w:p w:rsidR="002D523C" w:rsidRPr="002D523C" w:rsidRDefault="002D523C">
            <w:pPr>
              <w:pStyle w:val="ConsPlusNormal"/>
              <w:jc w:val="center"/>
              <w:outlineLvl w:val="2"/>
              <w:rPr>
                <w:rFonts w:ascii="Liberation Serif" w:hAnsi="Liberation Serif" w:cs="Liberation Serif"/>
                <w:sz w:val="24"/>
              </w:rPr>
            </w:pPr>
            <w:proofErr w:type="gramStart"/>
            <w:r w:rsidRPr="002D523C">
              <w:rPr>
                <w:rFonts w:ascii="Liberation Serif" w:hAnsi="Liberation Serif" w:cs="Liberation Serif"/>
                <w:sz w:val="24"/>
              </w:rPr>
              <w:t xml:space="preserve">Дополнительные системные мероприятия, направленные на развитие конкурентной среды в Свердловской области, сформированные в соответствии со </w:t>
            </w:r>
            <w:hyperlink r:id="rId227">
              <w:r w:rsidRPr="002D523C">
                <w:rPr>
                  <w:rFonts w:ascii="Liberation Serif" w:hAnsi="Liberation Serif" w:cs="Liberation Serif"/>
                  <w:color w:val="0000FF"/>
                  <w:sz w:val="24"/>
                </w:rPr>
                <w:t>стандартом</w:t>
              </w:r>
            </w:hyperlink>
            <w:r w:rsidRPr="002D523C">
              <w:rPr>
                <w:rFonts w:ascii="Liberation Serif" w:hAnsi="Liberation Serif" w:cs="Liberation Serif"/>
                <w:sz w:val="24"/>
              </w:rPr>
              <w:t xml:space="preserve"> развития конкуренции в субъектах Российской Федерации, утвержденным Распоряжением Правительства Российской Федерации от 17.04.2019 N 768-р (далее - стандарт), с учетом региональной специфики, анализа результатов мониторинга состояния и развития конкуренции на товарных рынках Свердловской области</w:t>
            </w:r>
            <w:proofErr w:type="gramEnd"/>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87.</w:t>
            </w:r>
          </w:p>
        </w:tc>
        <w:tc>
          <w:tcPr>
            <w:tcW w:w="3064"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Организация взаимодействия между Федеральной антимонопольной службой и Правительством Свердловской области по осуществлению мероприятий, направленных на активное содействие развитию конкуренции в </w:t>
            </w:r>
            <w:r w:rsidRPr="002D523C">
              <w:rPr>
                <w:rFonts w:ascii="Liberation Serif" w:hAnsi="Liberation Serif" w:cs="Liberation Serif"/>
                <w:sz w:val="24"/>
              </w:rPr>
              <w:lastRenderedPageBreak/>
              <w:t>Свердловской области</w:t>
            </w:r>
          </w:p>
        </w:tc>
        <w:tc>
          <w:tcPr>
            <w:tcW w:w="3829"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актуализация и реализация плана мероприятий по реализации Соглашения о взаимодействии между Федеральной антимонопольной службой и Правительством Свердловской области от 19.07.2018 N 09-129/67 (далее - план мероприятий по реализации Соглашения от 19.07.2018 N 09-129/67)</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ежегодный отчет о реализации плана мероприятий по реализации Соглашения от 19.07.2018 N 09-129/67</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88.</w:t>
            </w:r>
          </w:p>
        </w:tc>
        <w:tc>
          <w:tcPr>
            <w:tcW w:w="0" w:type="auto"/>
            <w:vMerge/>
          </w:tcPr>
          <w:p w:rsidR="002D523C" w:rsidRPr="002D523C" w:rsidRDefault="002D523C">
            <w:pPr>
              <w:pStyle w:val="ConsPlusNormal"/>
              <w:rPr>
                <w:rFonts w:ascii="Liberation Serif" w:hAnsi="Liberation Serif" w:cs="Liberation Serif"/>
                <w:sz w:val="24"/>
              </w:rPr>
            </w:pPr>
          </w:p>
        </w:tc>
        <w:tc>
          <w:tcPr>
            <w:tcW w:w="0" w:type="auto"/>
            <w:vMerge/>
          </w:tcPr>
          <w:p w:rsidR="002D523C" w:rsidRPr="002D523C" w:rsidRDefault="002D523C">
            <w:pPr>
              <w:pStyle w:val="ConsPlusNormal"/>
              <w:rPr>
                <w:rFonts w:ascii="Liberation Serif" w:hAnsi="Liberation Serif" w:cs="Liberation Serif"/>
                <w:sz w:val="24"/>
              </w:rPr>
            </w:pP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создана специализированная страница на официальном сайте Министерства инвестиций и развития Свердловской области в сети "Интернет", содержащая </w:t>
            </w:r>
            <w:r w:rsidRPr="002D523C">
              <w:rPr>
                <w:rFonts w:ascii="Liberation Serif" w:hAnsi="Liberation Serif" w:cs="Liberation Serif"/>
                <w:sz w:val="24"/>
              </w:rPr>
              <w:lastRenderedPageBreak/>
              <w:t>информацию о развитии биржевой торговли в Свердловской области, обеспечена ее актуализация на постоянной основе</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89.</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Развитие биржевой торговли на рынке леса и лесоматериалов в Свердловской области</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внедрение механизма биржевой торговли на рынке леса и лесоматериалов</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привлечены представители бирж, осуществляющих биржевую торговлю лесом и лесоматериалами, к проведению обучающих мероприятий для участников товарного рынка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1 мероприятия;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2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не менее 3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4 мероприятий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90 - 91.</w:t>
            </w:r>
          </w:p>
        </w:tc>
        <w:tc>
          <w:tcPr>
            <w:tcW w:w="14909" w:type="dxa"/>
            <w:gridSpan w:val="5"/>
            <w:tcBorders>
              <w:bottom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Утратили силу. - </w:t>
            </w:r>
            <w:hyperlink r:id="rId228">
              <w:r w:rsidRPr="002D523C">
                <w:rPr>
                  <w:rFonts w:ascii="Liberation Serif" w:hAnsi="Liberation Serif" w:cs="Liberation Serif"/>
                  <w:color w:val="0000FF"/>
                  <w:sz w:val="24"/>
                </w:rPr>
                <w:t>Распоряжение</w:t>
              </w:r>
            </w:hyperlink>
            <w:r w:rsidRPr="002D523C">
              <w:rPr>
                <w:rFonts w:ascii="Liberation Serif" w:hAnsi="Liberation Serif" w:cs="Liberation Serif"/>
                <w:sz w:val="24"/>
              </w:rPr>
              <w:t xml:space="preserve"> Губернатора Свердловской области от 30.05.2022 N 111-РГ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92.</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исполнительными органами государственной </w:t>
            </w:r>
            <w:proofErr w:type="gramStart"/>
            <w:r w:rsidRPr="002D523C">
              <w:rPr>
                <w:rFonts w:ascii="Liberation Serif" w:hAnsi="Liberation Serif" w:cs="Liberation Serif"/>
                <w:sz w:val="24"/>
              </w:rPr>
              <w:t>власти Свердловской области функционирования системы внутреннего обеспечения соответствия</w:t>
            </w:r>
            <w:proofErr w:type="gramEnd"/>
            <w:r w:rsidRPr="002D523C">
              <w:rPr>
                <w:rFonts w:ascii="Liberation Serif" w:hAnsi="Liberation Serif" w:cs="Liberation Serif"/>
                <w:sz w:val="24"/>
              </w:rPr>
              <w:t xml:space="preserve"> </w:t>
            </w:r>
            <w:r w:rsidRPr="002D523C">
              <w:rPr>
                <w:rFonts w:ascii="Liberation Serif" w:hAnsi="Liberation Serif" w:cs="Liberation Serif"/>
                <w:sz w:val="24"/>
              </w:rPr>
              <w:lastRenderedPageBreak/>
              <w:t xml:space="preserve">требованиям антимонопольного законодательства (далее - антимонопольный </w:t>
            </w:r>
            <w:proofErr w:type="spellStart"/>
            <w:r w:rsidRPr="002D523C">
              <w:rPr>
                <w:rFonts w:ascii="Liberation Serif" w:hAnsi="Liberation Serif" w:cs="Liberation Serif"/>
                <w:sz w:val="24"/>
              </w:rPr>
              <w:t>комплаенс</w:t>
            </w:r>
            <w:proofErr w:type="spellEnd"/>
            <w:r w:rsidRPr="002D523C">
              <w:rPr>
                <w:rFonts w:ascii="Liberation Serif" w:hAnsi="Liberation Serif" w:cs="Liberation Serif"/>
                <w:sz w:val="24"/>
              </w:rPr>
              <w:t>)</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подготовка исполнительными органами государственной власти Свердловской области доклада об организации антимонопольного </w:t>
            </w:r>
            <w:proofErr w:type="spellStart"/>
            <w:r w:rsidRPr="002D523C">
              <w:rPr>
                <w:rFonts w:ascii="Liberation Serif" w:hAnsi="Liberation Serif" w:cs="Liberation Serif"/>
                <w:sz w:val="24"/>
              </w:rPr>
              <w:t>комплаенса</w:t>
            </w:r>
            <w:proofErr w:type="spellEnd"/>
            <w:r w:rsidRPr="002D523C">
              <w:rPr>
                <w:rFonts w:ascii="Liberation Serif" w:hAnsi="Liberation Serif" w:cs="Liberation Serif"/>
                <w:sz w:val="24"/>
              </w:rPr>
              <w:t xml:space="preserve"> и его функционировании, утвержденного коллегиальным органом (далее - доклад </w:t>
            </w:r>
            <w:proofErr w:type="gramStart"/>
            <w:r w:rsidRPr="002D523C">
              <w:rPr>
                <w:rFonts w:ascii="Liberation Serif" w:hAnsi="Liberation Serif" w:cs="Liberation Serif"/>
                <w:sz w:val="24"/>
              </w:rPr>
              <w:t>об</w:t>
            </w:r>
            <w:proofErr w:type="gramEnd"/>
            <w:r w:rsidRPr="002D523C">
              <w:rPr>
                <w:rFonts w:ascii="Liberation Serif" w:hAnsi="Liberation Serif" w:cs="Liberation Serif"/>
                <w:sz w:val="24"/>
              </w:rPr>
              <w:t xml:space="preserve"> </w:t>
            </w:r>
            <w:r w:rsidRPr="002D523C">
              <w:rPr>
                <w:rFonts w:ascii="Liberation Serif" w:hAnsi="Liberation Serif" w:cs="Liberation Serif"/>
                <w:sz w:val="24"/>
              </w:rPr>
              <w:lastRenderedPageBreak/>
              <w:t xml:space="preserve">антимонопольном </w:t>
            </w:r>
            <w:proofErr w:type="spellStart"/>
            <w:r w:rsidRPr="002D523C">
              <w:rPr>
                <w:rFonts w:ascii="Liberation Serif" w:hAnsi="Liberation Serif" w:cs="Liberation Serif"/>
                <w:sz w:val="24"/>
              </w:rPr>
              <w:t>комплаенсе</w:t>
            </w:r>
            <w:proofErr w:type="spellEnd"/>
            <w:r w:rsidRPr="002D523C">
              <w:rPr>
                <w:rFonts w:ascii="Liberation Serif" w:hAnsi="Liberation Serif" w:cs="Liberation Serif"/>
                <w:sz w:val="24"/>
              </w:rPr>
              <w:t>)</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ежегодно до 15 марта года, следующего за </w:t>
            </w:r>
            <w:proofErr w:type="gramStart"/>
            <w:r w:rsidRPr="002D523C">
              <w:rPr>
                <w:rFonts w:ascii="Liberation Serif" w:hAnsi="Liberation Serif" w:cs="Liberation Serif"/>
                <w:sz w:val="24"/>
              </w:rPr>
              <w:t>отчетным</w:t>
            </w:r>
            <w:proofErr w:type="gramEnd"/>
            <w:r w:rsidRPr="002D523C">
              <w:rPr>
                <w:rFonts w:ascii="Liberation Serif" w:hAnsi="Liberation Serif" w:cs="Liberation Serif"/>
                <w:sz w:val="24"/>
              </w:rPr>
              <w:t xml:space="preserve">, на официальных сайтах исполнительных органов государственной власти Свердловской области размещен доклад об антимонопольном </w:t>
            </w:r>
            <w:proofErr w:type="spellStart"/>
            <w:r w:rsidRPr="002D523C">
              <w:rPr>
                <w:rFonts w:ascii="Liberation Serif" w:hAnsi="Liberation Serif" w:cs="Liberation Serif"/>
                <w:sz w:val="24"/>
              </w:rPr>
              <w:lastRenderedPageBreak/>
              <w:t>комплаенсе</w:t>
            </w:r>
            <w:proofErr w:type="spellEnd"/>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исполнительные органы государственной власти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93.</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Сокращение количества нарушений антимонопольного законодательства со стороны органов государственной власти Свердловской области</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количество нарушений антимонопольного законодательства Российской Федерации со стороны исполнительных органов государственной власти Свердловской области снижено по сравнению с 2019 годом</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исполнительные органы государственной власти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94.</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создания антимонопольного </w:t>
            </w:r>
            <w:proofErr w:type="spellStart"/>
            <w:r w:rsidRPr="002D523C">
              <w:rPr>
                <w:rFonts w:ascii="Liberation Serif" w:hAnsi="Liberation Serif" w:cs="Liberation Serif"/>
                <w:sz w:val="24"/>
              </w:rPr>
              <w:t>комплаенса</w:t>
            </w:r>
            <w:proofErr w:type="spellEnd"/>
            <w:r w:rsidRPr="002D523C">
              <w:rPr>
                <w:rFonts w:ascii="Liberation Serif" w:hAnsi="Liberation Serif" w:cs="Liberation Serif"/>
                <w:sz w:val="24"/>
              </w:rPr>
              <w:t xml:space="preserve"> в органах местного самоуправления</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стимулирование органов местного самоуправления к созданию антимонопольного </w:t>
            </w:r>
            <w:proofErr w:type="spellStart"/>
            <w:r w:rsidRPr="002D523C">
              <w:rPr>
                <w:rFonts w:ascii="Liberation Serif" w:hAnsi="Liberation Serif" w:cs="Liberation Serif"/>
                <w:sz w:val="24"/>
              </w:rPr>
              <w:t>комплаенса</w:t>
            </w:r>
            <w:proofErr w:type="spellEnd"/>
          </w:p>
        </w:tc>
        <w:tc>
          <w:tcPr>
            <w:tcW w:w="3424"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наличие в </w:t>
            </w:r>
            <w:hyperlink r:id="rId229">
              <w:r w:rsidRPr="002D523C">
                <w:rPr>
                  <w:rFonts w:ascii="Liberation Serif" w:hAnsi="Liberation Serif" w:cs="Liberation Serif"/>
                  <w:color w:val="0000FF"/>
                  <w:sz w:val="24"/>
                </w:rPr>
                <w:t>методике</w:t>
              </w:r>
            </w:hyperlink>
            <w:r w:rsidRPr="002D523C">
              <w:rPr>
                <w:rFonts w:ascii="Liberation Serif" w:hAnsi="Liberation Serif" w:cs="Liberation Serif"/>
                <w:sz w:val="24"/>
              </w:rPr>
              <w:t xml:space="preserve"> формирования рейтинга содействия развитию конкуренции и обеспечения условий для благоприятного инвестиционного климата муниципальных образований, расположенных на территории Свердловской области, утвержденной Приказом Министерства инвестиций Свердловской области от 18.02.2019 N 42 "Об утверждении Порядка и методики формирования рейтинга содействия развитию конкуренции и </w:t>
            </w:r>
            <w:r w:rsidRPr="002D523C">
              <w:rPr>
                <w:rFonts w:ascii="Liberation Serif" w:hAnsi="Liberation Serif" w:cs="Liberation Serif"/>
                <w:sz w:val="24"/>
              </w:rPr>
              <w:lastRenderedPageBreak/>
              <w:t>обеспечения условий для благоприятного инвестиционного климата муниципальных образований, расположенных на территории Свердловской области" (далее - методика рейтинга муниципальных</w:t>
            </w:r>
            <w:proofErr w:type="gramEnd"/>
            <w:r w:rsidRPr="002D523C">
              <w:rPr>
                <w:rFonts w:ascii="Liberation Serif" w:hAnsi="Liberation Serif" w:cs="Liberation Serif"/>
                <w:sz w:val="24"/>
              </w:rPr>
              <w:t xml:space="preserve"> образований), показателя оценки, предусматривающего создание антимонопольного </w:t>
            </w:r>
            <w:proofErr w:type="spellStart"/>
            <w:r w:rsidRPr="002D523C">
              <w:rPr>
                <w:rFonts w:ascii="Liberation Serif" w:hAnsi="Liberation Serif" w:cs="Liberation Serif"/>
                <w:sz w:val="24"/>
              </w:rPr>
              <w:t>комплаенса</w:t>
            </w:r>
            <w:proofErr w:type="spellEnd"/>
            <w:r w:rsidRPr="002D523C">
              <w:rPr>
                <w:rFonts w:ascii="Liberation Serif" w:hAnsi="Liberation Serif" w:cs="Liberation Serif"/>
                <w:sz w:val="24"/>
              </w:rPr>
              <w:t xml:space="preserve"> в органах местного самоуправления: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95.</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эффективного функционирования антимонопольного </w:t>
            </w:r>
            <w:proofErr w:type="spellStart"/>
            <w:r w:rsidRPr="002D523C">
              <w:rPr>
                <w:rFonts w:ascii="Liberation Serif" w:hAnsi="Liberation Serif" w:cs="Liberation Serif"/>
                <w:sz w:val="24"/>
              </w:rPr>
              <w:t>комплаенса</w:t>
            </w:r>
            <w:proofErr w:type="spellEnd"/>
            <w:r w:rsidRPr="002D523C">
              <w:rPr>
                <w:rFonts w:ascii="Liberation Serif" w:hAnsi="Liberation Serif" w:cs="Liberation Serif"/>
                <w:sz w:val="24"/>
              </w:rPr>
              <w:t xml:space="preserve"> в органах местного самоуправления</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размещение на официальном сайте Министерства инвестиций и развития Свердловской области в сети "Интернет" актуальных методических рекомендаций по вопросам организации антимонопольного </w:t>
            </w:r>
            <w:proofErr w:type="spellStart"/>
            <w:r w:rsidRPr="002D523C">
              <w:rPr>
                <w:rFonts w:ascii="Liberation Serif" w:hAnsi="Liberation Serif" w:cs="Liberation Serif"/>
                <w:sz w:val="24"/>
              </w:rPr>
              <w:t>комплаенса</w:t>
            </w:r>
            <w:proofErr w:type="spellEnd"/>
            <w:r w:rsidRPr="002D523C">
              <w:rPr>
                <w:rFonts w:ascii="Liberation Serif" w:hAnsi="Liberation Serif" w:cs="Liberation Serif"/>
                <w:sz w:val="24"/>
              </w:rPr>
              <w:t xml:space="preserve"> в органах местного самоуправления</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наличие на официальном сайте Министерства инвестиций и развития Свердловской области в сети "Интернет" актуальных методических рекомендаций по вопросам организации антимонопольного </w:t>
            </w:r>
            <w:proofErr w:type="spellStart"/>
            <w:r w:rsidRPr="002D523C">
              <w:rPr>
                <w:rFonts w:ascii="Liberation Serif" w:hAnsi="Liberation Serif" w:cs="Liberation Serif"/>
                <w:sz w:val="24"/>
              </w:rPr>
              <w:t>комплаенса</w:t>
            </w:r>
            <w:proofErr w:type="spellEnd"/>
            <w:r w:rsidRPr="002D523C">
              <w:rPr>
                <w:rFonts w:ascii="Liberation Serif" w:hAnsi="Liberation Serif" w:cs="Liberation Serif"/>
                <w:sz w:val="24"/>
              </w:rPr>
              <w:t xml:space="preserve"> в органах местного самоуправления: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96.</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единства целей и направлений деятельности исполнительных органов государственной власти Свердловской области и органов местного самоуправления для эффективной реализации стандарта</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синхронизация мероприятий региональной и муниципальных "дорожных карт" по содействию развитию конкуренции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в методике рейтинга муниципальных образований показателя оценки, предусматривающего наличие в муниципальной "дорожной карте" мероприятий настоящего плана мероприятий ("дорожной карты"), ответственными исполнителями которых являются органы местного самоуправления:</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97.</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эффективности деятельности органов местного самоуправления по внедрению стандарта в муниципальных образованиях</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организация мониторинга органами местного самоуправления реализации муниципальных планов мероприятий ("дорожных карт") по содействию развитию конкуренции на территориях муниципальных образований на период 2022 - 2025 годов</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наличие в методике рейтинга муниципальных образований показателя оценки, предусматривающего наличие отчетов о выполнении мероприятий муниципальной "дорожной карты" и достижении ключевых показателей развития конкуренции на товарных рынках муниципального образования и размещение указанных отчетов на сайте органа местного </w:t>
            </w:r>
            <w:r w:rsidRPr="002D523C">
              <w:rPr>
                <w:rFonts w:ascii="Liberation Serif" w:hAnsi="Liberation Serif" w:cs="Liberation Serif"/>
                <w:sz w:val="24"/>
              </w:rPr>
              <w:lastRenderedPageBreak/>
              <w:t>самоуправления в сети "Интернет":</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98.</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вовлеченности руководителей органов местного самоуправления в вопросы содействия развитию конкуренции на территориях муниципальных образований</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обмен опытом организации работы </w:t>
            </w:r>
            <w:proofErr w:type="gramStart"/>
            <w:r w:rsidRPr="002D523C">
              <w:rPr>
                <w:rFonts w:ascii="Liberation Serif" w:hAnsi="Liberation Serif" w:cs="Liberation Serif"/>
                <w:sz w:val="24"/>
              </w:rPr>
              <w:t>по развитию конкуренции на территориях муниципальных образований в рамках заседаний координационной комиссии по содействию развитию конкуренции в Свердловской области</w:t>
            </w:r>
            <w:proofErr w:type="gramEnd"/>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обеспечено участие руководителей органов местного самоуправления </w:t>
            </w:r>
            <w:proofErr w:type="gramStart"/>
            <w:r w:rsidRPr="002D523C">
              <w:rPr>
                <w:rFonts w:ascii="Liberation Serif" w:hAnsi="Liberation Serif" w:cs="Liberation Serif"/>
                <w:sz w:val="24"/>
              </w:rPr>
              <w:t>в заседаниях координационной комиссии по содействию развитию конкуренции в Свердловской области с докладом по вопросу</w:t>
            </w:r>
            <w:proofErr w:type="gramEnd"/>
            <w:r w:rsidRPr="002D523C">
              <w:rPr>
                <w:rFonts w:ascii="Liberation Serif" w:hAnsi="Liberation Serif" w:cs="Liberation Serif"/>
                <w:sz w:val="24"/>
              </w:rPr>
              <w:t xml:space="preserve"> организации на территории муниципального образования работы по содействию развитию конкуренции:</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Совершенствование деятельности органов местного самоуправления по содействию развитию конкуренции</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оказание органам местного самоуправления методической помощи в разработке и реализации мероприятий по внедрению стандарта</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проведены обучающие мероприятия для органов местного самоуправления (нарастающим итогом):</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не менее 2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не менее 4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2024 год - не менее 6 мероприятий;</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не менее 8 мероприятий</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Выявление лучших муниципальных решений, направленных на развитие конкуренции в муниципальных образованиях</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отбор лучших муниципальных практик содействия развитию конкуренции</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формирование ежегодного сборника лучших муниципальных практик содействия развитию конкуренции</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101.</w:t>
            </w:r>
          </w:p>
        </w:tc>
        <w:tc>
          <w:tcPr>
            <w:tcW w:w="30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Повышение уровня информированности субъектов предпринимательской деятельности и потребителей товаров, работ, услуг о результатах реализации государственной политики по развитию конкуренции, в том числе положений Национального </w:t>
            </w:r>
            <w:hyperlink r:id="rId230">
              <w:r w:rsidRPr="002D523C">
                <w:rPr>
                  <w:rFonts w:ascii="Liberation Serif" w:hAnsi="Liberation Serif" w:cs="Liberation Serif"/>
                  <w:color w:val="0000FF"/>
                  <w:sz w:val="24"/>
                </w:rPr>
                <w:t>плана</w:t>
              </w:r>
            </w:hyperlink>
            <w:r w:rsidRPr="002D523C">
              <w:rPr>
                <w:rFonts w:ascii="Liberation Serif" w:hAnsi="Liberation Serif" w:cs="Liberation Serif"/>
                <w:sz w:val="24"/>
              </w:rP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02.09.2021 N 2424-р (далее - </w:t>
            </w:r>
            <w:r w:rsidRPr="002D523C">
              <w:rPr>
                <w:rFonts w:ascii="Liberation Serif" w:hAnsi="Liberation Serif" w:cs="Liberation Serif"/>
                <w:sz w:val="24"/>
              </w:rPr>
              <w:lastRenderedPageBreak/>
              <w:t>Национальный план)</w:t>
            </w:r>
          </w:p>
        </w:tc>
        <w:tc>
          <w:tcPr>
            <w:tcW w:w="382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обеспечение размещения в отдельном блоке на официальном сайте уполномоченного исполнительного органа государственной власти Свердловской области по содействию развитию конкуренции в Свердловской области и на Инвестиционном портале Свердловской области в сети "Интернет" информации о результатах реализации государственной политики по развитию конкуренции в Свердловской области, в том числе положений Национального плана</w:t>
            </w:r>
          </w:p>
        </w:tc>
        <w:tc>
          <w:tcPr>
            <w:tcW w:w="34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актуальной информации на официальном сайте уполномоченного исполнительного органа государственной власти Свердловской области по содействию развитию конкуренции в Свердловской области и на Инвестиционном портале Свердловской области в сети "Интернет" информации о результатах реализации государственной политики по развитию конкуренции в Свердловской области, в том числе положений Национального плана:</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2022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2023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2024 год - 100%;</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2025 год - 100%</w:t>
            </w:r>
          </w:p>
        </w:tc>
        <w:tc>
          <w:tcPr>
            <w:tcW w:w="141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17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bl>
    <w:p w:rsidR="002D523C" w:rsidRPr="002D523C" w:rsidRDefault="002D523C">
      <w:pPr>
        <w:pStyle w:val="ConsPlusNormal"/>
        <w:rPr>
          <w:rFonts w:ascii="Liberation Serif" w:hAnsi="Liberation Serif" w:cs="Liberation Serif"/>
          <w:sz w:val="24"/>
        </w:rPr>
        <w:sectPr w:rsidR="002D523C" w:rsidRPr="002D523C" w:rsidSect="007D5D1D">
          <w:pgSz w:w="16838" w:h="11906" w:orient="landscape"/>
          <w:pgMar w:top="1701" w:right="1134" w:bottom="851" w:left="1134" w:header="0" w:footer="0" w:gutter="0"/>
          <w:cols w:space="720"/>
          <w:titlePg/>
        </w:sect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jc w:val="right"/>
        <w:outlineLvl w:val="1"/>
        <w:rPr>
          <w:rFonts w:ascii="Liberation Serif" w:hAnsi="Liberation Serif" w:cs="Liberation Serif"/>
          <w:sz w:val="24"/>
        </w:rPr>
      </w:pPr>
      <w:r w:rsidRPr="002D523C">
        <w:rPr>
          <w:rFonts w:ascii="Liberation Serif" w:hAnsi="Liberation Serif" w:cs="Liberation Serif"/>
          <w:sz w:val="24"/>
        </w:rPr>
        <w:t>Приложение N 1</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к Плану мероприятий</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("дорожной карте") по содействию</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развитию конкуренции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в Свердловской области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на период 2022 - 2025 годов</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bookmarkStart w:id="1" w:name="P2833"/>
      <w:bookmarkEnd w:id="1"/>
      <w:r w:rsidRPr="002D523C">
        <w:rPr>
          <w:rFonts w:ascii="Liberation Serif" w:hAnsi="Liberation Serif" w:cs="Liberation Serif"/>
          <w:sz w:val="24"/>
        </w:rPr>
        <w:t>ОЖИДАЕМЫЕ РЕЗУЛЬТАТЫ</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РАЗВИТИЯ КОНКУРЕНЦИИ В ОТДЕЛЬНЫХ ОТРАСЛЯХ (СФЕРАХ) ЭКОНОМИКИ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w:t>
      </w:r>
      <w:proofErr w:type="gramStart"/>
      <w:r w:rsidRPr="002D523C">
        <w:rPr>
          <w:rFonts w:ascii="Liberation Serif" w:hAnsi="Liberation Serif" w:cs="Liberation Serif"/>
          <w:sz w:val="24"/>
        </w:rPr>
        <w:t>ВИДАХ</w:t>
      </w:r>
      <w:proofErr w:type="gramEnd"/>
      <w:r w:rsidRPr="002D523C">
        <w:rPr>
          <w:rFonts w:ascii="Liberation Serif" w:hAnsi="Liberation Serif" w:cs="Liberation Serif"/>
          <w:sz w:val="24"/>
        </w:rPr>
        <w:t xml:space="preserve"> ДЕЯТЕЛЬНОСТИ) И ПЕРЕЧЕНЬ ТОВАРНЫХ РЫНКОВ</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ДЛЯ СОДЕЙСТВИЯ РАЗВИТИЮ КОНКУРЕНЦИИ В СВЕРДЛОВСКОЙ ОБЛАСТИ</w:t>
      </w:r>
    </w:p>
    <w:p w:rsidR="002D523C" w:rsidRPr="002D523C" w:rsidRDefault="002D523C">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D523C" w:rsidRPr="002D523C">
        <w:tc>
          <w:tcPr>
            <w:tcW w:w="60" w:type="dxa"/>
            <w:tcBorders>
              <w:top w:val="nil"/>
              <w:left w:val="nil"/>
              <w:bottom w:val="nil"/>
              <w:right w:val="nil"/>
            </w:tcBorders>
            <w:shd w:val="clear" w:color="auto" w:fill="CED3F1"/>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Список изменяющих документов</w:t>
            </w:r>
          </w:p>
          <w:p w:rsidR="002D523C" w:rsidRPr="002D523C" w:rsidRDefault="002D523C">
            <w:pPr>
              <w:pStyle w:val="ConsPlusNormal"/>
              <w:jc w:val="center"/>
              <w:rPr>
                <w:rFonts w:ascii="Liberation Serif" w:hAnsi="Liberation Serif" w:cs="Liberation Serif"/>
                <w:sz w:val="24"/>
              </w:rPr>
            </w:pPr>
            <w:proofErr w:type="gramStart"/>
            <w:r w:rsidRPr="002D523C">
              <w:rPr>
                <w:rFonts w:ascii="Liberation Serif" w:hAnsi="Liberation Serif" w:cs="Liberation Serif"/>
                <w:color w:val="392C69"/>
                <w:sz w:val="24"/>
              </w:rPr>
              <w:t>(в ред. Распоряжений Губернатора Свердловской области</w:t>
            </w:r>
            <w:proofErr w:type="gramEnd"/>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 xml:space="preserve">от 30.05.2022 </w:t>
            </w:r>
            <w:hyperlink r:id="rId231">
              <w:r w:rsidRPr="002D523C">
                <w:rPr>
                  <w:rFonts w:ascii="Liberation Serif" w:hAnsi="Liberation Serif" w:cs="Liberation Serif"/>
                  <w:color w:val="0000FF"/>
                  <w:sz w:val="24"/>
                </w:rPr>
                <w:t>N 111-РГ</w:t>
              </w:r>
            </w:hyperlink>
            <w:r w:rsidRPr="002D523C">
              <w:rPr>
                <w:rFonts w:ascii="Liberation Serif" w:hAnsi="Liberation Serif" w:cs="Liberation Serif"/>
                <w:color w:val="392C69"/>
                <w:sz w:val="24"/>
              </w:rPr>
              <w:t xml:space="preserve">, от 29.12.2022 </w:t>
            </w:r>
            <w:hyperlink r:id="rId232">
              <w:r w:rsidRPr="002D523C">
                <w:rPr>
                  <w:rFonts w:ascii="Liberation Serif" w:hAnsi="Liberation Serif" w:cs="Liberation Serif"/>
                  <w:color w:val="0000FF"/>
                  <w:sz w:val="24"/>
                </w:rPr>
                <w:t>N 304-РГ</w:t>
              </w:r>
            </w:hyperlink>
            <w:r w:rsidRPr="002D523C">
              <w:rPr>
                <w:rFonts w:ascii="Liberation Serif" w:hAnsi="Liberation Serif" w:cs="Liberation Serif"/>
                <w:color w:val="392C69"/>
                <w:sz w:val="24"/>
              </w:rPr>
              <w:t xml:space="preserve">, от 19.05.2023 </w:t>
            </w:r>
            <w:hyperlink r:id="rId233">
              <w:r w:rsidRPr="002D523C">
                <w:rPr>
                  <w:rFonts w:ascii="Liberation Serif" w:hAnsi="Liberation Serif" w:cs="Liberation Serif"/>
                  <w:color w:val="0000FF"/>
                  <w:sz w:val="24"/>
                </w:rPr>
                <w:t>N 121-РГ</w:t>
              </w:r>
            </w:hyperlink>
            <w:r w:rsidRPr="002D523C">
              <w:rPr>
                <w:rFonts w:ascii="Liberation Serif" w:hAnsi="Liberation Serif" w:cs="Liberation Serif"/>
                <w:color w:val="392C69"/>
                <w:sz w:val="24"/>
              </w:rPr>
              <w:t>,</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 xml:space="preserve">от 12.07.2024 </w:t>
            </w:r>
            <w:hyperlink r:id="rId234">
              <w:r w:rsidRPr="002D523C">
                <w:rPr>
                  <w:rFonts w:ascii="Liberation Serif" w:hAnsi="Liberation Serif" w:cs="Liberation Serif"/>
                  <w:color w:val="0000FF"/>
                  <w:sz w:val="24"/>
                </w:rPr>
                <w:t>N 165-РГ</w:t>
              </w:r>
            </w:hyperlink>
            <w:r w:rsidRPr="002D523C">
              <w:rPr>
                <w:rFonts w:ascii="Liberation Serif" w:hAnsi="Liberation Serif" w:cs="Liberation Serif"/>
                <w:color w:val="392C69"/>
                <w:sz w:val="24"/>
              </w:rPr>
              <w:t xml:space="preserve">, от 27.01.2025 </w:t>
            </w:r>
            <w:hyperlink r:id="rId235">
              <w:r w:rsidRPr="002D523C">
                <w:rPr>
                  <w:rFonts w:ascii="Liberation Serif" w:hAnsi="Liberation Serif" w:cs="Liberation Serif"/>
                  <w:color w:val="0000FF"/>
                  <w:sz w:val="24"/>
                </w:rPr>
                <w:t>N 8-РГ</w:t>
              </w:r>
            </w:hyperlink>
            <w:r w:rsidRPr="002D523C">
              <w:rPr>
                <w:rFonts w:ascii="Liberation Serif" w:hAnsi="Liberation Serif" w:cs="Liberation Serif"/>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r>
    </w:tbl>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jc w:val="right"/>
        <w:outlineLvl w:val="2"/>
        <w:rPr>
          <w:rFonts w:ascii="Liberation Serif" w:hAnsi="Liberation Serif" w:cs="Liberation Serif"/>
          <w:sz w:val="24"/>
        </w:rPr>
      </w:pPr>
      <w:r w:rsidRPr="002D523C">
        <w:rPr>
          <w:rFonts w:ascii="Liberation Serif" w:hAnsi="Liberation Serif" w:cs="Liberation Serif"/>
          <w:sz w:val="24"/>
        </w:rPr>
        <w:t>Таблица 1</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ОЖИДАЕМЫЕ РЕЗУЛЬТАТЫ</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РАЗВИТИЯ КОНКУРЕНЦИИ В ОТДЕЛЬНЫХ ОТРАСЛЯХ (СФЕРАХ) ЭКОНОМИКИ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w:t>
      </w:r>
      <w:proofErr w:type="gramStart"/>
      <w:r w:rsidRPr="002D523C">
        <w:rPr>
          <w:rFonts w:ascii="Liberation Serif" w:hAnsi="Liberation Serif" w:cs="Liberation Serif"/>
          <w:sz w:val="24"/>
        </w:rPr>
        <w:t>ВИДАХ</w:t>
      </w:r>
      <w:proofErr w:type="gramEnd"/>
      <w:r w:rsidRPr="002D523C">
        <w:rPr>
          <w:rFonts w:ascii="Liberation Serif" w:hAnsi="Liberation Serif" w:cs="Liberation Serif"/>
          <w:sz w:val="24"/>
        </w:rPr>
        <w:t xml:space="preserve"> ДЕЯТЕЛЬНОСТИ) В СООТВЕТСТВИИ С НАЦИОНАЛЬНЫМ ПЛАНОМ</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("ДОРОЖНОЙ КАРТОЙ") РАЗВИТИЯ КОНКУРЕНЦИИ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 xml:space="preserve">В РОССИЙСКОЙ ФЕДЕРАЦИИ НА 2021 - 2025 ГОДЫ, </w:t>
      </w:r>
      <w:proofErr w:type="gramStart"/>
      <w:r w:rsidRPr="002D523C">
        <w:rPr>
          <w:rFonts w:ascii="Liberation Serif" w:hAnsi="Liberation Serif" w:cs="Liberation Serif"/>
          <w:sz w:val="24"/>
        </w:rPr>
        <w:t>УТВЕРЖДЕННЫМ</w:t>
      </w:r>
      <w:proofErr w:type="gramEnd"/>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РАСПОРЯЖЕНИЕМ ПРАВИТЕЛЬСТВА РОССИЙСКОЙ ФЕДЕРАЦИИ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ОТ 02.09.2021 N 2424-Р</w:t>
      </w:r>
    </w:p>
    <w:p w:rsidR="002D523C" w:rsidRPr="002D523C" w:rsidRDefault="002D523C">
      <w:pPr>
        <w:pStyle w:val="ConsPlusNormal"/>
        <w:ind w:firstLine="540"/>
        <w:jc w:val="both"/>
        <w:rPr>
          <w:rFonts w:ascii="Liberation Serif" w:hAnsi="Liberation Serif" w:cs="Liberation Seri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
        <w:gridCol w:w="8164"/>
      </w:tblGrid>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Номер строки</w:t>
            </w:r>
          </w:p>
        </w:tc>
        <w:tc>
          <w:tcPr>
            <w:tcW w:w="81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Ожидаемые результаты</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816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Увеличение до 30%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составляет не менее 30% для организаций, осуществляющих деятельность по производству электроэнергии на розничном рынке</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составляет не менее 30% для организаций, осуществляющих деятельность по купле-продаже электроэнергии (</w:t>
            </w:r>
            <w:proofErr w:type="spellStart"/>
            <w:r w:rsidRPr="002D523C">
              <w:rPr>
                <w:rFonts w:ascii="Liberation Serif" w:hAnsi="Liberation Serif" w:cs="Liberation Serif"/>
                <w:sz w:val="24"/>
              </w:rPr>
              <w:t>энергосбытовую</w:t>
            </w:r>
            <w:proofErr w:type="spellEnd"/>
            <w:r w:rsidRPr="002D523C">
              <w:rPr>
                <w:rFonts w:ascii="Liberation Serif" w:hAnsi="Liberation Serif" w:cs="Liberation Serif"/>
                <w:sz w:val="24"/>
              </w:rPr>
              <w:t xml:space="preserve"> деятельность) на розничном рынке</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не менее 20%</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 не менее 30%</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детей, получающих образование в организациях частной формы собственности, от общего числа детей, получающих образование, составляет не менее 1,6% на рынках дошкольного образования</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детей, получающих образование в организациях частной формы </w:t>
            </w:r>
            <w:r w:rsidRPr="002D523C">
              <w:rPr>
                <w:rFonts w:ascii="Liberation Serif" w:hAnsi="Liberation Serif" w:cs="Liberation Serif"/>
                <w:sz w:val="24"/>
              </w:rPr>
              <w:lastRenderedPageBreak/>
              <w:t>собственности, от общего числа детей, получающих образование, составляет не менее 1% на рынках общего образования</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детей, получающих образование в организациях частной формы собственности, от общего числа детей, получающих образование, составляет не менее 7,5% на рынках среднего профессионального образования</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составляет: на рынках медицинских услуг - не менее 10%, в том числе доля субъектов малого и среднего предпринимательства - не менее 80%</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составляет на рынках розничной торговли лекарственными препаратами, медицинскими изделиями не менее 70%</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объеме выполненных работ по виду экономической деятельности "Строительство" составляет не менее 91%</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Увеличено количество нестационарных торговых объектов и торговых мест под них не менее чем на 10% к 2025 году по отношению к 2020 году</w:t>
            </w:r>
          </w:p>
        </w:tc>
      </w:tr>
      <w:tr w:rsidR="002D523C" w:rsidRPr="002D523C">
        <w:tc>
          <w:tcPr>
            <w:tcW w:w="87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816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Увеличено количество субъектов малого и среднего предпринимательства, включая крестьянские фермерские хозяйства и сельскохозяйственные кооперативы, получивших субсидии</w:t>
            </w:r>
          </w:p>
        </w:tc>
      </w:tr>
    </w:tbl>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jc w:val="right"/>
        <w:outlineLvl w:val="2"/>
        <w:rPr>
          <w:rFonts w:ascii="Liberation Serif" w:hAnsi="Liberation Serif" w:cs="Liberation Serif"/>
          <w:sz w:val="24"/>
        </w:rPr>
      </w:pPr>
      <w:r w:rsidRPr="002D523C">
        <w:rPr>
          <w:rFonts w:ascii="Liberation Serif" w:hAnsi="Liberation Serif" w:cs="Liberation Serif"/>
          <w:sz w:val="24"/>
        </w:rPr>
        <w:t>Таблица 2</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ПЕРЕЧЕНЬ ТОВАРНЫХ РЫНКОВ ДЛЯ СОДЕЙСТВИЯ</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РАЗВИТИЮ КОНКУРЕНЦИИ В СВЕРДЛОВСКОЙ ОБЛАСТИ</w:t>
      </w:r>
    </w:p>
    <w:p w:rsidR="002D523C" w:rsidRPr="002D523C" w:rsidRDefault="002D523C">
      <w:pPr>
        <w:pStyle w:val="ConsPlusNormal"/>
        <w:jc w:val="center"/>
        <w:rPr>
          <w:rFonts w:ascii="Liberation Serif" w:hAnsi="Liberation Serif" w:cs="Liberation Serif"/>
          <w:sz w:val="24"/>
        </w:rPr>
      </w:pPr>
    </w:p>
    <w:p w:rsidR="002D523C" w:rsidRPr="002D523C" w:rsidRDefault="002D523C">
      <w:pPr>
        <w:pStyle w:val="ConsPlusNormal"/>
        <w:jc w:val="center"/>
        <w:rPr>
          <w:rFonts w:ascii="Liberation Serif" w:hAnsi="Liberation Serif" w:cs="Liberation Serif"/>
          <w:sz w:val="24"/>
        </w:rPr>
      </w:pPr>
      <w:proofErr w:type="gramStart"/>
      <w:r w:rsidRPr="002D523C">
        <w:rPr>
          <w:rFonts w:ascii="Liberation Serif" w:hAnsi="Liberation Serif" w:cs="Liberation Serif"/>
          <w:sz w:val="24"/>
        </w:rPr>
        <w:t xml:space="preserve">(в ред. </w:t>
      </w:r>
      <w:hyperlink r:id="rId236">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w:t>
      </w:r>
      <w:proofErr w:type="gramEnd"/>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от 12.07.2024 N 165-РГ)</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rPr>
          <w:rFonts w:ascii="Liberation Serif" w:hAnsi="Liberation Serif" w:cs="Liberation Serif"/>
          <w:sz w:val="24"/>
        </w:rPr>
        <w:sectPr w:rsidR="002D523C" w:rsidRPr="002D523C" w:rsidSect="007D5D1D">
          <w:pgSz w:w="16838" w:h="11906" w:orient="landscape"/>
          <w:pgMar w:top="1701" w:right="1134" w:bottom="851" w:left="1134"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50"/>
        <w:gridCol w:w="2650"/>
        <w:gridCol w:w="2958"/>
        <w:gridCol w:w="1453"/>
        <w:gridCol w:w="1453"/>
        <w:gridCol w:w="1453"/>
        <w:gridCol w:w="1453"/>
        <w:gridCol w:w="2424"/>
      </w:tblGrid>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Номер строки</w:t>
            </w:r>
          </w:p>
        </w:tc>
        <w:tc>
          <w:tcPr>
            <w:tcW w:w="277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Наименование товарного рынка</w:t>
            </w:r>
          </w:p>
        </w:tc>
        <w:tc>
          <w:tcPr>
            <w:tcW w:w="3685"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Наименование ключевого показателя</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Ожидаемое значение ключевого показателя по состоянию на 31.12.2022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Ожидаемое значение ключевого показателя по состоянию на 31.12.2023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Ожидаемое значение ключевого показателя по состоянию на 31.12.2024</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Ожидаемое значение ключевого показателя по состоянию на 31.12.2025</w:t>
            </w:r>
          </w:p>
        </w:tc>
        <w:tc>
          <w:tcPr>
            <w:tcW w:w="274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Ответственный исполнитель</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277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685"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274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розничной торговли лекарственными препаратами, медицинскими изделиями и сопутствующими товарами</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83,9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83,9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83,9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83,9</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здравоохранения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медицинских услуг</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здравоохранения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2778"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Рынок психолого-педагогического сопровождения детей с ограниченными </w:t>
            </w:r>
            <w:r w:rsidRPr="002D523C">
              <w:rPr>
                <w:rFonts w:ascii="Liberation Serif" w:hAnsi="Liberation Serif" w:cs="Liberation Serif"/>
                <w:sz w:val="24"/>
              </w:rPr>
              <w:lastRenderedPageBreak/>
              <w:t>возможностями здоровья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организаций частной формы собственности в сфере услуг психолого-педагогического </w:t>
            </w:r>
            <w:r w:rsidRPr="002D523C">
              <w:rPr>
                <w:rFonts w:ascii="Liberation Serif" w:hAnsi="Liberation Serif" w:cs="Liberation Serif"/>
                <w:sz w:val="24"/>
              </w:rPr>
              <w:lastRenderedPageBreak/>
              <w:t>сопровождения детей с ограниченными возможностями здоровья,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образования и молодежной политики </w:t>
            </w:r>
            <w:r w:rsidRPr="002D523C">
              <w:rPr>
                <w:rFonts w:ascii="Liberation Serif" w:hAnsi="Liberation Serif" w:cs="Liberation Serif"/>
                <w:sz w:val="24"/>
              </w:rPr>
              <w:lastRenderedPageBreak/>
              <w:t>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4.</w:t>
            </w:r>
          </w:p>
        </w:tc>
        <w:tc>
          <w:tcPr>
            <w:tcW w:w="0" w:type="auto"/>
            <w:vMerge/>
          </w:tcPr>
          <w:p w:rsidR="002D523C" w:rsidRPr="002D523C" w:rsidRDefault="002D523C">
            <w:pPr>
              <w:pStyle w:val="ConsPlusNormal"/>
              <w:rPr>
                <w:rFonts w:ascii="Liberation Serif" w:hAnsi="Liberation Serif" w:cs="Liberation Serif"/>
                <w:sz w:val="24"/>
              </w:rPr>
            </w:pP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13,7</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14,2</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социальных услуг</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негосударственных организаций социального обслуживания, предоставляющих социальные услуги,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25,9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30,7</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32,4</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32,4</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социальной политики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w:t>
            </w:r>
          </w:p>
        </w:tc>
        <w:tc>
          <w:tcPr>
            <w:tcW w:w="277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дошкольного образования</w:t>
            </w:r>
          </w:p>
        </w:tc>
        <w:tc>
          <w:tcPr>
            <w:tcW w:w="368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531"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2,12</w:t>
            </w:r>
          </w:p>
        </w:tc>
        <w:tc>
          <w:tcPr>
            <w:tcW w:w="1531"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2,8</w:t>
            </w:r>
          </w:p>
        </w:tc>
        <w:tc>
          <w:tcPr>
            <w:tcW w:w="1531"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w:t>
            </w:r>
          </w:p>
        </w:tc>
        <w:tc>
          <w:tcPr>
            <w:tcW w:w="1531"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w:t>
            </w:r>
          </w:p>
        </w:tc>
        <w:tc>
          <w:tcPr>
            <w:tcW w:w="274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blPrEx>
          <w:tblBorders>
            <w:insideH w:val="nil"/>
          </w:tblBorders>
        </w:tblPrEx>
        <w:tc>
          <w:tcPr>
            <w:tcW w:w="16243"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w:t>
            </w:r>
            <w:hyperlink r:id="rId237">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общего образования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обучающихся в частных образовательных организациях, реализующих основные общеобразовательные программы - </w:t>
            </w:r>
            <w:r w:rsidRPr="002D523C">
              <w:rPr>
                <w:rFonts w:ascii="Liberation Serif" w:hAnsi="Liberation Serif" w:cs="Liberation Serif"/>
                <w:sz w:val="24"/>
              </w:rPr>
              <w:lastRenderedPageBreak/>
              <w:t>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0,48, но не менее 1 частной организации</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0,5, но не менее 1 частной организации</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0,5, но не менее 1 частной организации</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0,5, но не менее 1 частной организации</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среднего профессионального образования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w:t>
            </w:r>
            <w:r w:rsidRPr="002D523C">
              <w:rPr>
                <w:rFonts w:ascii="Liberation Serif" w:hAnsi="Liberation Serif" w:cs="Liberation Serif"/>
                <w:sz w:val="24"/>
              </w:rPr>
              <w:lastRenderedPageBreak/>
              <w:t>образовательные программы - образовательные программы среднего профессионального образования,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17,8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детского отдыха и оздоровления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отдыха и оздоровления детей частной формы собственности,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27,2</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дополнительного образования детей</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услуг дополнительного образования детей,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образования и молодежной политики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племенного животноводства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племенного животноводства,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семеноводства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семеноводства,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98,5</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агропромышленного комплекса и потребительского рынка Свердловской </w:t>
            </w:r>
            <w:r w:rsidRPr="002D523C">
              <w:rPr>
                <w:rFonts w:ascii="Liberation Serif" w:hAnsi="Liberation Serif" w:cs="Liberation Serif"/>
                <w:sz w:val="24"/>
              </w:rPr>
              <w:lastRenderedPageBreak/>
              <w:t>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13.</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99,9</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архитектурно-строительного проектирования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архитектурно-строительного проектирования,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95,1</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98,4</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98,5</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кадастровых и землеустроительных работ</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кадастровых и землеустроительных работ,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переработки водных биоресурсов</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переработки водных биоресурсов,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17.</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Рынок </w:t>
            </w:r>
            <w:proofErr w:type="gramStart"/>
            <w:r w:rsidRPr="002D523C">
              <w:rPr>
                <w:rFonts w:ascii="Liberation Serif" w:hAnsi="Liberation Serif" w:cs="Liberation Serif"/>
                <w:sz w:val="24"/>
              </w:rPr>
              <w:t>товарной</w:t>
            </w:r>
            <w:proofErr w:type="gram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аквакультуры</w:t>
            </w:r>
            <w:proofErr w:type="spellEnd"/>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организаций частной формы собственности на рынке товарной </w:t>
            </w:r>
            <w:proofErr w:type="spellStart"/>
            <w:r w:rsidRPr="002D523C">
              <w:rPr>
                <w:rFonts w:ascii="Liberation Serif" w:hAnsi="Liberation Serif" w:cs="Liberation Serif"/>
                <w:sz w:val="24"/>
              </w:rPr>
              <w:t>аквакультуры</w:t>
            </w:r>
            <w:proofErr w:type="spellEnd"/>
            <w:r w:rsidRPr="002D523C">
              <w:rPr>
                <w:rFonts w:ascii="Liberation Serif" w:hAnsi="Liberation Serif" w:cs="Liberation Serif"/>
                <w:sz w:val="24"/>
              </w:rPr>
              <w:t>,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добычи общераспространенных полезных ископаемых на участках недр местного значения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природных ресурсов и экологии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теплоснабжения (производство тепловой энергии)</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теплоснабжения (производство тепловой энергии),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70,4</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70,4</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70,4</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70,4</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по сбору и транспортированию твердых коммунальных отходов</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услуг по сбору и транспортированию твердых коммунальных отходов,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81,5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85</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21.</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Рынок выполнения работ по </w:t>
            </w:r>
            <w:r w:rsidRPr="002D523C">
              <w:rPr>
                <w:rFonts w:ascii="Liberation Serif" w:hAnsi="Liberation Serif" w:cs="Liberation Serif"/>
                <w:sz w:val="24"/>
              </w:rPr>
              <w:lastRenderedPageBreak/>
              <w:t>благоустройству городской среды</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организаций частной формы собственности в </w:t>
            </w:r>
            <w:r w:rsidRPr="002D523C">
              <w:rPr>
                <w:rFonts w:ascii="Liberation Serif" w:hAnsi="Liberation Serif" w:cs="Liberation Serif"/>
                <w:sz w:val="24"/>
              </w:rPr>
              <w:lastRenderedPageBreak/>
              <w:t>сфере выполнения работ по благоустройству городской среды,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энергетики и </w:t>
            </w:r>
            <w:r w:rsidRPr="002D523C">
              <w:rPr>
                <w:rFonts w:ascii="Liberation Serif" w:hAnsi="Liberation Serif" w:cs="Liberation Serif"/>
                <w:sz w:val="24"/>
              </w:rPr>
              <w:lastRenderedPageBreak/>
              <w:t>жилищно-коммунального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22.</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выполнения работ по содержанию и текущему ремонту общего имущества собственников помещений в многоквартирном доме</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91,9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93,7</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93,7</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государственного жилищного и строительного надзора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23.</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поставки сжиженного газа в баллонах</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поставки сжиженного газа в баллонах,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24.</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2D523C">
              <w:rPr>
                <w:rFonts w:ascii="Liberation Serif" w:hAnsi="Liberation Serif" w:cs="Liberation Serif"/>
                <w:sz w:val="24"/>
              </w:rPr>
              <w:lastRenderedPageBreak/>
              <w:t>когенерации</w:t>
            </w:r>
            <w:proofErr w:type="spellEnd"/>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w:t>
            </w:r>
            <w:r w:rsidRPr="002D523C">
              <w:rPr>
                <w:rFonts w:ascii="Liberation Serif" w:hAnsi="Liberation Serif" w:cs="Liberation Serif"/>
                <w:sz w:val="24"/>
              </w:rPr>
              <w:lastRenderedPageBreak/>
              <w:t xml:space="preserve">(мощности) в режиме </w:t>
            </w:r>
            <w:proofErr w:type="spellStart"/>
            <w:r w:rsidRPr="002D523C">
              <w:rPr>
                <w:rFonts w:ascii="Liberation Serif" w:hAnsi="Liberation Serif" w:cs="Liberation Serif"/>
                <w:sz w:val="24"/>
              </w:rPr>
              <w:t>когенерации</w:t>
            </w:r>
            <w:proofErr w:type="spellEnd"/>
            <w:r w:rsidRPr="002D523C">
              <w:rPr>
                <w:rFonts w:ascii="Liberation Serif" w:hAnsi="Liberation Serif" w:cs="Liberation Serif"/>
                <w:sz w:val="24"/>
              </w:rPr>
              <w:t>,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25.</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оказания услуг по перевозке пассажиров автомобильным транспортом по муниципальным маршрутам регулярных перевозок</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26.</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оказания услуг по перевозке пассажиров автомобильным транспортом по межмуниципальным маршрутам регулярных перевозок</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96,2</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27.</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оказания услуг по перевозке пассажиров и багажа легковым такси на территории субъекта Российской Федерации</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организаций частной формы собственности в сфере оказания услуг по перевозке пассажиров и багажа легковым такси на территории субъекта </w:t>
            </w:r>
            <w:r w:rsidRPr="002D523C">
              <w:rPr>
                <w:rFonts w:ascii="Liberation Serif" w:hAnsi="Liberation Serif" w:cs="Liberation Serif"/>
                <w:sz w:val="24"/>
              </w:rPr>
              <w:lastRenderedPageBreak/>
              <w:t>Российской Федерации,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транспорта и дорожного хозяйства Свердловской области</w:t>
            </w:r>
          </w:p>
        </w:tc>
      </w:tr>
      <w:tr w:rsidR="002D523C" w:rsidRPr="002D523C">
        <w:tblPrEx>
          <w:tblBorders>
            <w:insideH w:val="nil"/>
          </w:tblBorders>
        </w:tblPrEx>
        <w:tc>
          <w:tcPr>
            <w:tcW w:w="907"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28.</w:t>
            </w:r>
          </w:p>
        </w:tc>
        <w:tc>
          <w:tcPr>
            <w:tcW w:w="2778"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легкой промышленности</w:t>
            </w:r>
          </w:p>
        </w:tc>
        <w:tc>
          <w:tcPr>
            <w:tcW w:w="3685"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легкой промышленности, процентов</w:t>
            </w:r>
          </w:p>
        </w:tc>
        <w:tc>
          <w:tcPr>
            <w:tcW w:w="1531"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96,4</w:t>
            </w:r>
          </w:p>
        </w:tc>
        <w:tc>
          <w:tcPr>
            <w:tcW w:w="1531"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97,1</w:t>
            </w:r>
          </w:p>
        </w:tc>
        <w:tc>
          <w:tcPr>
            <w:tcW w:w="1531"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95,4</w:t>
            </w:r>
          </w:p>
        </w:tc>
        <w:tc>
          <w:tcPr>
            <w:tcW w:w="1531" w:type="dxa"/>
            <w:tcBorders>
              <w:bottom w:val="nil"/>
            </w:tcBorders>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95,4</w:t>
            </w:r>
          </w:p>
        </w:tc>
        <w:tc>
          <w:tcPr>
            <w:tcW w:w="2749"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blPrEx>
          <w:tblBorders>
            <w:insideH w:val="nil"/>
          </w:tblBorders>
        </w:tblPrEx>
        <w:tc>
          <w:tcPr>
            <w:tcW w:w="16243" w:type="dxa"/>
            <w:gridSpan w:val="8"/>
            <w:tcBorders>
              <w:top w:val="nil"/>
            </w:tcBorders>
          </w:tcPr>
          <w:p w:rsidR="002D523C" w:rsidRPr="002D523C" w:rsidRDefault="002D523C">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w:t>
            </w:r>
            <w:hyperlink r:id="rId238">
              <w:r w:rsidRPr="002D523C">
                <w:rPr>
                  <w:rFonts w:ascii="Liberation Serif" w:hAnsi="Liberation Serif" w:cs="Liberation Serif"/>
                  <w:color w:val="0000FF"/>
                  <w:sz w:val="24"/>
                </w:rPr>
                <w:t>Распоряжения</w:t>
              </w:r>
            </w:hyperlink>
            <w:r w:rsidRPr="002D523C">
              <w:rPr>
                <w:rFonts w:ascii="Liberation Serif" w:hAnsi="Liberation Serif" w:cs="Liberation Serif"/>
                <w:sz w:val="24"/>
              </w:rPr>
              <w:t xml:space="preserve"> Губернатора Свердловской области от 27.01.2025 N 8-РГ)</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29.</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обработки древесины и производства изделий из дерева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обработки древесины и производства изделий из дерева,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90,4</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90,4</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30.</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производства кирпича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производства кирпича,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31.</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производства бетона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производства бетона,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32.</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Рынок оказания услуг по ремонту </w:t>
            </w:r>
            <w:r w:rsidRPr="002D523C">
              <w:rPr>
                <w:rFonts w:ascii="Liberation Serif" w:hAnsi="Liberation Serif" w:cs="Liberation Serif"/>
                <w:sz w:val="24"/>
              </w:rPr>
              <w:lastRenderedPageBreak/>
              <w:t>автотранспортных средств</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организаций частной формы собственности в </w:t>
            </w:r>
            <w:r w:rsidRPr="002D523C">
              <w:rPr>
                <w:rFonts w:ascii="Liberation Serif" w:hAnsi="Liberation Serif" w:cs="Liberation Serif"/>
                <w:sz w:val="24"/>
              </w:rPr>
              <w:lastRenderedPageBreak/>
              <w:t>сфере оказания услуг по ремонту автотранспортных средств,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агропромышленного </w:t>
            </w:r>
            <w:r w:rsidRPr="002D523C">
              <w:rPr>
                <w:rFonts w:ascii="Liberation Serif" w:hAnsi="Liberation Serif" w:cs="Liberation Serif"/>
                <w:sz w:val="24"/>
              </w:rPr>
              <w:lastRenderedPageBreak/>
              <w:t>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33.</w:t>
            </w:r>
          </w:p>
        </w:tc>
        <w:tc>
          <w:tcPr>
            <w:tcW w:w="2778" w:type="dxa"/>
            <w:vMerge w:val="restart"/>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34.</w:t>
            </w:r>
          </w:p>
        </w:tc>
        <w:tc>
          <w:tcPr>
            <w:tcW w:w="0" w:type="auto"/>
            <w:vMerge/>
          </w:tcPr>
          <w:p w:rsidR="002D523C" w:rsidRPr="002D523C" w:rsidRDefault="002D523C">
            <w:pPr>
              <w:pStyle w:val="ConsPlusNormal"/>
              <w:rPr>
                <w:rFonts w:ascii="Liberation Serif" w:hAnsi="Liberation Serif" w:cs="Liberation Serif"/>
                <w:sz w:val="24"/>
              </w:rPr>
            </w:pP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22,43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22,43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22,43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22,43</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35.</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Сфера наружной рекламы</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наружной рекламы,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по управлению государственным имуществом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36.</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вылова водных биоресурсов</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вылова водных биоресурсов,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охране, контролю и регулированию использования животного мира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37.</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нефтепродуктов</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нефтепродуктов,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38.</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строительства объектов капитального строительства, за исключением жилищного и дорожного строительства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 </w:t>
            </w:r>
            <w:hyperlink w:anchor="P3389">
              <w:r w:rsidRPr="002D523C">
                <w:rPr>
                  <w:rFonts w:ascii="Liberation Serif" w:hAnsi="Liberation Serif" w:cs="Liberation Serif"/>
                  <w:color w:val="0000FF"/>
                  <w:sz w:val="24"/>
                </w:rPr>
                <w:t>&lt;*&gt;</w:t>
              </w:r>
            </w:hyperlink>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строительства и развития инфраструктуры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39.</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купли-продажи электрической энергии (мощности) на розничном рынке электрической энергии (мощности)</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40.</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ритуальных услуг</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ритуальных услуг,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41.</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в сфере культуры</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культуры,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культуры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42.</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разведения сельскохозяйственной птицы</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разведения сельскохозяйственной птицы,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70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43.</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мясного животноводства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мясного животноводства,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44.</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молочного животноводства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молочного животноводства,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98,3</w:t>
            </w:r>
          </w:p>
        </w:tc>
        <w:tc>
          <w:tcPr>
            <w:tcW w:w="2749" w:type="dxa"/>
          </w:tcPr>
          <w:p w:rsid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p w:rsidR="007D5D1D" w:rsidRPr="002D523C" w:rsidRDefault="007D5D1D">
            <w:pPr>
              <w:pStyle w:val="ConsPlusNormal"/>
              <w:rPr>
                <w:rFonts w:ascii="Liberation Serif" w:hAnsi="Liberation Serif" w:cs="Liberation Serif"/>
                <w:sz w:val="24"/>
              </w:rPr>
            </w:pP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45.</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производства мясной продукции</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производства мясной продукции,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46.</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общественного питания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общественного питания,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88</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88</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47.</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прачечных услуг и химической чистки текстильных и меховых изделий</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прачечных услуг и химической чистки текстильных и меховых изделий,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95</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48.</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парикмахерских и косметических услуг</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парикмахерских и косметических услуг,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99</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агропромышленного комплекса и потребительского рынка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49.</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Рынок физкультурно-оздоровительных услуг (деятельность бань и душевых по предоставлению </w:t>
            </w:r>
            <w:r w:rsidRPr="002D523C">
              <w:rPr>
                <w:rFonts w:ascii="Liberation Serif" w:hAnsi="Liberation Serif" w:cs="Liberation Serif"/>
                <w:sz w:val="24"/>
              </w:rPr>
              <w:lastRenderedPageBreak/>
              <w:t>общегигиенических услуг)</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доля организаций частной формы собственности в сфере предоставления физкультурно-оздоровительных услуг </w:t>
            </w:r>
            <w:r w:rsidRPr="002D523C">
              <w:rPr>
                <w:rFonts w:ascii="Liberation Serif" w:hAnsi="Liberation Serif" w:cs="Liberation Serif"/>
                <w:sz w:val="24"/>
              </w:rPr>
              <w:lastRenderedPageBreak/>
              <w:t>(деятельность бань и душевых по предоставлению общегигиенических услуг),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92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92</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92</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агропромышленного комплекса и потребительского рынка Свердловской </w:t>
            </w:r>
            <w:r w:rsidRPr="002D523C">
              <w:rPr>
                <w:rFonts w:ascii="Liberation Serif" w:hAnsi="Liberation Serif" w:cs="Liberation Serif"/>
                <w:sz w:val="24"/>
              </w:rPr>
              <w:lastRenderedPageBreak/>
              <w:t>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50.</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услуг почтовой связи общего пользования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услуг почтовой связи общего пользования,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97</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94,7</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94,3</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94,3</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51.</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разработки компьютерного программного обеспечения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разработки компьютерного программного обеспечения,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96,9</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96,9</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цифрового развития и связи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52.</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лекарственных средств и материалов, применяемых в медицинских целях</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лекарственных средств и материалов (нарастающим итогом),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53.</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производства электрического оборудования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электрического оборудования,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125</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54.</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Рынок производства машин и оборудования </w:t>
            </w:r>
            <w:r w:rsidRPr="002D523C">
              <w:rPr>
                <w:rFonts w:ascii="Liberation Serif" w:hAnsi="Liberation Serif" w:cs="Liberation Serif"/>
                <w:sz w:val="24"/>
              </w:rPr>
              <w:lastRenderedPageBreak/>
              <w:t>для сельского и лесного хозяйства</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индекс количества реализованных проектов </w:t>
            </w:r>
            <w:r w:rsidRPr="002D523C">
              <w:rPr>
                <w:rFonts w:ascii="Liberation Serif" w:hAnsi="Liberation Serif" w:cs="Liberation Serif"/>
                <w:sz w:val="24"/>
              </w:rPr>
              <w:lastRenderedPageBreak/>
              <w:t>производителями машин и оборудования для сельского и лесного хозяйства,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промышленности и </w:t>
            </w:r>
            <w:r w:rsidRPr="002D523C">
              <w:rPr>
                <w:rFonts w:ascii="Liberation Serif" w:hAnsi="Liberation Serif" w:cs="Liberation Serif"/>
                <w:sz w:val="24"/>
              </w:rPr>
              <w:lastRenderedPageBreak/>
              <w:t>науки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55.</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производства автотранспортных средств, прицепов и полуприцепов</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автотранспортных средств, прицепов и полуприцепов,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56.</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производства машин и оборудования общего назначения</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машин и оборудования общего назначения,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120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57.</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трубной промышленности</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трубной продукции,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промышленности и науки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58.</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лесозаготовки</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лесозаготовки,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природных ресурсов и экологии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59.</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народных художественных промыслов</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народных художественных промыслов,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60.</w:t>
            </w:r>
          </w:p>
        </w:tc>
        <w:tc>
          <w:tcPr>
            <w:tcW w:w="277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Рынок туристских услуг</w:t>
            </w:r>
          </w:p>
        </w:tc>
        <w:tc>
          <w:tcPr>
            <w:tcW w:w="368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предоставляющих услуги в сфере туризма, процентов</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1531"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100</w:t>
            </w:r>
          </w:p>
        </w:tc>
        <w:tc>
          <w:tcPr>
            <w:tcW w:w="274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Департамент по развитию туризма и индустрии гостеприимства Свердловской области</w:t>
            </w:r>
          </w:p>
        </w:tc>
      </w:tr>
    </w:tbl>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r w:rsidRPr="002D523C">
        <w:rPr>
          <w:rFonts w:ascii="Liberation Serif" w:hAnsi="Liberation Serif" w:cs="Liberation Serif"/>
          <w:sz w:val="24"/>
        </w:rPr>
        <w:t>--------------------------------</w:t>
      </w:r>
    </w:p>
    <w:p w:rsidR="002D523C" w:rsidRPr="002D523C" w:rsidRDefault="002D523C">
      <w:pPr>
        <w:pStyle w:val="ConsPlusNormal"/>
        <w:spacing w:before="220"/>
        <w:ind w:firstLine="540"/>
        <w:jc w:val="both"/>
        <w:rPr>
          <w:rFonts w:ascii="Liberation Serif" w:hAnsi="Liberation Serif" w:cs="Liberation Serif"/>
          <w:sz w:val="24"/>
        </w:rPr>
      </w:pPr>
      <w:bookmarkStart w:id="2" w:name="P3389"/>
      <w:bookmarkEnd w:id="2"/>
      <w:proofErr w:type="gramStart"/>
      <w:r w:rsidRPr="002D523C">
        <w:rPr>
          <w:rFonts w:ascii="Liberation Serif" w:hAnsi="Liberation Serif" w:cs="Liberation Serif"/>
          <w:sz w:val="24"/>
        </w:rPr>
        <w:t xml:space="preserve">&lt;*&gt; Расчет ключевого показателя осуществляется в отношении рынка строительства объектов капитального строительства, за исключением жилищного и дорожного строительства, включенных в государственную </w:t>
      </w:r>
      <w:hyperlink r:id="rId239">
        <w:r w:rsidRPr="002D523C">
          <w:rPr>
            <w:rFonts w:ascii="Liberation Serif" w:hAnsi="Liberation Serif" w:cs="Liberation Serif"/>
            <w:color w:val="0000FF"/>
            <w:sz w:val="24"/>
          </w:rPr>
          <w:t>программу</w:t>
        </w:r>
      </w:hyperlink>
      <w:r w:rsidRPr="002D523C">
        <w:rPr>
          <w:rFonts w:ascii="Liberation Serif" w:hAnsi="Liberation Serif" w:cs="Liberation Serif"/>
          <w:sz w:val="24"/>
        </w:rPr>
        <w:t xml:space="preserve"> Свердловской области "Реализация основных направлений государственной политики в строительном комплексе Свердловской области", утвержденную Постановлением Правительства Свердловской области от 24.10.2013 N 1296-ПП "Об утверждении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w:t>
      </w:r>
      <w:proofErr w:type="gramEnd"/>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Pr="002D523C" w:rsidRDefault="007D5D1D">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jc w:val="right"/>
        <w:outlineLvl w:val="1"/>
        <w:rPr>
          <w:rFonts w:ascii="Liberation Serif" w:hAnsi="Liberation Serif" w:cs="Liberation Serif"/>
          <w:sz w:val="24"/>
        </w:rPr>
      </w:pPr>
      <w:r w:rsidRPr="002D523C">
        <w:rPr>
          <w:rFonts w:ascii="Liberation Serif" w:hAnsi="Liberation Serif" w:cs="Liberation Serif"/>
          <w:sz w:val="24"/>
        </w:rPr>
        <w:lastRenderedPageBreak/>
        <w:t>Приложение N 2</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к Плану мероприятий</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("дорожной карте") по содействию</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развитию конкуренции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в Свердловской области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на период 2022 - 2025 годов</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bookmarkStart w:id="3" w:name="P3402"/>
      <w:bookmarkEnd w:id="3"/>
      <w:r w:rsidRPr="002D523C">
        <w:rPr>
          <w:rFonts w:ascii="Liberation Serif" w:hAnsi="Liberation Serif" w:cs="Liberation Serif"/>
          <w:sz w:val="24"/>
        </w:rPr>
        <w:t>МЕРОПРИЯТИЯ,</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НАПРАВЛЕННЫЕ НА СОДЕЙСТВИЕ РАЗВИТИЮ КОНКУРЕНЦИИ, В ТОМ ЧИСЛЕ</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ПУТЕМ РАСКРЫТИЯ ИНФОРМАЦИИ, ПОВЫШАЮЩЕЙ ПРОЗРАЧНОСТЬ</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ДЕЯТЕЛЬНОСТИ СУБЪЕКТОВ ЕСТЕСТВЕННЫХ МОНОПОЛИЙ</w:t>
      </w:r>
    </w:p>
    <w:p w:rsidR="002D523C" w:rsidRPr="002D523C" w:rsidRDefault="002D523C">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2D523C" w:rsidRPr="002D523C">
        <w:tc>
          <w:tcPr>
            <w:tcW w:w="60" w:type="dxa"/>
            <w:tcBorders>
              <w:top w:val="nil"/>
              <w:left w:val="nil"/>
              <w:bottom w:val="nil"/>
              <w:right w:val="nil"/>
            </w:tcBorders>
            <w:shd w:val="clear" w:color="auto" w:fill="CED3F1"/>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Список изменяющих документов</w:t>
            </w:r>
          </w:p>
          <w:p w:rsidR="002D523C" w:rsidRPr="002D523C" w:rsidRDefault="002D523C">
            <w:pPr>
              <w:pStyle w:val="ConsPlusNormal"/>
              <w:jc w:val="center"/>
              <w:rPr>
                <w:rFonts w:ascii="Liberation Serif" w:hAnsi="Liberation Serif" w:cs="Liberation Serif"/>
                <w:sz w:val="24"/>
              </w:rPr>
            </w:pPr>
            <w:proofErr w:type="gramStart"/>
            <w:r w:rsidRPr="002D523C">
              <w:rPr>
                <w:rFonts w:ascii="Liberation Serif" w:hAnsi="Liberation Serif" w:cs="Liberation Serif"/>
                <w:color w:val="392C69"/>
                <w:sz w:val="24"/>
              </w:rPr>
              <w:t xml:space="preserve">(введены </w:t>
            </w:r>
            <w:hyperlink r:id="rId240">
              <w:r w:rsidRPr="002D523C">
                <w:rPr>
                  <w:rFonts w:ascii="Liberation Serif" w:hAnsi="Liberation Serif" w:cs="Liberation Serif"/>
                  <w:color w:val="0000FF"/>
                  <w:sz w:val="24"/>
                </w:rPr>
                <w:t>Распоряжением</w:t>
              </w:r>
            </w:hyperlink>
            <w:r w:rsidRPr="002D523C">
              <w:rPr>
                <w:rFonts w:ascii="Liberation Serif" w:hAnsi="Liberation Serif" w:cs="Liberation Serif"/>
                <w:color w:val="392C69"/>
                <w:sz w:val="24"/>
              </w:rPr>
              <w:t xml:space="preserve"> Губернатора Свердловской области</w:t>
            </w:r>
            <w:proofErr w:type="gramEnd"/>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от 30.05.2022 N 111-РГ)</w:t>
            </w: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r>
    </w:tbl>
    <w:p w:rsidR="002D523C" w:rsidRPr="002D523C" w:rsidRDefault="002D523C">
      <w:pPr>
        <w:pStyle w:val="ConsPlusNormal"/>
        <w:ind w:firstLine="540"/>
        <w:jc w:val="both"/>
        <w:rPr>
          <w:rFonts w:ascii="Liberation Serif" w:hAnsi="Liberation Serif" w:cs="Liberation Serif"/>
          <w:sz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324"/>
        <w:gridCol w:w="4139"/>
        <w:gridCol w:w="2948"/>
        <w:gridCol w:w="1530"/>
        <w:gridCol w:w="3098"/>
      </w:tblGrid>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Номер строки</w:t>
            </w:r>
          </w:p>
        </w:tc>
        <w:tc>
          <w:tcPr>
            <w:tcW w:w="232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Цель мероприятия</w:t>
            </w:r>
          </w:p>
        </w:tc>
        <w:tc>
          <w:tcPr>
            <w:tcW w:w="413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Наименование мероприятия</w:t>
            </w:r>
          </w:p>
        </w:tc>
        <w:tc>
          <w:tcPr>
            <w:tcW w:w="294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Результат мероприятий</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Срок исполнения</w:t>
            </w:r>
          </w:p>
        </w:tc>
        <w:tc>
          <w:tcPr>
            <w:tcW w:w="309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Ответственный исполнитель</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2324"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4139"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294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309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2324" w:type="dxa"/>
            <w:vMerge w:val="restart"/>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Повышение эффективности раскрытия информации о деятельности субъектов естественных монополий</w:t>
            </w:r>
          </w:p>
        </w:tc>
        <w:tc>
          <w:tcPr>
            <w:tcW w:w="413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организация регионального государственного контроля (надзора) за соблюдением стандартов раскрытия информации субъектами естественных монополий</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официальных сайтах субъектов естественных монополий в сети "Интернет" актуальной информации в соответствии со стандартами раскрытия информации о деятельности субъектов естественных монополий</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09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Региональная энергетическая комиссия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w:t>
            </w:r>
          </w:p>
        </w:tc>
        <w:tc>
          <w:tcPr>
            <w:tcW w:w="2324" w:type="dxa"/>
            <w:vMerge/>
            <w:tcBorders>
              <w:bottom w:val="nil"/>
            </w:tcBorders>
          </w:tcPr>
          <w:p w:rsidR="002D523C" w:rsidRPr="002D523C" w:rsidRDefault="002D523C">
            <w:pPr>
              <w:pStyle w:val="ConsPlusNormal"/>
              <w:rPr>
                <w:rFonts w:ascii="Liberation Serif" w:hAnsi="Liberation Serif" w:cs="Liberation Serif"/>
                <w:sz w:val="24"/>
              </w:rPr>
            </w:pPr>
          </w:p>
        </w:tc>
        <w:tc>
          <w:tcPr>
            <w:tcW w:w="413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размещения на официальном сайте Региональной энергетической комиссии Свердловской области в сети "Интернет" перечней организаций, в отношении которых осуществляется регулирование тарифов в сферах теплоснабжения, водоотведения и водоснабжения</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на официальном сайте Региональной энергетической комиссии Свердловской области в сети "Интернет" актуальных перечней организаций, в отношении которых осуществляется регулирование тарифов в сферах теплоснабжения, водоотведения и водоснабжения</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09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Региональная энергетическая комиссия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2324" w:type="dxa"/>
            <w:tcBorders>
              <w:top w:val="nil"/>
            </w:tcBorders>
          </w:tcPr>
          <w:p w:rsidR="002D523C" w:rsidRPr="002D523C" w:rsidRDefault="002D523C">
            <w:pPr>
              <w:pStyle w:val="ConsPlusNormal"/>
              <w:rPr>
                <w:rFonts w:ascii="Liberation Serif" w:hAnsi="Liberation Serif" w:cs="Liberation Serif"/>
                <w:sz w:val="24"/>
              </w:rPr>
            </w:pPr>
          </w:p>
        </w:tc>
        <w:tc>
          <w:tcPr>
            <w:tcW w:w="413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размещения сводной информации о деятельности субъектов естественных монополий в разделе "Развитие конкуренции" на официальном сайте Министерства инвестиций и развития Свердловской области в сети "Интернет", в том числе с использованием ссылок на указанную информацию, размещенную на официальных сайтах субъектов естественных монополий, исполнительных органов государственной власти Свердловской области</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наличие актуальной информации о деятельности субъектов естественных монополий в разделе "Развитие конкуренции" на официальном сайте Министерства инвестиций и развития Свердловской области в сети "Интернет" и Инвестиционном портале Свердловской области</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09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инвестиций и развития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2324"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возможности получать мнения потребителей товаров, работ, </w:t>
            </w:r>
            <w:r w:rsidRPr="002D523C">
              <w:rPr>
                <w:rFonts w:ascii="Liberation Serif" w:hAnsi="Liberation Serif" w:cs="Liberation Serif"/>
                <w:sz w:val="24"/>
              </w:rPr>
              <w:lastRenderedPageBreak/>
              <w:t xml:space="preserve">услуг, задействованных в механизмах общественного </w:t>
            </w:r>
            <w:proofErr w:type="gramStart"/>
            <w:r w:rsidRPr="002D523C">
              <w:rPr>
                <w:rFonts w:ascii="Liberation Serif" w:hAnsi="Liberation Serif" w:cs="Liberation Serif"/>
                <w:sz w:val="24"/>
              </w:rPr>
              <w:t>контроля за</w:t>
            </w:r>
            <w:proofErr w:type="gramEnd"/>
            <w:r w:rsidRPr="002D523C">
              <w:rPr>
                <w:rFonts w:ascii="Liberation Serif" w:hAnsi="Liberation Serif" w:cs="Liberation Serif"/>
                <w:sz w:val="24"/>
              </w:rPr>
              <w:t xml:space="preserve"> деятельностью субъектов естественных монополий, в соответствии с законодательством</w:t>
            </w:r>
          </w:p>
        </w:tc>
        <w:tc>
          <w:tcPr>
            <w:tcW w:w="413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организация деятельности межотраслевого совета потребителей при Губернаторе Свердловской области по вопросам деятельности субъектов естественных монополий </w:t>
            </w:r>
            <w:r w:rsidRPr="002D523C">
              <w:rPr>
                <w:rFonts w:ascii="Liberation Serif" w:hAnsi="Liberation Serif" w:cs="Liberation Serif"/>
                <w:sz w:val="24"/>
              </w:rPr>
              <w:lastRenderedPageBreak/>
              <w:t>(далее - межотраслевой совет потребителей)</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получены мнения членов межотраслевого совета потребителей на заседаниях межотраслевого совета </w:t>
            </w:r>
            <w:r w:rsidRPr="002D523C">
              <w:rPr>
                <w:rFonts w:ascii="Liberation Serif" w:hAnsi="Liberation Serif" w:cs="Liberation Serif"/>
                <w:sz w:val="24"/>
              </w:rPr>
              <w:lastRenderedPageBreak/>
              <w:t>потребителей</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09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Региональная энергетическая комиссия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5.</w:t>
            </w:r>
          </w:p>
        </w:tc>
        <w:tc>
          <w:tcPr>
            <w:tcW w:w="2324" w:type="dxa"/>
            <w:tcBorders>
              <w:bottom w:val="nil"/>
            </w:tcBorders>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Обеспечение доступности и наглядности в сети "Интернет" информации о деятельности субъектов естественных монополий</w:t>
            </w:r>
          </w:p>
        </w:tc>
        <w:tc>
          <w:tcPr>
            <w:tcW w:w="4139"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обеспечение размещения в сети "Интернет" информации о свободных резервах трансформаторной мощности с указанием и отображением на географической карте Свердловской области ориентировочного места подключения (технологического присоединения) к сетям территориальных сетевых организаций 110-35 </w:t>
            </w:r>
            <w:proofErr w:type="spellStart"/>
            <w:r w:rsidRPr="002D523C">
              <w:rPr>
                <w:rFonts w:ascii="Liberation Serif" w:hAnsi="Liberation Serif" w:cs="Liberation Serif"/>
                <w:sz w:val="24"/>
              </w:rPr>
              <w:t>кВ</w:t>
            </w:r>
            <w:proofErr w:type="spellEnd"/>
            <w:r w:rsidRPr="002D523C">
              <w:rPr>
                <w:rFonts w:ascii="Liberation Serif" w:hAnsi="Liberation Serif" w:cs="Liberation Serif"/>
                <w:sz w:val="24"/>
              </w:rPr>
              <w:t xml:space="preserve">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roofErr w:type="gramEnd"/>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ежегодный отчет о размещении информации с указанием ссылок на страницы в сети "Интернет", содержащие данную информацию</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09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232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4139"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обеспечение размещения в сети "Интернет" информации, отображающей на географической </w:t>
            </w:r>
            <w:r w:rsidRPr="002D523C">
              <w:rPr>
                <w:rFonts w:ascii="Liberation Serif" w:hAnsi="Liberation Serif" w:cs="Liberation Serif"/>
                <w:sz w:val="24"/>
              </w:rPr>
              <w:lastRenderedPageBreak/>
              <w:t>карте Свердловской области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w:t>
            </w:r>
            <w:proofErr w:type="gramEnd"/>
            <w:r w:rsidRPr="002D523C">
              <w:rPr>
                <w:rFonts w:ascii="Liberation Serif" w:hAnsi="Liberation Serif" w:cs="Liberation Serif"/>
                <w:sz w:val="24"/>
              </w:rPr>
              <w:t xml:space="preserve"> станций по окончании ее строительства, реконструкции)</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ежегодный отчет о размещении информации с указанием ссылок на </w:t>
            </w:r>
            <w:r w:rsidRPr="002D523C">
              <w:rPr>
                <w:rFonts w:ascii="Liberation Serif" w:hAnsi="Liberation Serif" w:cs="Liberation Serif"/>
                <w:sz w:val="24"/>
              </w:rPr>
              <w:lastRenderedPageBreak/>
              <w:t>страницы в сети "Интернет", содержащие данную информацию</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2022 - 2025 годы</w:t>
            </w:r>
          </w:p>
        </w:tc>
        <w:tc>
          <w:tcPr>
            <w:tcW w:w="309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Министерство энергетики и жилищно-коммунального хозяйства Свердловской </w:t>
            </w:r>
            <w:r w:rsidRPr="002D523C">
              <w:rPr>
                <w:rFonts w:ascii="Liberation Serif" w:hAnsi="Liberation Serif" w:cs="Liberation Serif"/>
                <w:sz w:val="24"/>
              </w:rPr>
              <w:lastRenderedPageBreak/>
              <w:t>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7.</w:t>
            </w:r>
          </w:p>
        </w:tc>
        <w:tc>
          <w:tcPr>
            <w:tcW w:w="2324" w:type="dxa"/>
            <w:tcBorders>
              <w:top w:val="nil"/>
              <w:bottom w:val="nil"/>
            </w:tcBorders>
          </w:tcPr>
          <w:p w:rsidR="002D523C" w:rsidRPr="002D523C" w:rsidRDefault="002D523C">
            <w:pPr>
              <w:pStyle w:val="ConsPlusNormal"/>
              <w:rPr>
                <w:rFonts w:ascii="Liberation Serif" w:hAnsi="Liberation Serif" w:cs="Liberation Serif"/>
                <w:sz w:val="24"/>
              </w:rPr>
            </w:pPr>
          </w:p>
        </w:tc>
        <w:tc>
          <w:tcPr>
            <w:tcW w:w="4139" w:type="dxa"/>
          </w:tcPr>
          <w:p w:rsidR="002D523C" w:rsidRPr="002D523C" w:rsidRDefault="002D523C">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обеспечение размещения в сети "Интернет"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w:t>
            </w:r>
            <w:r w:rsidRPr="002D523C">
              <w:rPr>
                <w:rFonts w:ascii="Liberation Serif" w:hAnsi="Liberation Serif" w:cs="Liberation Serif"/>
                <w:sz w:val="24"/>
              </w:rPr>
              <w:lastRenderedPageBreak/>
              <w:t>заключение и получение договора о технологическом присоединении, внесение платежа по договору о технологическом присоединении, запись на прием</w:t>
            </w:r>
            <w:proofErr w:type="gramEnd"/>
            <w:r w:rsidRPr="002D523C">
              <w:rPr>
                <w:rFonts w:ascii="Liberation Serif" w:hAnsi="Liberation Serif" w:cs="Liberation Serif"/>
                <w:sz w:val="24"/>
              </w:rPr>
              <w:t xml:space="preserve"> для сдачи необходимой части документов на бумажном носителе) по подключению (технологическому присоединению) к сетям газораспределения, электрическим сетям, системам теплоснабжения, централизованным системам водоснабжения и водоотведения, оказываемых в электронном виде субъектами естественных монополий и </w:t>
            </w:r>
            <w:proofErr w:type="spellStart"/>
            <w:r w:rsidRPr="002D523C">
              <w:rPr>
                <w:rFonts w:ascii="Liberation Serif" w:hAnsi="Liberation Serif" w:cs="Liberation Serif"/>
                <w:sz w:val="24"/>
              </w:rPr>
              <w:t>ресурсоснабжающими</w:t>
            </w:r>
            <w:proofErr w:type="spellEnd"/>
            <w:r w:rsidRPr="002D523C">
              <w:rPr>
                <w:rFonts w:ascii="Liberation Serif" w:hAnsi="Liberation Serif" w:cs="Liberation Serif"/>
                <w:sz w:val="24"/>
              </w:rPr>
              <w:t xml:space="preserve"> организациями физическим и юридическим лицам</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ежегодный отчет о размещении информации с указанием ссылок на страницы в сети "Интернет", содержащие данную информацию</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09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8.</w:t>
            </w:r>
          </w:p>
        </w:tc>
        <w:tc>
          <w:tcPr>
            <w:tcW w:w="2324" w:type="dxa"/>
            <w:tcBorders>
              <w:top w:val="nil"/>
            </w:tcBorders>
          </w:tcPr>
          <w:p w:rsidR="002D523C" w:rsidRPr="002D523C" w:rsidRDefault="002D523C">
            <w:pPr>
              <w:pStyle w:val="ConsPlusNormal"/>
              <w:rPr>
                <w:rFonts w:ascii="Liberation Serif" w:hAnsi="Liberation Serif" w:cs="Liberation Serif"/>
                <w:sz w:val="24"/>
              </w:rPr>
            </w:pPr>
          </w:p>
        </w:tc>
        <w:tc>
          <w:tcPr>
            <w:tcW w:w="4139"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наличие единого регионального </w:t>
            </w:r>
            <w:proofErr w:type="gramStart"/>
            <w:r w:rsidRPr="002D523C">
              <w:rPr>
                <w:rFonts w:ascii="Liberation Serif" w:hAnsi="Liberation Serif" w:cs="Liberation Serif"/>
                <w:sz w:val="24"/>
              </w:rPr>
              <w:t>интернет-портала</w:t>
            </w:r>
            <w:proofErr w:type="gramEnd"/>
            <w:r w:rsidRPr="002D523C">
              <w:rPr>
                <w:rFonts w:ascii="Liberation Serif" w:hAnsi="Liberation Serif" w:cs="Liberation Serif"/>
                <w:sz w:val="24"/>
              </w:rPr>
              <w:t xml:space="preserve"> с размещаемой на нем информацией о порядке технологического присоединения и иной информацией,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w:t>
            </w:r>
          </w:p>
        </w:tc>
        <w:tc>
          <w:tcPr>
            <w:tcW w:w="294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ежегодный отчет о функционировании </w:t>
            </w:r>
            <w:proofErr w:type="gramStart"/>
            <w:r w:rsidRPr="002D523C">
              <w:rPr>
                <w:rFonts w:ascii="Liberation Serif" w:hAnsi="Liberation Serif" w:cs="Liberation Serif"/>
                <w:sz w:val="24"/>
              </w:rPr>
              <w:t>единого</w:t>
            </w:r>
            <w:proofErr w:type="gramEnd"/>
            <w:r w:rsidRPr="002D523C">
              <w:rPr>
                <w:rFonts w:ascii="Liberation Serif" w:hAnsi="Liberation Serif" w:cs="Liberation Serif"/>
                <w:sz w:val="24"/>
              </w:rPr>
              <w:t xml:space="preserve"> регионального интернет-портала</w:t>
            </w:r>
          </w:p>
        </w:tc>
        <w:tc>
          <w:tcPr>
            <w:tcW w:w="1530"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2022 - 2025 годы</w:t>
            </w:r>
          </w:p>
        </w:tc>
        <w:tc>
          <w:tcPr>
            <w:tcW w:w="309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Министерство энергетики и жилищно-коммунального хозяйства Свердловской области</w:t>
            </w:r>
          </w:p>
        </w:tc>
      </w:tr>
    </w:tbl>
    <w:p w:rsidR="002D523C" w:rsidRPr="002D523C" w:rsidRDefault="002D523C">
      <w:pPr>
        <w:pStyle w:val="ConsPlusNormal"/>
        <w:rPr>
          <w:rFonts w:ascii="Liberation Serif" w:hAnsi="Liberation Serif" w:cs="Liberation Serif"/>
          <w:sz w:val="24"/>
        </w:rPr>
        <w:sectPr w:rsidR="002D523C" w:rsidRPr="002D523C" w:rsidSect="007D5D1D">
          <w:pgSz w:w="16838" w:h="11906" w:orient="landscape"/>
          <w:pgMar w:top="1701" w:right="1134" w:bottom="851" w:left="1134" w:header="0" w:footer="0" w:gutter="0"/>
          <w:cols w:space="720"/>
          <w:titlePg/>
        </w:sectPr>
      </w:pPr>
    </w:p>
    <w:p w:rsidR="002D523C" w:rsidRDefault="007D5D1D" w:rsidP="007D5D1D">
      <w:pPr>
        <w:pStyle w:val="ConsPlusNormal"/>
        <w:ind w:firstLine="540"/>
        <w:jc w:val="right"/>
        <w:rPr>
          <w:rFonts w:ascii="Liberation Serif" w:hAnsi="Liberation Serif" w:cs="Liberation Serif"/>
          <w:sz w:val="24"/>
        </w:rPr>
      </w:pPr>
      <w:r w:rsidRPr="002D523C">
        <w:rPr>
          <w:rFonts w:ascii="Liberation Serif" w:hAnsi="Liberation Serif" w:cs="Liberation Serif"/>
          <w:sz w:val="24"/>
        </w:rPr>
        <w:lastRenderedPageBreak/>
        <w:t>Приложение N 3</w:t>
      </w:r>
    </w:p>
    <w:tbl>
      <w:tblPr>
        <w:tblpPr w:leftFromText="180" w:rightFromText="180" w:vertAnchor="text" w:horzAnchor="margin" w:tblpY="554"/>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251"/>
        <w:gridCol w:w="8788"/>
      </w:tblGrid>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Номер строки</w:t>
            </w:r>
          </w:p>
        </w:tc>
        <w:tc>
          <w:tcPr>
            <w:tcW w:w="5251"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Наименование мероприятия</w:t>
            </w:r>
          </w:p>
        </w:tc>
        <w:tc>
          <w:tcPr>
            <w:tcW w:w="8788"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Нормативное правовое обоснование мероприятия</w:t>
            </w:r>
          </w:p>
        </w:tc>
      </w:tr>
      <w:tr w:rsidR="007D5D1D" w:rsidRPr="002D523C" w:rsidTr="007D5D1D">
        <w:tc>
          <w:tcPr>
            <w:tcW w:w="907" w:type="dxa"/>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1</w:t>
            </w:r>
          </w:p>
        </w:tc>
        <w:tc>
          <w:tcPr>
            <w:tcW w:w="5251"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8788"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дошкольного образования</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Обеспечение получения дошкольного образования в частных дошкольных образовательных организациях</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государственная </w:t>
            </w:r>
            <w:hyperlink r:id="rId241">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системы образования и реализация молодежной политики в Свердловской области", утвержденная Постановлением Правительства Свердловской области от 19.12.2019 N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(далее - государственная программа Свердловской области "Развитие системы образования и реализация молодежной политики в Свердловской области") (</w:t>
            </w:r>
            <w:hyperlink r:id="rId242">
              <w:r w:rsidRPr="002D523C">
                <w:rPr>
                  <w:rFonts w:ascii="Liberation Serif" w:hAnsi="Liberation Serif" w:cs="Liberation Serif"/>
                  <w:color w:val="0000FF"/>
                  <w:sz w:val="24"/>
                </w:rPr>
                <w:t>https://minobraz.egov66.ru/site/section</w:t>
              </w:r>
              <w:proofErr w:type="gramEnd"/>
              <w:r w:rsidRPr="002D523C">
                <w:rPr>
                  <w:rFonts w:ascii="Liberation Serif" w:hAnsi="Liberation Serif" w:cs="Liberation Serif"/>
                  <w:color w:val="0000FF"/>
                  <w:sz w:val="24"/>
                </w:rPr>
                <w:t>?</w:t>
              </w:r>
              <w:proofErr w:type="gramStart"/>
              <w:r w:rsidRPr="002D523C">
                <w:rPr>
                  <w:rFonts w:ascii="Liberation Serif" w:hAnsi="Liberation Serif" w:cs="Liberation Serif"/>
                  <w:color w:val="0000FF"/>
                  <w:sz w:val="24"/>
                </w:rPr>
                <w:t>id=150</w:t>
              </w:r>
            </w:hyperlink>
            <w:r w:rsidRPr="002D523C">
              <w:rPr>
                <w:rFonts w:ascii="Liberation Serif" w:hAnsi="Liberation Serif" w:cs="Liberation Serif"/>
                <w:sz w:val="24"/>
              </w:rPr>
              <w:t>)</w:t>
            </w:r>
            <w:proofErr w:type="gramEnd"/>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43">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44">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45">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системы образования и реализация молодежной политики в Свердловской области" (</w:t>
            </w:r>
            <w:hyperlink r:id="rId246">
              <w:r w:rsidRPr="002D523C">
                <w:rPr>
                  <w:rFonts w:ascii="Liberation Serif" w:hAnsi="Liberation Serif" w:cs="Liberation Serif"/>
                  <w:color w:val="0000FF"/>
                  <w:sz w:val="24"/>
                </w:rPr>
                <w:t>https://minobraz.egov66.ru/site/section?id=150</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47">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48">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4.</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Предоставление субсидий из областного бюджета частным дошкольным образовательным организациям, реализующим программы дошкольного образования и (или) осуществляющим присмотр и уход за детьми, подавшим заявку на их получение в соответствии </w:t>
            </w:r>
            <w:r w:rsidRPr="002D523C">
              <w:rPr>
                <w:rFonts w:ascii="Liberation Serif" w:hAnsi="Liberation Serif" w:cs="Liberation Serif"/>
                <w:sz w:val="24"/>
              </w:rPr>
              <w:lastRenderedPageBreak/>
              <w:t>с законодательством Свердловской области</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lastRenderedPageBreak/>
              <w:t xml:space="preserve">государственная </w:t>
            </w:r>
            <w:hyperlink r:id="rId249">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системы образования и реализация молодежной политики в Свердловской области" (</w:t>
            </w:r>
            <w:hyperlink r:id="rId250">
              <w:r w:rsidRPr="002D523C">
                <w:rPr>
                  <w:rFonts w:ascii="Liberation Serif" w:hAnsi="Liberation Serif" w:cs="Liberation Serif"/>
                  <w:color w:val="0000FF"/>
                  <w:sz w:val="24"/>
                </w:rPr>
                <w:t>https://minobraz.egov66.ru/site/section?id=150</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Распоряжений Губернатора Свердловской области от 29.12.2022 </w:t>
            </w:r>
            <w:hyperlink r:id="rId251">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52">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общего образования</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Оказание финансовой поддержки частным общеобразовательным организациям, имеющим государственную аккредитацию по основным общеобразовательным программам</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53">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системы образования и реализация молодежной политики в Свердловской области" (</w:t>
            </w:r>
            <w:hyperlink r:id="rId254">
              <w:r w:rsidRPr="002D523C">
                <w:rPr>
                  <w:rFonts w:ascii="Liberation Serif" w:hAnsi="Liberation Serif" w:cs="Liberation Serif"/>
                  <w:color w:val="0000FF"/>
                  <w:sz w:val="24"/>
                </w:rPr>
                <w:t>https://minobraz.egov66.ru/site/section?id=150</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55">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56">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7.</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детского отдыха и оздоровления</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Организация отдыха детей в каникулярное время</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57">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системы образования и реализация молодежной политики в Свердловской области" (</w:t>
            </w:r>
            <w:hyperlink r:id="rId258">
              <w:r w:rsidRPr="002D523C">
                <w:rPr>
                  <w:rFonts w:ascii="Liberation Serif" w:hAnsi="Liberation Serif" w:cs="Liberation Serif"/>
                  <w:color w:val="0000FF"/>
                  <w:sz w:val="24"/>
                </w:rPr>
                <w:t>https://minobraz.egov66.ru/site/section?id=150</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59">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60">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9.</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Предоставление субсидий частным организациям отдыха и оздоровления детей в целях компенсации расходов и недополученных доходов, связанных с организацией отдыха и оздоровления детей</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61">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системы образования и реализация молодежной политики в Свердловской области" (</w:t>
            </w:r>
            <w:hyperlink r:id="rId262">
              <w:r w:rsidRPr="002D523C">
                <w:rPr>
                  <w:rFonts w:ascii="Liberation Serif" w:hAnsi="Liberation Serif" w:cs="Liberation Serif"/>
                  <w:color w:val="0000FF"/>
                  <w:sz w:val="24"/>
                </w:rPr>
                <w:t>https://minobraz.egov66.ru/site/section?id=150</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63">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64">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10.</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медицинских услуг</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11.</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Оказание высокотехнологичной медицинской помощи</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65">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здравоохранения Свердловской области", утвержденная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w:t>
            </w:r>
            <w:hyperlink r:id="rId266">
              <w:r w:rsidRPr="002D523C">
                <w:rPr>
                  <w:rFonts w:ascii="Liberation Serif" w:hAnsi="Liberation Serif" w:cs="Liberation Serif"/>
                  <w:color w:val="0000FF"/>
                  <w:sz w:val="24"/>
                </w:rPr>
                <w:t>https://minzdrav.midural.ru/article/show/id/1191</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67">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68">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12.</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социальных услуг</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Организация и проведение мероприятий, направленных на повышение эффективности и качества социальных услуг, предоставляемых гражданам Свердловской области, формирование системы оценки качества и осуществление контроля качества</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государственная </w:t>
            </w:r>
            <w:hyperlink r:id="rId269">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"Социальная поддержка и социальное обслуживание населения Свердловской области", утвержденная Постановлением Правительства Свердловской области от 05.07.2017 N 480-ПП "Об утверждении государственной программы Свердловской области "Социальная поддержка и социальное обслуживание населения Свердловской области" (далее - государственная программа Свердловской области "Социальная поддержка и социальное обслуживание населения Свердловской области") (</w:t>
            </w:r>
            <w:hyperlink r:id="rId270">
              <w:r w:rsidRPr="002D523C">
                <w:rPr>
                  <w:rFonts w:ascii="Liberation Serif" w:hAnsi="Liberation Serif" w:cs="Liberation Serif"/>
                  <w:color w:val="0000FF"/>
                  <w:sz w:val="24"/>
                </w:rPr>
                <w:t>https://msp.midural.ru/deyatelnost/gosudarstvennaya-programma.html</w:t>
              </w:r>
            </w:hyperlink>
            <w:r w:rsidRPr="002D523C">
              <w:rPr>
                <w:rFonts w:ascii="Liberation Serif" w:hAnsi="Liberation Serif" w:cs="Liberation Serif"/>
                <w:sz w:val="24"/>
              </w:rPr>
              <w:t>)</w:t>
            </w:r>
            <w:proofErr w:type="gramEnd"/>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71">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72">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14.</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Предоставление субсидий и компенсаций поставщикам социальных услуг, которые включены в реестр поставщиков социальных услуг Свердловской области</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73">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"Социальная поддержка и социальное обслуживание населения Свердловской области" (</w:t>
            </w:r>
            <w:hyperlink r:id="rId274">
              <w:r w:rsidRPr="002D523C">
                <w:rPr>
                  <w:rFonts w:ascii="Liberation Serif" w:hAnsi="Liberation Serif" w:cs="Liberation Serif"/>
                  <w:color w:val="0000FF"/>
                  <w:sz w:val="24"/>
                </w:rPr>
                <w:t>https://msp.midural.ru/deyatelnost/gosudarstvennaya-programma.html</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75">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76">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15.</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племенного животноводства</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Оказание финансовой поддержки организациям частной формы собственности на рынке племенного животноводства</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proofErr w:type="gramStart"/>
            <w:r w:rsidRPr="002D523C">
              <w:rPr>
                <w:rFonts w:ascii="Liberation Serif" w:hAnsi="Liberation Serif" w:cs="Liberation Serif"/>
                <w:sz w:val="24"/>
              </w:rPr>
              <w:t xml:space="preserve">государственная </w:t>
            </w:r>
            <w:hyperlink r:id="rId277">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утвержденная Постановлением Правительства Свердловской области от 26.08.2021 N 536-ПП "Об утверждении государственной программы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(далее - государственная программа Свердловской области "Реализация основных направлений государственной политики в сферах агропромышленного</w:t>
            </w:r>
            <w:proofErr w:type="gramEnd"/>
            <w:r w:rsidRPr="002D523C">
              <w:rPr>
                <w:rFonts w:ascii="Liberation Serif" w:hAnsi="Liberation Serif" w:cs="Liberation Serif"/>
                <w:sz w:val="24"/>
              </w:rPr>
              <w:t xml:space="preserve"> комплекса и потребительского рынка Свердловской области") (</w:t>
            </w:r>
            <w:hyperlink r:id="rId278">
              <w:r w:rsidRPr="002D523C">
                <w:rPr>
                  <w:rFonts w:ascii="Liberation Serif" w:hAnsi="Liberation Serif" w:cs="Liberation Serif"/>
                  <w:color w:val="0000FF"/>
                  <w:sz w:val="24"/>
                </w:rPr>
                <w:t>https://mcxso.midural.ru/article/show/id/10076</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79">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80">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17.</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семеноводства</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18.</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Оказание государственной поддержки организаций частной формы собственности, направленной на сохранение уровня сортосмены и </w:t>
            </w:r>
            <w:proofErr w:type="spellStart"/>
            <w:r w:rsidRPr="002D523C">
              <w:rPr>
                <w:rFonts w:ascii="Liberation Serif" w:hAnsi="Liberation Serif" w:cs="Liberation Serif"/>
                <w:sz w:val="24"/>
              </w:rPr>
              <w:t>сортообновления</w:t>
            </w:r>
            <w:proofErr w:type="spellEnd"/>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81">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w:t>
            </w:r>
            <w:hyperlink r:id="rId282">
              <w:r w:rsidRPr="002D523C">
                <w:rPr>
                  <w:rFonts w:ascii="Liberation Serif" w:hAnsi="Liberation Serif" w:cs="Liberation Serif"/>
                  <w:color w:val="0000FF"/>
                  <w:sz w:val="24"/>
                </w:rPr>
                <w:t>https://mcxso.midural.ru/article/show/id/10076</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83">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84">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19.</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 xml:space="preserve">Рынок </w:t>
            </w:r>
            <w:proofErr w:type="gramStart"/>
            <w:r w:rsidRPr="002D523C">
              <w:rPr>
                <w:rFonts w:ascii="Liberation Serif" w:hAnsi="Liberation Serif" w:cs="Liberation Serif"/>
                <w:sz w:val="24"/>
              </w:rPr>
              <w:t>товарной</w:t>
            </w:r>
            <w:proofErr w:type="gramEnd"/>
            <w:r w:rsidRPr="002D523C">
              <w:rPr>
                <w:rFonts w:ascii="Liberation Serif" w:hAnsi="Liberation Serif" w:cs="Liberation Serif"/>
                <w:sz w:val="24"/>
              </w:rPr>
              <w:t xml:space="preserve"> </w:t>
            </w:r>
            <w:proofErr w:type="spellStart"/>
            <w:r w:rsidRPr="002D523C">
              <w:rPr>
                <w:rFonts w:ascii="Liberation Serif" w:hAnsi="Liberation Serif" w:cs="Liberation Serif"/>
                <w:sz w:val="24"/>
              </w:rPr>
              <w:t>аквакультуры</w:t>
            </w:r>
            <w:proofErr w:type="spellEnd"/>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Предоставление субсидий организациям частной формы собственности на производство рыбной продукции (</w:t>
            </w:r>
            <w:proofErr w:type="spellStart"/>
            <w:r w:rsidRPr="002D523C">
              <w:rPr>
                <w:rFonts w:ascii="Liberation Serif" w:hAnsi="Liberation Serif" w:cs="Liberation Serif"/>
                <w:sz w:val="24"/>
              </w:rPr>
              <w:t>аквакультуры</w:t>
            </w:r>
            <w:proofErr w:type="spellEnd"/>
            <w:r w:rsidRPr="002D523C">
              <w:rPr>
                <w:rFonts w:ascii="Liberation Serif" w:hAnsi="Liberation Serif" w:cs="Liberation Serif"/>
                <w:sz w:val="24"/>
              </w:rPr>
              <w:t>)</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85">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w:t>
            </w:r>
            <w:hyperlink r:id="rId286">
              <w:r w:rsidRPr="002D523C">
                <w:rPr>
                  <w:rFonts w:ascii="Liberation Serif" w:hAnsi="Liberation Serif" w:cs="Liberation Serif"/>
                  <w:color w:val="0000FF"/>
                  <w:sz w:val="24"/>
                </w:rPr>
                <w:t>https://mcxso.midural.ru/article/show/id/10076</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87">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88">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21.</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мясного животноводства</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22.</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Оказание финансовой поддержки организаций на рынке мясного животноводства</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89">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w:t>
            </w:r>
            <w:hyperlink r:id="rId290">
              <w:r w:rsidRPr="002D523C">
                <w:rPr>
                  <w:rFonts w:ascii="Liberation Serif" w:hAnsi="Liberation Serif" w:cs="Liberation Serif"/>
                  <w:color w:val="0000FF"/>
                  <w:sz w:val="24"/>
                </w:rPr>
                <w:t>https://mcxso.midural.ru/article/show/id/10076</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91">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92">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23.</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молочного животноводства</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24.</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Оказание финансовой поддержки организаций на рынке молочного животноводства</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93">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"Реализация основных направлений государственной политики в сферах агропромышленного комплекса и потребительского рынка Свердловской области" (</w:t>
            </w:r>
            <w:hyperlink r:id="rId294">
              <w:r w:rsidRPr="002D523C">
                <w:rPr>
                  <w:rFonts w:ascii="Liberation Serif" w:hAnsi="Liberation Serif" w:cs="Liberation Serif"/>
                  <w:color w:val="0000FF"/>
                  <w:sz w:val="24"/>
                </w:rPr>
                <w:t>https://mcxso.midural.ru/article/show/id/10076</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295">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296">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25.</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Рынок услуг в сфере культуры</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26.</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Организация деятельности учреждений культуры и искусства культурно-досуговой сферы</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297">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культуры в Свердловской области", утвержденная Постановлением Правительства </w:t>
            </w:r>
            <w:r w:rsidRPr="002D523C">
              <w:rPr>
                <w:rFonts w:ascii="Liberation Serif" w:hAnsi="Liberation Serif" w:cs="Liberation Serif"/>
                <w:sz w:val="24"/>
              </w:rPr>
              <w:lastRenderedPageBreak/>
              <w:t>Свердловской области от 21.10.2013 N 1268-ПП "Об утверждении государственной программы Свердловской области "Развитие культуры в Свердловской области" (</w:t>
            </w:r>
            <w:hyperlink r:id="rId298">
              <w:r w:rsidRPr="002D523C">
                <w:rPr>
                  <w:rFonts w:ascii="Liberation Serif" w:hAnsi="Liberation Serif" w:cs="Liberation Serif"/>
                  <w:color w:val="0000FF"/>
                  <w:sz w:val="24"/>
                </w:rPr>
                <w:t>http://mkso.ru/normative/gosprogramma</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lastRenderedPageBreak/>
              <w:t xml:space="preserve">(в ред. Распоряжений Губернатора Свердловской области от 29.12.2022 </w:t>
            </w:r>
            <w:hyperlink r:id="rId299">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300">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c>
          <w:tcPr>
            <w:tcW w:w="907" w:type="dxa"/>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27.</w:t>
            </w:r>
          </w:p>
        </w:tc>
        <w:tc>
          <w:tcPr>
            <w:tcW w:w="14039" w:type="dxa"/>
            <w:gridSpan w:val="2"/>
          </w:tcPr>
          <w:p w:rsidR="007D5D1D" w:rsidRPr="002D523C" w:rsidRDefault="007D5D1D" w:rsidP="007D5D1D">
            <w:pPr>
              <w:pStyle w:val="ConsPlusNormal"/>
              <w:jc w:val="center"/>
              <w:outlineLvl w:val="2"/>
              <w:rPr>
                <w:rFonts w:ascii="Liberation Serif" w:hAnsi="Liberation Serif" w:cs="Liberation Serif"/>
                <w:sz w:val="24"/>
              </w:rPr>
            </w:pPr>
            <w:r w:rsidRPr="002D523C">
              <w:rPr>
                <w:rFonts w:ascii="Liberation Serif" w:hAnsi="Liberation Serif" w:cs="Liberation Serif"/>
                <w:sz w:val="24"/>
              </w:rPr>
              <w:t>Системные мероприятия</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28.</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Развитие системы кооперации между субъектами промышленной, научной, образовательной деятельности, а также субъектами малого и среднего предпринимательства</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301">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"Развитие промышленности на территории Свердловской области", утвержденная Постановлением Правительства Свердловской области от 24.10.2013 N 1293-ПП "Об утверждении государственной программы Свердловской области "Развитие промышленности на территории Свердловской области" (</w:t>
            </w:r>
            <w:hyperlink r:id="rId302">
              <w:r w:rsidRPr="002D523C">
                <w:rPr>
                  <w:rFonts w:ascii="Liberation Serif" w:hAnsi="Liberation Serif" w:cs="Liberation Serif"/>
                  <w:color w:val="0000FF"/>
                  <w:sz w:val="24"/>
                </w:rPr>
                <w:t>https://mpr.midural.ru/docs/gosudarstvennaya-programma/gosudarstvennaya-programma-sverdlovskoy-oblasti-razvitie-promyshlennosti-i-nauki-na-territorii-sverd/</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303">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304">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r w:rsidR="007D5D1D" w:rsidRPr="002D523C" w:rsidTr="007D5D1D">
        <w:tblPrEx>
          <w:tblBorders>
            <w:insideH w:val="nil"/>
          </w:tblBorders>
        </w:tblPrEx>
        <w:tc>
          <w:tcPr>
            <w:tcW w:w="907" w:type="dxa"/>
            <w:tcBorders>
              <w:bottom w:val="nil"/>
            </w:tcBorders>
          </w:tcPr>
          <w:p w:rsidR="007D5D1D" w:rsidRPr="002D523C" w:rsidRDefault="007D5D1D" w:rsidP="007D5D1D">
            <w:pPr>
              <w:pStyle w:val="ConsPlusNormal"/>
              <w:jc w:val="center"/>
              <w:rPr>
                <w:rFonts w:ascii="Liberation Serif" w:hAnsi="Liberation Serif" w:cs="Liberation Serif"/>
                <w:sz w:val="24"/>
              </w:rPr>
            </w:pPr>
            <w:r w:rsidRPr="002D523C">
              <w:rPr>
                <w:rFonts w:ascii="Liberation Serif" w:hAnsi="Liberation Serif" w:cs="Liberation Serif"/>
                <w:sz w:val="24"/>
              </w:rPr>
              <w:t>29.</w:t>
            </w:r>
          </w:p>
        </w:tc>
        <w:tc>
          <w:tcPr>
            <w:tcW w:w="5251"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Обеспечение </w:t>
            </w:r>
            <w:proofErr w:type="gramStart"/>
            <w:r w:rsidRPr="002D523C">
              <w:rPr>
                <w:rFonts w:ascii="Liberation Serif" w:hAnsi="Liberation Serif" w:cs="Liberation Serif"/>
                <w:sz w:val="24"/>
              </w:rPr>
              <w:t>размещения прогноза баланса трудовых ресурсов Свердловской области</w:t>
            </w:r>
            <w:proofErr w:type="gramEnd"/>
            <w:r w:rsidRPr="002D523C">
              <w:rPr>
                <w:rFonts w:ascii="Liberation Serif" w:hAnsi="Liberation Serif" w:cs="Liberation Serif"/>
                <w:sz w:val="24"/>
              </w:rPr>
              <w:t xml:space="preserve"> и прогноза потребности Свердловской области в подготовке кадров по укрупненным группам специальностей на сайте Министерства экономики и территориального развития Свердловской области и Инвестиционном портале Свердловской области</w:t>
            </w:r>
          </w:p>
        </w:tc>
        <w:tc>
          <w:tcPr>
            <w:tcW w:w="8788" w:type="dxa"/>
            <w:tcBorders>
              <w:bottom w:val="nil"/>
            </w:tcBorders>
          </w:tcPr>
          <w:p w:rsidR="007D5D1D" w:rsidRPr="002D523C" w:rsidRDefault="007D5D1D" w:rsidP="007D5D1D">
            <w:pPr>
              <w:pStyle w:val="ConsPlusNormal"/>
              <w:rPr>
                <w:rFonts w:ascii="Liberation Serif" w:hAnsi="Liberation Serif" w:cs="Liberation Serif"/>
                <w:sz w:val="24"/>
              </w:rPr>
            </w:pPr>
            <w:r w:rsidRPr="002D523C">
              <w:rPr>
                <w:rFonts w:ascii="Liberation Serif" w:hAnsi="Liberation Serif" w:cs="Liberation Serif"/>
                <w:sz w:val="24"/>
              </w:rPr>
              <w:t xml:space="preserve">государственная </w:t>
            </w:r>
            <w:hyperlink r:id="rId305">
              <w:r w:rsidRPr="002D523C">
                <w:rPr>
                  <w:rFonts w:ascii="Liberation Serif" w:hAnsi="Liberation Serif" w:cs="Liberation Serif"/>
                  <w:color w:val="0000FF"/>
                  <w:sz w:val="24"/>
                </w:rPr>
                <w:t>программа</w:t>
              </w:r>
            </w:hyperlink>
            <w:r w:rsidRPr="002D523C">
              <w:rPr>
                <w:rFonts w:ascii="Liberation Serif" w:hAnsi="Liberation Serif" w:cs="Liberation Serif"/>
                <w:sz w:val="24"/>
              </w:rPr>
              <w:t xml:space="preserve"> Свердловской области "Совершенствование социально-экономической политики на территории Свердловской области", утвержденная Постановлением Правительства Свердловской области от 26.10.2023 N 772-ПП "Об утверждении государственной программы Свердловской области "Совершенствование социально-экономической политики на территории Свердловской области" (</w:t>
            </w:r>
            <w:hyperlink r:id="rId306">
              <w:r w:rsidRPr="002D523C">
                <w:rPr>
                  <w:rFonts w:ascii="Liberation Serif" w:hAnsi="Liberation Serif" w:cs="Liberation Serif"/>
                  <w:color w:val="0000FF"/>
                  <w:sz w:val="24"/>
                </w:rPr>
                <w:t>http://economy.midural.ru/npa_goss_progr_so_sov_soc_econom_pol</w:t>
              </w:r>
            </w:hyperlink>
            <w:r w:rsidRPr="002D523C">
              <w:rPr>
                <w:rFonts w:ascii="Liberation Serif" w:hAnsi="Liberation Serif" w:cs="Liberation Serif"/>
                <w:sz w:val="24"/>
              </w:rPr>
              <w:t>)</w:t>
            </w:r>
          </w:p>
        </w:tc>
      </w:tr>
      <w:tr w:rsidR="007D5D1D" w:rsidRPr="002D523C" w:rsidTr="007D5D1D">
        <w:tblPrEx>
          <w:tblBorders>
            <w:insideH w:val="nil"/>
          </w:tblBorders>
        </w:tblPrEx>
        <w:tc>
          <w:tcPr>
            <w:tcW w:w="14946" w:type="dxa"/>
            <w:gridSpan w:val="3"/>
            <w:tcBorders>
              <w:top w:val="nil"/>
            </w:tcBorders>
          </w:tcPr>
          <w:p w:rsidR="007D5D1D" w:rsidRPr="002D523C" w:rsidRDefault="007D5D1D" w:rsidP="007D5D1D">
            <w:pPr>
              <w:pStyle w:val="ConsPlusNormal"/>
              <w:jc w:val="both"/>
              <w:rPr>
                <w:rFonts w:ascii="Liberation Serif" w:hAnsi="Liberation Serif" w:cs="Liberation Serif"/>
                <w:sz w:val="24"/>
              </w:rPr>
            </w:pPr>
            <w:r w:rsidRPr="002D523C">
              <w:rPr>
                <w:rFonts w:ascii="Liberation Serif" w:hAnsi="Liberation Serif" w:cs="Liberation Serif"/>
                <w:sz w:val="24"/>
              </w:rPr>
              <w:t xml:space="preserve">(в ред. Распоряжений Губернатора Свердловской области от 29.12.2022 </w:t>
            </w:r>
            <w:hyperlink r:id="rId307">
              <w:r w:rsidRPr="002D523C">
                <w:rPr>
                  <w:rFonts w:ascii="Liberation Serif" w:hAnsi="Liberation Serif" w:cs="Liberation Serif"/>
                  <w:color w:val="0000FF"/>
                  <w:sz w:val="24"/>
                </w:rPr>
                <w:t>N 304-РГ</w:t>
              </w:r>
            </w:hyperlink>
            <w:r w:rsidRPr="002D523C">
              <w:rPr>
                <w:rFonts w:ascii="Liberation Serif" w:hAnsi="Liberation Serif" w:cs="Liberation Serif"/>
                <w:sz w:val="24"/>
              </w:rPr>
              <w:t xml:space="preserve">, от 27.01.2025 </w:t>
            </w:r>
            <w:hyperlink r:id="rId308">
              <w:r w:rsidRPr="002D523C">
                <w:rPr>
                  <w:rFonts w:ascii="Liberation Serif" w:hAnsi="Liberation Serif" w:cs="Liberation Serif"/>
                  <w:color w:val="0000FF"/>
                  <w:sz w:val="24"/>
                </w:rPr>
                <w:t>N 8-РГ</w:t>
              </w:r>
            </w:hyperlink>
            <w:r w:rsidRPr="002D523C">
              <w:rPr>
                <w:rFonts w:ascii="Liberation Serif" w:hAnsi="Liberation Serif" w:cs="Liberation Serif"/>
                <w:sz w:val="24"/>
              </w:rPr>
              <w:t>)</w:t>
            </w:r>
          </w:p>
        </w:tc>
      </w:tr>
    </w:tbl>
    <w:p w:rsidR="007D5D1D" w:rsidRDefault="007D5D1D" w:rsidP="007D5D1D">
      <w:pPr>
        <w:pStyle w:val="ConsPlusNormal"/>
        <w:ind w:firstLine="540"/>
        <w:jc w:val="right"/>
        <w:rPr>
          <w:rFonts w:ascii="Liberation Serif" w:hAnsi="Liberation Serif" w:cs="Liberation Serif"/>
          <w:sz w:val="24"/>
        </w:rPr>
      </w:pPr>
    </w:p>
    <w:p w:rsidR="007D5D1D" w:rsidRDefault="007D5D1D" w:rsidP="007D5D1D">
      <w:pPr>
        <w:pStyle w:val="ConsPlusNormal"/>
        <w:ind w:firstLine="540"/>
        <w:jc w:val="right"/>
        <w:rPr>
          <w:rFonts w:ascii="Liberation Serif" w:hAnsi="Liberation Serif" w:cs="Liberation Serif"/>
          <w:sz w:val="24"/>
        </w:rPr>
      </w:pPr>
    </w:p>
    <w:p w:rsidR="007D5D1D" w:rsidRDefault="007D5D1D" w:rsidP="007D5D1D">
      <w:pPr>
        <w:pStyle w:val="ConsPlusNormal"/>
        <w:ind w:firstLine="540"/>
        <w:jc w:val="right"/>
        <w:rPr>
          <w:rFonts w:ascii="Liberation Serif" w:hAnsi="Liberation Serif" w:cs="Liberation Serif"/>
          <w:sz w:val="24"/>
        </w:rPr>
      </w:pPr>
    </w:p>
    <w:p w:rsidR="007D5D1D" w:rsidRDefault="007D5D1D" w:rsidP="007D5D1D">
      <w:pPr>
        <w:pStyle w:val="ConsPlusNormal"/>
        <w:ind w:firstLine="540"/>
        <w:jc w:val="right"/>
        <w:rPr>
          <w:rFonts w:ascii="Liberation Serif" w:hAnsi="Liberation Serif" w:cs="Liberation Serif"/>
          <w:sz w:val="24"/>
        </w:rPr>
      </w:pPr>
    </w:p>
    <w:p w:rsidR="007D5D1D" w:rsidRDefault="007D5D1D" w:rsidP="007D5D1D">
      <w:pPr>
        <w:pStyle w:val="ConsPlusNormal"/>
        <w:ind w:firstLine="540"/>
        <w:jc w:val="right"/>
        <w:rPr>
          <w:rFonts w:ascii="Liberation Serif" w:hAnsi="Liberation Serif" w:cs="Liberation Serif"/>
          <w:sz w:val="24"/>
        </w:rPr>
      </w:pPr>
    </w:p>
    <w:p w:rsidR="007D5D1D" w:rsidRDefault="007D5D1D" w:rsidP="007D5D1D">
      <w:pPr>
        <w:pStyle w:val="ConsPlusNormal"/>
        <w:ind w:firstLine="540"/>
        <w:jc w:val="right"/>
        <w:rPr>
          <w:rFonts w:ascii="Liberation Serif" w:hAnsi="Liberation Serif" w:cs="Liberation Serif"/>
          <w:sz w:val="24"/>
        </w:rPr>
      </w:pPr>
    </w:p>
    <w:p w:rsidR="007D5D1D" w:rsidRDefault="007D5D1D" w:rsidP="007D5D1D">
      <w:pPr>
        <w:pStyle w:val="ConsPlusNormal"/>
        <w:ind w:firstLine="540"/>
        <w:jc w:val="right"/>
        <w:rPr>
          <w:rFonts w:ascii="Liberation Serif" w:hAnsi="Liberation Serif" w:cs="Liberation Serif"/>
          <w:sz w:val="24"/>
        </w:rPr>
      </w:pPr>
    </w:p>
    <w:p w:rsidR="007D5D1D" w:rsidRDefault="007D5D1D" w:rsidP="007D5D1D">
      <w:pPr>
        <w:pStyle w:val="ConsPlusNormal"/>
        <w:ind w:firstLine="540"/>
        <w:jc w:val="right"/>
        <w:rPr>
          <w:rFonts w:ascii="Liberation Serif" w:hAnsi="Liberation Serif" w:cs="Liberation Serif"/>
          <w:sz w:val="24"/>
        </w:rPr>
      </w:pPr>
    </w:p>
    <w:p w:rsidR="007D5D1D" w:rsidRPr="002D523C" w:rsidRDefault="007D5D1D" w:rsidP="007D5D1D">
      <w:pPr>
        <w:pStyle w:val="ConsPlusNormal"/>
        <w:ind w:firstLine="540"/>
        <w:jc w:val="right"/>
        <w:rPr>
          <w:rFonts w:ascii="Liberation Serif" w:hAnsi="Liberation Serif" w:cs="Liberation Serif"/>
          <w:sz w:val="24"/>
        </w:rPr>
      </w:pPr>
    </w:p>
    <w:p w:rsidR="007D5D1D" w:rsidRDefault="007D5D1D">
      <w:pPr>
        <w:pStyle w:val="ConsPlusNormal"/>
        <w:jc w:val="right"/>
        <w:rPr>
          <w:rFonts w:ascii="Liberation Serif" w:hAnsi="Liberation Serif" w:cs="Liberation Serif"/>
          <w:sz w:val="24"/>
        </w:rPr>
      </w:pPr>
    </w:p>
    <w:p w:rsidR="002D523C" w:rsidRPr="002D523C" w:rsidRDefault="007D5D1D">
      <w:pPr>
        <w:pStyle w:val="ConsPlusNormal"/>
        <w:jc w:val="right"/>
        <w:rPr>
          <w:rFonts w:ascii="Liberation Serif" w:hAnsi="Liberation Serif" w:cs="Liberation Serif"/>
          <w:sz w:val="24"/>
        </w:rPr>
      </w:pPr>
      <w:r w:rsidRPr="002D523C">
        <w:rPr>
          <w:rFonts w:ascii="Liberation Serif" w:hAnsi="Liberation Serif" w:cs="Liberation Serif"/>
          <w:sz w:val="24"/>
        </w:rPr>
        <w:t xml:space="preserve"> </w:t>
      </w:r>
      <w:r w:rsidR="002D523C" w:rsidRPr="002D523C">
        <w:rPr>
          <w:rFonts w:ascii="Liberation Serif" w:hAnsi="Liberation Serif" w:cs="Liberation Serif"/>
          <w:sz w:val="24"/>
        </w:rPr>
        <w:t>к Плану мероприятий</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("дорожной карте") по содействию</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развитию конкуренции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в Свердловской области</w:t>
      </w:r>
    </w:p>
    <w:p w:rsidR="002D523C" w:rsidRPr="002D523C" w:rsidRDefault="002D523C">
      <w:pPr>
        <w:pStyle w:val="ConsPlusNormal"/>
        <w:jc w:val="right"/>
        <w:rPr>
          <w:rFonts w:ascii="Liberation Serif" w:hAnsi="Liberation Serif" w:cs="Liberation Serif"/>
          <w:sz w:val="24"/>
        </w:rPr>
      </w:pPr>
      <w:r w:rsidRPr="002D523C">
        <w:rPr>
          <w:rFonts w:ascii="Liberation Serif" w:hAnsi="Liberation Serif" w:cs="Liberation Serif"/>
          <w:sz w:val="24"/>
        </w:rPr>
        <w:t>на период 2022 - 2025 годов</w:t>
      </w: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bookmarkStart w:id="4" w:name="P3481"/>
      <w:bookmarkEnd w:id="4"/>
      <w:r w:rsidRPr="002D523C">
        <w:rPr>
          <w:rFonts w:ascii="Liberation Serif" w:hAnsi="Liberation Serif" w:cs="Liberation Serif"/>
          <w:sz w:val="24"/>
        </w:rPr>
        <w:t>МЕРОПРИЯТИЯ,</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СПОСОБСТВУЮЩИЕ РАЗВИТИЮ КОНКУРЕНЦИИ НА ТЕРРИТОРИИ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СВЕРДЛОВСКОЙ ОБЛАСТИ, РЕАЛИЗУЕМЫЕ В РАМКАХ ВЫПОЛНЕНИЯ</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ГОСУДАРСТВЕННЫХ ПРОГРАММ СВЕРДЛОВСКОЙ ОБЛАСТИ</w:t>
      </w:r>
    </w:p>
    <w:p w:rsidR="002D523C" w:rsidRPr="002D523C" w:rsidRDefault="002D523C">
      <w:pPr>
        <w:pStyle w:val="ConsPlusNormal"/>
        <w:spacing w:after="1"/>
        <w:rPr>
          <w:rFonts w:ascii="Liberation Serif" w:hAnsi="Liberation Serif" w:cs="Liberation Serif"/>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598"/>
        <w:gridCol w:w="113"/>
      </w:tblGrid>
      <w:tr w:rsidR="002D523C" w:rsidRPr="002D523C">
        <w:tc>
          <w:tcPr>
            <w:tcW w:w="60" w:type="dxa"/>
            <w:tcBorders>
              <w:top w:val="nil"/>
              <w:left w:val="nil"/>
              <w:bottom w:val="nil"/>
              <w:right w:val="nil"/>
            </w:tcBorders>
            <w:shd w:val="clear" w:color="auto" w:fill="CED3F1"/>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Список изменяющих документов</w:t>
            </w:r>
          </w:p>
          <w:p w:rsidR="002D523C" w:rsidRPr="002D523C" w:rsidRDefault="002D523C">
            <w:pPr>
              <w:pStyle w:val="ConsPlusNormal"/>
              <w:jc w:val="center"/>
              <w:rPr>
                <w:rFonts w:ascii="Liberation Serif" w:hAnsi="Liberation Serif" w:cs="Liberation Serif"/>
                <w:sz w:val="24"/>
              </w:rPr>
            </w:pPr>
            <w:proofErr w:type="gramStart"/>
            <w:r w:rsidRPr="002D523C">
              <w:rPr>
                <w:rFonts w:ascii="Liberation Serif" w:hAnsi="Liberation Serif" w:cs="Liberation Serif"/>
                <w:color w:val="392C69"/>
                <w:sz w:val="24"/>
              </w:rPr>
              <w:t xml:space="preserve">(введены </w:t>
            </w:r>
            <w:hyperlink r:id="rId309">
              <w:r w:rsidRPr="002D523C">
                <w:rPr>
                  <w:rFonts w:ascii="Liberation Serif" w:hAnsi="Liberation Serif" w:cs="Liberation Serif"/>
                  <w:color w:val="0000FF"/>
                  <w:sz w:val="24"/>
                </w:rPr>
                <w:t>Распоряжением</w:t>
              </w:r>
            </w:hyperlink>
            <w:r w:rsidRPr="002D523C">
              <w:rPr>
                <w:rFonts w:ascii="Liberation Serif" w:hAnsi="Liberation Serif" w:cs="Liberation Serif"/>
                <w:color w:val="392C69"/>
                <w:sz w:val="24"/>
              </w:rPr>
              <w:t xml:space="preserve"> Губернатора Свердловской области</w:t>
            </w:r>
            <w:proofErr w:type="gramEnd"/>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от 30.05.2022 N 111-РГ;</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 xml:space="preserve">в ред. Распоряжений Губернатора Свердловской области от 29.12.2022 </w:t>
            </w:r>
            <w:hyperlink r:id="rId310">
              <w:r w:rsidRPr="002D523C">
                <w:rPr>
                  <w:rFonts w:ascii="Liberation Serif" w:hAnsi="Liberation Serif" w:cs="Liberation Serif"/>
                  <w:color w:val="0000FF"/>
                  <w:sz w:val="24"/>
                </w:rPr>
                <w:t>N 304-РГ</w:t>
              </w:r>
            </w:hyperlink>
            <w:r w:rsidRPr="002D523C">
              <w:rPr>
                <w:rFonts w:ascii="Liberation Serif" w:hAnsi="Liberation Serif" w:cs="Liberation Serif"/>
                <w:color w:val="392C69"/>
                <w:sz w:val="24"/>
              </w:rPr>
              <w:t>,</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 xml:space="preserve">от 27.01.2025 </w:t>
            </w:r>
            <w:hyperlink r:id="rId311">
              <w:r w:rsidRPr="002D523C">
                <w:rPr>
                  <w:rFonts w:ascii="Liberation Serif" w:hAnsi="Liberation Serif" w:cs="Liberation Serif"/>
                  <w:color w:val="0000FF"/>
                  <w:sz w:val="24"/>
                </w:rPr>
                <w:t>N 8-РГ</w:t>
              </w:r>
            </w:hyperlink>
            <w:r w:rsidRPr="002D523C">
              <w:rPr>
                <w:rFonts w:ascii="Liberation Serif" w:hAnsi="Liberation Serif" w:cs="Liberation Serif"/>
                <w:color w:val="392C69"/>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r>
    </w:tbl>
    <w:p w:rsidR="002D523C" w:rsidRPr="002D523C" w:rsidRDefault="002D523C">
      <w:pPr>
        <w:pStyle w:val="ConsPlusNormal"/>
        <w:ind w:firstLine="540"/>
        <w:jc w:val="both"/>
        <w:rPr>
          <w:rFonts w:ascii="Liberation Serif" w:hAnsi="Liberation Serif" w:cs="Liberation Serif"/>
          <w:sz w:val="24"/>
        </w:rPr>
      </w:pPr>
    </w:p>
    <w:p w:rsidR="002D523C" w:rsidRDefault="002D523C">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Default="007D5D1D">
      <w:pPr>
        <w:pStyle w:val="ConsPlusNormal"/>
        <w:ind w:firstLine="540"/>
        <w:jc w:val="both"/>
        <w:rPr>
          <w:rFonts w:ascii="Liberation Serif" w:hAnsi="Liberation Serif" w:cs="Liberation Serif"/>
          <w:sz w:val="24"/>
        </w:rPr>
      </w:pPr>
    </w:p>
    <w:p w:rsidR="007D5D1D" w:rsidRPr="007D5D1D" w:rsidRDefault="007D5D1D" w:rsidP="007D5D1D">
      <w:pPr>
        <w:pStyle w:val="ConsPlusTitle"/>
        <w:rPr>
          <w:rFonts w:ascii="Liberation Serif" w:hAnsi="Liberation Serif" w:cs="Liberation Serif"/>
          <w:b w:val="0"/>
          <w:sz w:val="24"/>
        </w:rPr>
      </w:pPr>
      <w:bookmarkStart w:id="5" w:name="P3604"/>
      <w:bookmarkEnd w:id="5"/>
      <w:r>
        <w:rPr>
          <w:rFonts w:ascii="Liberation Serif" w:hAnsi="Liberation Serif" w:cs="Liberation Serif"/>
          <w:b w:val="0"/>
          <w:sz w:val="24"/>
        </w:rPr>
        <w:lastRenderedPageBreak/>
        <w:t xml:space="preserve">                                                                                                                                                                                     </w:t>
      </w:r>
      <w:r w:rsidRPr="007D5D1D">
        <w:rPr>
          <w:rFonts w:ascii="Liberation Serif" w:hAnsi="Liberation Serif" w:cs="Liberation Serif"/>
          <w:b w:val="0"/>
          <w:sz w:val="24"/>
        </w:rPr>
        <w:t>Утверждена</w:t>
      </w:r>
    </w:p>
    <w:p w:rsidR="007D5D1D" w:rsidRPr="007D5D1D" w:rsidRDefault="007D5D1D" w:rsidP="007D5D1D">
      <w:pPr>
        <w:pStyle w:val="ConsPlusTitle"/>
        <w:jc w:val="center"/>
        <w:rPr>
          <w:rFonts w:ascii="Liberation Serif" w:hAnsi="Liberation Serif" w:cs="Liberation Serif"/>
          <w:b w:val="0"/>
          <w:sz w:val="24"/>
        </w:rPr>
      </w:pPr>
      <w:r>
        <w:rPr>
          <w:rFonts w:ascii="Liberation Serif" w:hAnsi="Liberation Serif" w:cs="Liberation Serif"/>
          <w:b w:val="0"/>
          <w:sz w:val="24"/>
        </w:rPr>
        <w:t xml:space="preserve">                                                                                                                                                                    </w:t>
      </w:r>
      <w:r w:rsidRPr="007D5D1D">
        <w:rPr>
          <w:rFonts w:ascii="Liberation Serif" w:hAnsi="Liberation Serif" w:cs="Liberation Serif"/>
          <w:b w:val="0"/>
          <w:sz w:val="24"/>
        </w:rPr>
        <w:t>Распоряжением Губернатора</w:t>
      </w:r>
    </w:p>
    <w:p w:rsidR="007D5D1D" w:rsidRPr="007D5D1D" w:rsidRDefault="007D5D1D" w:rsidP="007D5D1D">
      <w:pPr>
        <w:pStyle w:val="ConsPlusTitle"/>
        <w:jc w:val="center"/>
        <w:rPr>
          <w:rFonts w:ascii="Liberation Serif" w:hAnsi="Liberation Serif" w:cs="Liberation Serif"/>
          <w:b w:val="0"/>
          <w:sz w:val="24"/>
        </w:rPr>
      </w:pPr>
      <w:r>
        <w:rPr>
          <w:rFonts w:ascii="Liberation Serif" w:hAnsi="Liberation Serif" w:cs="Liberation Serif"/>
          <w:b w:val="0"/>
          <w:sz w:val="24"/>
        </w:rPr>
        <w:t xml:space="preserve">                                                                                                                                                          </w:t>
      </w:r>
      <w:r w:rsidRPr="007D5D1D">
        <w:rPr>
          <w:rFonts w:ascii="Liberation Serif" w:hAnsi="Liberation Serif" w:cs="Liberation Serif"/>
          <w:b w:val="0"/>
          <w:sz w:val="24"/>
        </w:rPr>
        <w:t>Свердловской области</w:t>
      </w:r>
    </w:p>
    <w:p w:rsidR="007D5D1D" w:rsidRPr="007D5D1D" w:rsidRDefault="007D5D1D" w:rsidP="007D5D1D">
      <w:pPr>
        <w:pStyle w:val="ConsPlusTitle"/>
        <w:jc w:val="center"/>
        <w:rPr>
          <w:rFonts w:ascii="Liberation Serif" w:hAnsi="Liberation Serif" w:cs="Liberation Serif"/>
          <w:b w:val="0"/>
          <w:sz w:val="24"/>
        </w:rPr>
      </w:pPr>
      <w:r>
        <w:rPr>
          <w:rFonts w:ascii="Liberation Serif" w:hAnsi="Liberation Serif" w:cs="Liberation Serif"/>
          <w:b w:val="0"/>
          <w:sz w:val="24"/>
        </w:rPr>
        <w:t xml:space="preserve">                                                                                                                                                                        </w:t>
      </w:r>
      <w:r w:rsidRPr="007D5D1D">
        <w:rPr>
          <w:rFonts w:ascii="Liberation Serif" w:hAnsi="Liberation Serif" w:cs="Liberation Serif"/>
          <w:b w:val="0"/>
          <w:sz w:val="24"/>
        </w:rPr>
        <w:t>от 28 декабря 2021 г. N 249-РГ</w:t>
      </w:r>
    </w:p>
    <w:p w:rsidR="007D5D1D" w:rsidRPr="007D5D1D" w:rsidRDefault="007D5D1D" w:rsidP="007D5D1D">
      <w:pPr>
        <w:pStyle w:val="ConsPlusTitle"/>
        <w:jc w:val="center"/>
        <w:rPr>
          <w:rFonts w:ascii="Liberation Serif" w:hAnsi="Liberation Serif" w:cs="Liberation Serif"/>
          <w:b w:val="0"/>
          <w:sz w:val="24"/>
        </w:rPr>
      </w:pPr>
      <w:r>
        <w:rPr>
          <w:rFonts w:ascii="Liberation Serif" w:hAnsi="Liberation Serif" w:cs="Liberation Serif"/>
          <w:b w:val="0"/>
          <w:sz w:val="24"/>
        </w:rPr>
        <w:t xml:space="preserve">                                                                                                                                                             </w:t>
      </w:r>
      <w:r w:rsidRPr="007D5D1D">
        <w:rPr>
          <w:rFonts w:ascii="Liberation Serif" w:hAnsi="Liberation Serif" w:cs="Liberation Serif"/>
          <w:b w:val="0"/>
          <w:sz w:val="24"/>
        </w:rPr>
        <w:t>"Об утверждении Плана</w:t>
      </w:r>
    </w:p>
    <w:p w:rsidR="007D5D1D" w:rsidRPr="007D5D1D" w:rsidRDefault="007D5D1D" w:rsidP="007D5D1D">
      <w:pPr>
        <w:pStyle w:val="ConsPlusTitle"/>
        <w:jc w:val="center"/>
        <w:rPr>
          <w:rFonts w:ascii="Liberation Serif" w:hAnsi="Liberation Serif" w:cs="Liberation Serif"/>
          <w:b w:val="0"/>
          <w:sz w:val="24"/>
        </w:rPr>
      </w:pPr>
      <w:r>
        <w:rPr>
          <w:rFonts w:ascii="Liberation Serif" w:hAnsi="Liberation Serif" w:cs="Liberation Serif"/>
          <w:b w:val="0"/>
          <w:sz w:val="24"/>
        </w:rPr>
        <w:t xml:space="preserve">                                                                                                                                                                             </w:t>
      </w:r>
      <w:r w:rsidRPr="007D5D1D">
        <w:rPr>
          <w:rFonts w:ascii="Liberation Serif" w:hAnsi="Liberation Serif" w:cs="Liberation Serif"/>
          <w:b w:val="0"/>
          <w:sz w:val="24"/>
        </w:rPr>
        <w:t>мероприятий ("дорожной карты")</w:t>
      </w:r>
    </w:p>
    <w:p w:rsidR="007D5D1D" w:rsidRPr="007D5D1D" w:rsidRDefault="007D5D1D" w:rsidP="007D5D1D">
      <w:pPr>
        <w:pStyle w:val="ConsPlusTitle"/>
        <w:jc w:val="center"/>
        <w:rPr>
          <w:rFonts w:ascii="Liberation Serif" w:hAnsi="Liberation Serif" w:cs="Liberation Serif"/>
          <w:b w:val="0"/>
          <w:sz w:val="24"/>
        </w:rPr>
      </w:pPr>
      <w:r>
        <w:rPr>
          <w:rFonts w:ascii="Liberation Serif" w:hAnsi="Liberation Serif" w:cs="Liberation Serif"/>
          <w:b w:val="0"/>
          <w:sz w:val="24"/>
        </w:rPr>
        <w:t xml:space="preserve">                                                                                                                                                               </w:t>
      </w:r>
      <w:r w:rsidRPr="007D5D1D">
        <w:rPr>
          <w:rFonts w:ascii="Liberation Serif" w:hAnsi="Liberation Serif" w:cs="Liberation Serif"/>
          <w:b w:val="0"/>
          <w:sz w:val="24"/>
        </w:rPr>
        <w:t>по содействию развитию</w:t>
      </w:r>
    </w:p>
    <w:p w:rsidR="007D5D1D" w:rsidRPr="007D5D1D" w:rsidRDefault="007D5D1D" w:rsidP="007D5D1D">
      <w:pPr>
        <w:pStyle w:val="ConsPlusTitle"/>
        <w:jc w:val="right"/>
        <w:rPr>
          <w:rFonts w:ascii="Liberation Serif" w:hAnsi="Liberation Serif" w:cs="Liberation Serif"/>
          <w:b w:val="0"/>
          <w:sz w:val="24"/>
        </w:rPr>
      </w:pPr>
      <w:r w:rsidRPr="007D5D1D">
        <w:rPr>
          <w:rFonts w:ascii="Liberation Serif" w:hAnsi="Liberation Serif" w:cs="Liberation Serif"/>
          <w:b w:val="0"/>
          <w:sz w:val="24"/>
        </w:rPr>
        <w:t>конкуренции в Свердловской области</w:t>
      </w:r>
    </w:p>
    <w:p w:rsidR="007D5D1D" w:rsidRPr="007D5D1D" w:rsidRDefault="007D5D1D" w:rsidP="007D5D1D">
      <w:pPr>
        <w:pStyle w:val="ConsPlusTitle"/>
        <w:jc w:val="center"/>
        <w:rPr>
          <w:rFonts w:ascii="Liberation Serif" w:hAnsi="Liberation Serif" w:cs="Liberation Serif"/>
          <w:b w:val="0"/>
          <w:sz w:val="24"/>
        </w:rPr>
      </w:pPr>
      <w:r>
        <w:rPr>
          <w:rFonts w:ascii="Liberation Serif" w:hAnsi="Liberation Serif" w:cs="Liberation Serif"/>
          <w:b w:val="0"/>
          <w:sz w:val="24"/>
        </w:rPr>
        <w:t xml:space="preserve">                                                                                                                                                                      </w:t>
      </w:r>
      <w:r w:rsidRPr="007D5D1D">
        <w:rPr>
          <w:rFonts w:ascii="Liberation Serif" w:hAnsi="Liberation Serif" w:cs="Liberation Serif"/>
          <w:b w:val="0"/>
          <w:sz w:val="24"/>
        </w:rPr>
        <w:t>на период 2022 - 2025 годов"</w:t>
      </w:r>
    </w:p>
    <w:p w:rsidR="007D5D1D" w:rsidRDefault="007D5D1D">
      <w:pPr>
        <w:pStyle w:val="ConsPlusTitle"/>
        <w:jc w:val="center"/>
        <w:rPr>
          <w:rFonts w:ascii="Liberation Serif" w:hAnsi="Liberation Serif" w:cs="Liberation Serif"/>
          <w:sz w:val="24"/>
        </w:rPr>
      </w:pPr>
    </w:p>
    <w:p w:rsidR="007D5D1D" w:rsidRDefault="007D5D1D">
      <w:pPr>
        <w:pStyle w:val="ConsPlusTitle"/>
        <w:jc w:val="center"/>
        <w:rPr>
          <w:rFonts w:ascii="Liberation Serif" w:hAnsi="Liberation Serif" w:cs="Liberation Serif"/>
          <w:sz w:val="24"/>
        </w:rPr>
      </w:pPr>
    </w:p>
    <w:p w:rsidR="007D5D1D" w:rsidRDefault="007D5D1D">
      <w:pPr>
        <w:pStyle w:val="ConsPlusTitle"/>
        <w:jc w:val="center"/>
        <w:rPr>
          <w:rFonts w:ascii="Liberation Serif" w:hAnsi="Liberation Serif" w:cs="Liberation Serif"/>
          <w:sz w:val="24"/>
        </w:rPr>
      </w:pP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МЕТОДИКА</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ПО РАСЧЕТУ КЛЮЧЕВЫХ ПОКАЗАТЕЛЕЙ РАЗВИТИЯ КОНКУРЕНЦИИ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НА ТОВАРНЫХ РЫНКАХ ДЛЯ СОДЕЙСТВИЯ РАЗВИТИЮ КОНКУРЕНЦИИ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 xml:space="preserve">В СВЕРДЛОВСКОЙ ОБЛАСТИ, НЕ </w:t>
      </w:r>
      <w:proofErr w:type="gramStart"/>
      <w:r w:rsidRPr="002D523C">
        <w:rPr>
          <w:rFonts w:ascii="Liberation Serif" w:hAnsi="Liberation Serif" w:cs="Liberation Serif"/>
          <w:sz w:val="24"/>
        </w:rPr>
        <w:t>ПРЕДУСМОТРЕННЫХ</w:t>
      </w:r>
      <w:proofErr w:type="gramEnd"/>
      <w:r w:rsidRPr="002D523C">
        <w:rPr>
          <w:rFonts w:ascii="Liberation Serif" w:hAnsi="Liberation Serif" w:cs="Liberation Serif"/>
          <w:sz w:val="24"/>
        </w:rPr>
        <w:t xml:space="preserve"> СТАНДАРТОМ</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РАЗВИТИЯ КОНКУРЕНЦИИ В СУБЪЕКТАХ РОССИЙСКОЙ ФЕДЕРАЦИИ,</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УТВЕРЖДЕННЫМ РАСПОРЯЖЕНИЕМ ПРАВИТЕЛЬСТВА</w:t>
      </w:r>
    </w:p>
    <w:p w:rsidR="002D523C" w:rsidRPr="002D523C" w:rsidRDefault="002D523C">
      <w:pPr>
        <w:pStyle w:val="ConsPlusTitle"/>
        <w:jc w:val="center"/>
        <w:rPr>
          <w:rFonts w:ascii="Liberation Serif" w:hAnsi="Liberation Serif" w:cs="Liberation Serif"/>
          <w:sz w:val="24"/>
        </w:rPr>
      </w:pPr>
      <w:r w:rsidRPr="002D523C">
        <w:rPr>
          <w:rFonts w:ascii="Liberation Serif" w:hAnsi="Liberation Serif" w:cs="Liberation Serif"/>
          <w:sz w:val="24"/>
        </w:rPr>
        <w:t>РОССИЙСКОЙ ФЕДЕРАЦИИ ОТ 17.04.2019 N 768-Р</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598"/>
        <w:gridCol w:w="113"/>
      </w:tblGrid>
      <w:tr w:rsidR="002D523C" w:rsidRPr="002D523C">
        <w:tc>
          <w:tcPr>
            <w:tcW w:w="60" w:type="dxa"/>
            <w:tcBorders>
              <w:top w:val="nil"/>
              <w:left w:val="nil"/>
              <w:bottom w:val="nil"/>
              <w:right w:val="nil"/>
            </w:tcBorders>
            <w:shd w:val="clear" w:color="auto" w:fill="CED3F1"/>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bookmarkStart w:id="6" w:name="_GoBack"/>
            <w:bookmarkEnd w:id="6"/>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Список изменяющих документов</w:t>
            </w:r>
          </w:p>
          <w:p w:rsidR="002D523C" w:rsidRPr="002D523C" w:rsidRDefault="002D523C">
            <w:pPr>
              <w:pStyle w:val="ConsPlusNormal"/>
              <w:jc w:val="center"/>
              <w:rPr>
                <w:rFonts w:ascii="Liberation Serif" w:hAnsi="Liberation Serif" w:cs="Liberation Serif"/>
                <w:sz w:val="24"/>
              </w:rPr>
            </w:pPr>
            <w:proofErr w:type="gramStart"/>
            <w:r w:rsidRPr="002D523C">
              <w:rPr>
                <w:rFonts w:ascii="Liberation Serif" w:hAnsi="Liberation Serif" w:cs="Liberation Serif"/>
                <w:color w:val="392C69"/>
                <w:sz w:val="24"/>
              </w:rPr>
              <w:t xml:space="preserve">(введена </w:t>
            </w:r>
            <w:hyperlink r:id="rId312">
              <w:r w:rsidRPr="002D523C">
                <w:rPr>
                  <w:rFonts w:ascii="Liberation Serif" w:hAnsi="Liberation Serif" w:cs="Liberation Serif"/>
                  <w:color w:val="0000FF"/>
                  <w:sz w:val="24"/>
                </w:rPr>
                <w:t>Распоряжением</w:t>
              </w:r>
            </w:hyperlink>
            <w:r w:rsidRPr="002D523C">
              <w:rPr>
                <w:rFonts w:ascii="Liberation Serif" w:hAnsi="Liberation Serif" w:cs="Liberation Serif"/>
                <w:color w:val="392C69"/>
                <w:sz w:val="24"/>
              </w:rPr>
              <w:t xml:space="preserve"> Губернатора Свердловской области</w:t>
            </w:r>
            <w:proofErr w:type="gramEnd"/>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color w:val="392C69"/>
                <w:sz w:val="24"/>
              </w:rPr>
              <w:t>от 29.12.2022 N 304-РГ)</w:t>
            </w:r>
          </w:p>
        </w:tc>
        <w:tc>
          <w:tcPr>
            <w:tcW w:w="113" w:type="dxa"/>
            <w:tcBorders>
              <w:top w:val="nil"/>
              <w:left w:val="nil"/>
              <w:bottom w:val="nil"/>
              <w:right w:val="nil"/>
            </w:tcBorders>
            <w:shd w:val="clear" w:color="auto" w:fill="F4F3F8"/>
            <w:tcMar>
              <w:top w:w="0" w:type="dxa"/>
              <w:left w:w="0" w:type="dxa"/>
              <w:bottom w:w="0" w:type="dxa"/>
              <w:right w:w="0" w:type="dxa"/>
            </w:tcMar>
          </w:tcPr>
          <w:p w:rsidR="002D523C" w:rsidRPr="002D523C" w:rsidRDefault="002D523C">
            <w:pPr>
              <w:pStyle w:val="ConsPlusNormal"/>
              <w:rPr>
                <w:rFonts w:ascii="Liberation Serif" w:hAnsi="Liberation Serif" w:cs="Liberation Serif"/>
                <w:sz w:val="24"/>
              </w:rPr>
            </w:pPr>
          </w:p>
        </w:tc>
      </w:tr>
    </w:tbl>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rPr>
          <w:rFonts w:ascii="Liberation Serif" w:hAnsi="Liberation Serif" w:cs="Liberation Serif"/>
          <w:sz w:val="24"/>
        </w:rPr>
        <w:sectPr w:rsidR="002D523C" w:rsidRPr="002D523C" w:rsidSect="007D5D1D">
          <w:pgSz w:w="16838" w:h="11906" w:orient="landscape"/>
          <w:pgMar w:top="993" w:right="820" w:bottom="851" w:left="1134" w:header="0" w:footer="0" w:gutter="0"/>
          <w:cols w:space="720"/>
          <w:titlePg/>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05"/>
        <w:gridCol w:w="11318"/>
      </w:tblGrid>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Номер строки</w:t>
            </w:r>
          </w:p>
        </w:tc>
        <w:tc>
          <w:tcPr>
            <w:tcW w:w="3005"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Наименование ключевого показателя</w:t>
            </w:r>
          </w:p>
        </w:tc>
        <w:tc>
          <w:tcPr>
            <w:tcW w:w="1131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Методика по расчету ключевого показателя</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005"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11318"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культуры,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203201E1" wp14:editId="397ECAD6">
                  <wp:extent cx="230505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культуры,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культуры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разведения сельскохозяйственной птицы,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7193940A" wp14:editId="45A33380">
                  <wp:extent cx="230505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на рынке разведения сельскохозяйственной птицы,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на рынке разведения сельскохозяйственной птицы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3.</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организаций частной формы собственности на рынке мясного животноводства (ОКВЭД </w:t>
            </w:r>
            <w:hyperlink r:id="rId315">
              <w:r w:rsidRPr="002D523C">
                <w:rPr>
                  <w:rFonts w:ascii="Liberation Serif" w:hAnsi="Liberation Serif" w:cs="Liberation Serif"/>
                  <w:color w:val="0000FF"/>
                  <w:sz w:val="24"/>
                </w:rPr>
                <w:t>01.42.11</w:t>
              </w:r>
            </w:hyperlink>
            <w:r w:rsidRPr="002D523C">
              <w:rPr>
                <w:rFonts w:ascii="Liberation Serif" w:hAnsi="Liberation Serif" w:cs="Liberation Serif"/>
                <w:sz w:val="24"/>
              </w:rPr>
              <w:t>),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6DFF2DA3" wp14:editId="7186AFA3">
                  <wp:extent cx="230505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на рынке мясного животноводства,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lastRenderedPageBreak/>
              <w:t>Vo</w:t>
            </w:r>
            <w:proofErr w:type="spellEnd"/>
            <w:r w:rsidRPr="002D523C">
              <w:rPr>
                <w:rFonts w:ascii="Liberation Serif" w:hAnsi="Liberation Serif" w:cs="Liberation Serif"/>
                <w:sz w:val="24"/>
              </w:rPr>
              <w:t xml:space="preserve"> - количество всех организаций на рынке мясного животноводства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4.</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организаций частной формы собственности на рынке молочного животноводства (ОКВЭД </w:t>
            </w:r>
            <w:hyperlink r:id="rId317">
              <w:r w:rsidRPr="002D523C">
                <w:rPr>
                  <w:rFonts w:ascii="Liberation Serif" w:hAnsi="Liberation Serif" w:cs="Liberation Serif"/>
                  <w:color w:val="0000FF"/>
                  <w:sz w:val="24"/>
                </w:rPr>
                <w:t>01.41.11</w:t>
              </w:r>
            </w:hyperlink>
            <w:r w:rsidRPr="002D523C">
              <w:rPr>
                <w:rFonts w:ascii="Liberation Serif" w:hAnsi="Liberation Serif" w:cs="Liberation Serif"/>
                <w:sz w:val="24"/>
              </w:rPr>
              <w:t>),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1AFF811F" wp14:editId="57093E21">
                  <wp:extent cx="230505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на рынке молочного животноводства,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на рынке молочного животноводства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5.</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производства мясной продукции,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7DAEF6A9" wp14:editId="3C39A9BB">
                  <wp:extent cx="230505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производства мясной продукции,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производства мясной продукции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6.</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общественного питания,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010914F9" wp14:editId="5476350D">
                  <wp:extent cx="2305050"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общественного питания, действующих </w:t>
            </w:r>
            <w:r w:rsidRPr="002D523C">
              <w:rPr>
                <w:rFonts w:ascii="Liberation Serif" w:hAnsi="Liberation Serif" w:cs="Liberation Serif"/>
                <w:sz w:val="24"/>
              </w:rPr>
              <w:lastRenderedPageBreak/>
              <w:t>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общественного питания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7.</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прачечных услуг и химической чистки текстильных и меховых изделий,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7B67BE02" wp14:editId="55F139C1">
                  <wp:extent cx="2305050"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прачечных услуг и химической чистки текстильных и меховых изделий,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прачечных услуг и химической чистки текстильных и меховых изделий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8.</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парикмахерских и косметических услуг,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13587CE2" wp14:editId="44BB9303">
                  <wp:extent cx="2305050" cy="4298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парикмахерских и косметических услуг,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парикмахерских и косметических услуг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9.</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 xml:space="preserve">Доля организаций частной формы собственности в сфере предоставления </w:t>
            </w:r>
            <w:r w:rsidRPr="002D523C">
              <w:rPr>
                <w:rFonts w:ascii="Liberation Serif" w:hAnsi="Liberation Serif" w:cs="Liberation Serif"/>
                <w:sz w:val="24"/>
              </w:rPr>
              <w:lastRenderedPageBreak/>
              <w:t>физкультурно-оздоровительных услуг (деятельность бань и душевых по предоставлению общегигиенических услуг),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lastRenderedPageBreak/>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4EE2D71C" wp14:editId="6F633A0A">
                  <wp:extent cx="230505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lastRenderedPageBreak/>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физкультурно-оздоровительных услуг (деятельность бань и душевых по предоставлению общегигиенических услуг),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физкультурно-оздоровительных услуг (деятельность бань и душевых по предоставлению общегигиенических услуг)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10.</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услуг почтовой связи общего пользования,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1F2809E6" wp14:editId="5E1073A0">
                  <wp:extent cx="230505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услуг почтовой связи общего пользования,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услуг почтовой связи общего пользования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11.</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разработки компьютерного программного обеспечения,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36381F68" wp14:editId="22199D7E">
                  <wp:extent cx="230505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разработки компьютерного программного обеспечения,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разработки компьютерного программного обеспечения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12.</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лекарственных средств и материалов (нарастающим итогом),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201DCE2C" wp14:editId="327B3C10">
                  <wp:extent cx="230505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проектов, реализованных в текущем году (накопительным итогом);</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13.</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электрического оборудования,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468F09DD" wp14:editId="787A4810">
                  <wp:extent cx="2305050"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проектов, реализованных в текущем году (накопительным итогом);</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14.</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машин и оборудования для сельского и лесного хозяйства,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5EE5943C" wp14:editId="2874A215">
                  <wp:extent cx="230505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проектов, реализованных в текущем году (накопительным итогом);</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15.</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автотранспортных средств, прицепов и полуприцепов,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4A95407F" wp14:editId="5AD815E9">
                  <wp:extent cx="2305050"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проектов, реализованных в текущем году (накопительным итогом);</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16.</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машин и оборудования общего назначения,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30208D34" wp14:editId="6BD5C334">
                  <wp:extent cx="2305050" cy="4298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проектов, реализованных в текущем году (накопительным итогом);</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lastRenderedPageBreak/>
              <w:t>17.</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Индекс количества реализованных проектов производителями трубной промышленности,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39FDA874" wp14:editId="5334373E">
                  <wp:extent cx="2305050" cy="4298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проектов, реализованных в текущем году (накопительным итогом);</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проектов, реализованных в предыдущем году (накопительным итогом)</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18.</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на рынке лесозаготовки,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5213C56A" wp14:editId="5B8952BE">
                  <wp:extent cx="2305050" cy="4298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на рынке лесозаготовки,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на рынке лесозаготовки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19.</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в сфере народных художественных промыслов,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10C0DD42" wp14:editId="51F4D7FC">
                  <wp:extent cx="2305050" cy="4298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Vn</w:t>
            </w:r>
            <w:proofErr w:type="spellEnd"/>
            <w:r w:rsidRPr="002D523C">
              <w:rPr>
                <w:rFonts w:ascii="Liberation Serif" w:hAnsi="Liberation Serif" w:cs="Liberation Serif"/>
                <w:sz w:val="24"/>
              </w:rPr>
              <w:t xml:space="preserve"> - количество организаций частной формы собственности в сфере народных художественных промыслов,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в сфере народных художественных промыслов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r w:rsidR="002D523C" w:rsidRPr="002D523C" w:rsidTr="007D5D1D">
        <w:tc>
          <w:tcPr>
            <w:tcW w:w="907" w:type="dxa"/>
          </w:tcPr>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sz w:val="24"/>
              </w:rPr>
              <w:t>20.</w:t>
            </w:r>
          </w:p>
        </w:tc>
        <w:tc>
          <w:tcPr>
            <w:tcW w:w="3005"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Доля организаций частной формы собственности, предоставляющих услуги в сфере туризма, процентов</w:t>
            </w:r>
          </w:p>
        </w:tc>
        <w:tc>
          <w:tcPr>
            <w:tcW w:w="11318" w:type="dxa"/>
          </w:tcPr>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расчет ключевого показателя осуществляется по следующей формуле:</w:t>
            </w:r>
          </w:p>
          <w:p w:rsidR="002D523C" w:rsidRPr="002D523C" w:rsidRDefault="002D523C">
            <w:pPr>
              <w:pStyle w:val="ConsPlusNormal"/>
              <w:jc w:val="center"/>
              <w:rPr>
                <w:rFonts w:ascii="Liberation Serif" w:hAnsi="Liberation Serif" w:cs="Liberation Serif"/>
                <w:sz w:val="24"/>
              </w:rPr>
            </w:pPr>
            <w:r w:rsidRPr="002D523C">
              <w:rPr>
                <w:rFonts w:ascii="Liberation Serif" w:hAnsi="Liberation Serif" w:cs="Liberation Serif"/>
                <w:noProof/>
                <w:position w:val="-22"/>
                <w:sz w:val="24"/>
              </w:rPr>
              <w:drawing>
                <wp:inline distT="0" distB="0" distL="0" distR="0" wp14:anchorId="13EB8B99" wp14:editId="4E572CB8">
                  <wp:extent cx="2305050"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2305050" cy="429895"/>
                          </a:xfrm>
                          <a:prstGeom prst="rect">
                            <a:avLst/>
                          </a:prstGeom>
                          <a:noFill/>
                          <a:ln>
                            <a:noFill/>
                          </a:ln>
                        </pic:spPr>
                      </pic:pic>
                    </a:graphicData>
                  </a:graphic>
                </wp:inline>
              </w:drawing>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lastRenderedPageBreak/>
              <w:t>Vn</w:t>
            </w:r>
            <w:proofErr w:type="spellEnd"/>
            <w:r w:rsidRPr="002D523C">
              <w:rPr>
                <w:rFonts w:ascii="Liberation Serif" w:hAnsi="Liberation Serif" w:cs="Liberation Serif"/>
                <w:sz w:val="24"/>
              </w:rPr>
              <w:t xml:space="preserve"> - количество организаций частной формы собственности, предоставляющих услуги в сфере туризма,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proofErr w:type="spellStart"/>
            <w:r w:rsidRPr="002D523C">
              <w:rPr>
                <w:rFonts w:ascii="Liberation Serif" w:hAnsi="Liberation Serif" w:cs="Liberation Serif"/>
                <w:sz w:val="24"/>
              </w:rPr>
              <w:t>Vo</w:t>
            </w:r>
            <w:proofErr w:type="spellEnd"/>
            <w:r w:rsidRPr="002D523C">
              <w:rPr>
                <w:rFonts w:ascii="Liberation Serif" w:hAnsi="Liberation Serif" w:cs="Liberation Serif"/>
                <w:sz w:val="24"/>
              </w:rPr>
              <w:t xml:space="preserve"> - количество всех организаций, предоставляющих услуги в сфере туризма (всех форм собственности), действующих в Свердловской области в отчетном периоде.</w:t>
            </w:r>
          </w:p>
          <w:p w:rsidR="002D523C" w:rsidRPr="002D523C" w:rsidRDefault="002D523C">
            <w:pPr>
              <w:pStyle w:val="ConsPlusNormal"/>
              <w:rPr>
                <w:rFonts w:ascii="Liberation Serif" w:hAnsi="Liberation Serif" w:cs="Liberation Serif"/>
                <w:sz w:val="24"/>
              </w:rPr>
            </w:pPr>
            <w:r w:rsidRPr="002D523C">
              <w:rPr>
                <w:rFonts w:ascii="Liberation Serif" w:hAnsi="Liberation Serif" w:cs="Liberation Serif"/>
                <w:sz w:val="24"/>
              </w:rPr>
              <w:t>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tc>
      </w:tr>
    </w:tbl>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ind w:firstLine="540"/>
        <w:jc w:val="both"/>
        <w:rPr>
          <w:rFonts w:ascii="Liberation Serif" w:hAnsi="Liberation Serif" w:cs="Liberation Serif"/>
          <w:sz w:val="24"/>
        </w:rPr>
      </w:pPr>
    </w:p>
    <w:p w:rsidR="002D523C" w:rsidRPr="002D523C" w:rsidRDefault="002D523C">
      <w:pPr>
        <w:pStyle w:val="ConsPlusNormal"/>
        <w:pBdr>
          <w:bottom w:val="single" w:sz="6" w:space="0" w:color="auto"/>
        </w:pBdr>
        <w:spacing w:before="100" w:after="100"/>
        <w:jc w:val="both"/>
        <w:rPr>
          <w:rFonts w:ascii="Liberation Serif" w:hAnsi="Liberation Serif" w:cs="Liberation Serif"/>
          <w:sz w:val="4"/>
          <w:szCs w:val="2"/>
        </w:rPr>
      </w:pPr>
    </w:p>
    <w:p w:rsidR="00CD154B" w:rsidRPr="002D523C" w:rsidRDefault="00CD154B">
      <w:pPr>
        <w:rPr>
          <w:rFonts w:ascii="Liberation Serif" w:hAnsi="Liberation Serif" w:cs="Liberation Serif"/>
          <w:sz w:val="24"/>
        </w:rPr>
      </w:pPr>
    </w:p>
    <w:sectPr w:rsidR="00CD154B" w:rsidRPr="002D523C" w:rsidSect="007D5D1D">
      <w:pgSz w:w="16838" w:h="11906" w:orient="landscape"/>
      <w:pgMar w:top="1701" w:right="1134" w:bottom="851"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1D" w:rsidRDefault="007D5D1D" w:rsidP="007D5D1D">
      <w:pPr>
        <w:spacing w:after="0" w:line="240" w:lineRule="auto"/>
      </w:pPr>
      <w:r>
        <w:separator/>
      </w:r>
    </w:p>
  </w:endnote>
  <w:endnote w:type="continuationSeparator" w:id="0">
    <w:p w:rsidR="007D5D1D" w:rsidRDefault="007D5D1D" w:rsidP="007D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1D" w:rsidRDefault="007D5D1D" w:rsidP="007D5D1D">
      <w:pPr>
        <w:spacing w:after="0" w:line="240" w:lineRule="auto"/>
      </w:pPr>
      <w:r>
        <w:separator/>
      </w:r>
    </w:p>
  </w:footnote>
  <w:footnote w:type="continuationSeparator" w:id="0">
    <w:p w:rsidR="007D5D1D" w:rsidRDefault="007D5D1D" w:rsidP="007D5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3C"/>
    <w:rsid w:val="002D523C"/>
    <w:rsid w:val="007D5D1D"/>
    <w:rsid w:val="00B02398"/>
    <w:rsid w:val="00CD1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2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2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2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2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2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2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2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23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D52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23C"/>
    <w:rPr>
      <w:rFonts w:ascii="Tahoma" w:hAnsi="Tahoma" w:cs="Tahoma"/>
      <w:sz w:val="16"/>
      <w:szCs w:val="16"/>
    </w:rPr>
  </w:style>
  <w:style w:type="paragraph" w:styleId="a5">
    <w:name w:val="header"/>
    <w:basedOn w:val="a"/>
    <w:link w:val="a6"/>
    <w:uiPriority w:val="99"/>
    <w:unhideWhenUsed/>
    <w:rsid w:val="007D5D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5D1D"/>
  </w:style>
  <w:style w:type="paragraph" w:styleId="a7">
    <w:name w:val="footer"/>
    <w:basedOn w:val="a"/>
    <w:link w:val="a8"/>
    <w:uiPriority w:val="99"/>
    <w:unhideWhenUsed/>
    <w:rsid w:val="007D5D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5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2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2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2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2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2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2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2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23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D52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23C"/>
    <w:rPr>
      <w:rFonts w:ascii="Tahoma" w:hAnsi="Tahoma" w:cs="Tahoma"/>
      <w:sz w:val="16"/>
      <w:szCs w:val="16"/>
    </w:rPr>
  </w:style>
  <w:style w:type="paragraph" w:styleId="a5">
    <w:name w:val="header"/>
    <w:basedOn w:val="a"/>
    <w:link w:val="a6"/>
    <w:uiPriority w:val="99"/>
    <w:unhideWhenUsed/>
    <w:rsid w:val="007D5D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5D1D"/>
  </w:style>
  <w:style w:type="paragraph" w:styleId="a7">
    <w:name w:val="footer"/>
    <w:basedOn w:val="a"/>
    <w:link w:val="a8"/>
    <w:uiPriority w:val="99"/>
    <w:unhideWhenUsed/>
    <w:rsid w:val="007D5D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8907&amp;dst=1181" TargetMode="External"/><Relationship Id="rId299" Type="http://schemas.openxmlformats.org/officeDocument/2006/relationships/hyperlink" Target="https://login.consultant.ru/link/?req=doc&amp;base=RLAW071&amp;n=345868&amp;dst=100038" TargetMode="External"/><Relationship Id="rId21" Type="http://schemas.openxmlformats.org/officeDocument/2006/relationships/hyperlink" Target="https://login.consultant.ru/link/?req=doc&amp;base=RLAW071&amp;n=381973&amp;dst=100007" TargetMode="External"/><Relationship Id="rId63" Type="http://schemas.openxmlformats.org/officeDocument/2006/relationships/hyperlink" Target="https://login.consultant.ru/link/?req=doc&amp;base=RLAW071&amp;n=331804&amp;dst=100111" TargetMode="External"/><Relationship Id="rId159" Type="http://schemas.openxmlformats.org/officeDocument/2006/relationships/hyperlink" Target="https://login.consultant.ru/link/?req=doc&amp;base=RLAW071&amp;n=345868&amp;dst=100019" TargetMode="External"/><Relationship Id="rId324" Type="http://schemas.openxmlformats.org/officeDocument/2006/relationships/image" Target="media/image10.wmf"/><Relationship Id="rId170" Type="http://schemas.openxmlformats.org/officeDocument/2006/relationships/hyperlink" Target="https://login.consultant.ru/link/?req=doc&amp;base=RLAW071&amp;n=345868&amp;dst=100018" TargetMode="External"/><Relationship Id="rId226" Type="http://schemas.openxmlformats.org/officeDocument/2006/relationships/hyperlink" Target="https://login.consultant.ru/link/?req=doc&amp;base=RLAW071&amp;n=331804&amp;dst=100013" TargetMode="External"/><Relationship Id="rId268" Type="http://schemas.openxmlformats.org/officeDocument/2006/relationships/hyperlink" Target="https://login.consultant.ru/link/?req=doc&amp;base=RLAW071&amp;n=395005&amp;dst=100037" TargetMode="External"/><Relationship Id="rId32" Type="http://schemas.openxmlformats.org/officeDocument/2006/relationships/hyperlink" Target="https://login.consultant.ru/link/?req=doc&amp;base=RLAW071&amp;n=345868&amp;dst=100014" TargetMode="External"/><Relationship Id="rId74" Type="http://schemas.openxmlformats.org/officeDocument/2006/relationships/hyperlink" Target="https://login.consultant.ru/link/?req=doc&amp;base=RLAW071&amp;n=331804&amp;dst=100013" TargetMode="External"/><Relationship Id="rId128" Type="http://schemas.openxmlformats.org/officeDocument/2006/relationships/hyperlink" Target="https://login.consultant.ru/link/?req=doc&amp;base=RLAW071&amp;n=345868&amp;dst=100021" TargetMode="External"/><Relationship Id="rId335"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hyperlink" Target="https://login.consultant.ru/link/?req=doc&amp;base=RLAW071&amp;n=391010&amp;dst=102977" TargetMode="External"/><Relationship Id="rId237" Type="http://schemas.openxmlformats.org/officeDocument/2006/relationships/hyperlink" Target="https://login.consultant.ru/link/?req=doc&amp;base=RLAW071&amp;n=395005&amp;dst=100032" TargetMode="External"/><Relationship Id="rId279" Type="http://schemas.openxmlformats.org/officeDocument/2006/relationships/hyperlink" Target="https://login.consultant.ru/link/?req=doc&amp;base=RLAW071&amp;n=345868&amp;dst=100035" TargetMode="External"/><Relationship Id="rId43" Type="http://schemas.openxmlformats.org/officeDocument/2006/relationships/hyperlink" Target="https://login.consultant.ru/link/?req=doc&amp;base=RLAW071&amp;n=330727" TargetMode="External"/><Relationship Id="rId139" Type="http://schemas.openxmlformats.org/officeDocument/2006/relationships/hyperlink" Target="https://login.consultant.ru/link/?req=doc&amp;base=RLAW071&amp;n=331804&amp;dst=100198" TargetMode="External"/><Relationship Id="rId290" Type="http://schemas.openxmlformats.org/officeDocument/2006/relationships/hyperlink" Target="https://mcxso.midural.ru/article/show/id/10076" TargetMode="External"/><Relationship Id="rId304" Type="http://schemas.openxmlformats.org/officeDocument/2006/relationships/hyperlink" Target="https://login.consultant.ru/link/?req=doc&amp;base=RLAW071&amp;n=395005&amp;dst=100047" TargetMode="External"/><Relationship Id="rId85" Type="http://schemas.openxmlformats.org/officeDocument/2006/relationships/hyperlink" Target="https://login.consultant.ru/link/?req=doc&amp;base=RLAW071&amp;n=331804&amp;dst=100130" TargetMode="External"/><Relationship Id="rId150" Type="http://schemas.openxmlformats.org/officeDocument/2006/relationships/hyperlink" Target="https://login.consultant.ru/link/?req=doc&amp;base=LAW&amp;n=366679&amp;dst=101338" TargetMode="External"/><Relationship Id="rId192" Type="http://schemas.openxmlformats.org/officeDocument/2006/relationships/hyperlink" Target="https://login.consultant.ru/link/?req=doc&amp;base=LAW&amp;n=389971&amp;dst=356" TargetMode="External"/><Relationship Id="rId206" Type="http://schemas.openxmlformats.org/officeDocument/2006/relationships/hyperlink" Target="https://login.consultant.ru/link/?req=doc&amp;base=RLAW071&amp;n=381973&amp;dst=100014" TargetMode="External"/><Relationship Id="rId248" Type="http://schemas.openxmlformats.org/officeDocument/2006/relationships/hyperlink" Target="https://login.consultant.ru/link/?req=doc&amp;base=RLAW071&amp;n=395005&amp;dst=100036" TargetMode="External"/><Relationship Id="rId12" Type="http://schemas.openxmlformats.org/officeDocument/2006/relationships/hyperlink" Target="https://login.consultant.ru/link/?req=doc&amp;base=RLAW071&amp;n=395005&amp;dst=100007" TargetMode="External"/><Relationship Id="rId108" Type="http://schemas.openxmlformats.org/officeDocument/2006/relationships/hyperlink" Target="https://login.consultant.ru/link/?req=doc&amp;base=RLAW071&amp;n=331804&amp;dst=100172" TargetMode="External"/><Relationship Id="rId315" Type="http://schemas.openxmlformats.org/officeDocument/2006/relationships/hyperlink" Target="https://login.consultant.ru/link/?req=doc&amp;base=LAW&amp;n=428954&amp;dst=100289" TargetMode="External"/><Relationship Id="rId54" Type="http://schemas.openxmlformats.org/officeDocument/2006/relationships/hyperlink" Target="https://login.consultant.ru/link/?req=doc&amp;base=RLAW071&amp;n=393587&amp;dst=2917" TargetMode="External"/><Relationship Id="rId96" Type="http://schemas.openxmlformats.org/officeDocument/2006/relationships/hyperlink" Target="https://login.consultant.ru/link/?req=doc&amp;base=LAW&amp;n=415003" TargetMode="External"/><Relationship Id="rId161" Type="http://schemas.openxmlformats.org/officeDocument/2006/relationships/hyperlink" Target="https://login.consultant.ru/link/?req=doc&amp;base=RLAW071&amp;n=342568" TargetMode="External"/><Relationship Id="rId217" Type="http://schemas.openxmlformats.org/officeDocument/2006/relationships/hyperlink" Target="https://login.consultant.ru/link/?req=doc&amp;base=RLAW071&amp;n=331804&amp;dst=100034" TargetMode="External"/><Relationship Id="rId259" Type="http://schemas.openxmlformats.org/officeDocument/2006/relationships/hyperlink" Target="https://login.consultant.ru/link/?req=doc&amp;base=RLAW071&amp;n=345868&amp;dst=100028" TargetMode="External"/><Relationship Id="rId23" Type="http://schemas.openxmlformats.org/officeDocument/2006/relationships/hyperlink" Target="https://login.consultant.ru/link/?req=doc&amp;base=RLAW071&amp;n=331804&amp;dst=100008" TargetMode="External"/><Relationship Id="rId119" Type="http://schemas.openxmlformats.org/officeDocument/2006/relationships/hyperlink" Target="https://login.consultant.ru/link/?req=doc&amp;base=RLAW071&amp;n=367354&amp;dst=100049" TargetMode="External"/><Relationship Id="rId270" Type="http://schemas.openxmlformats.org/officeDocument/2006/relationships/hyperlink" Target="https://msp.midural.ru/deyatelnost/gosudarstvennaya-programma.html" TargetMode="External"/><Relationship Id="rId326" Type="http://schemas.openxmlformats.org/officeDocument/2006/relationships/image" Target="media/image12.wmf"/><Relationship Id="rId65" Type="http://schemas.openxmlformats.org/officeDocument/2006/relationships/hyperlink" Target="https://login.consultant.ru/link/?req=doc&amp;base=RLAW071&amp;n=331804&amp;dst=100115" TargetMode="External"/><Relationship Id="rId130" Type="http://schemas.openxmlformats.org/officeDocument/2006/relationships/hyperlink" Target="https://login.consultant.ru/link/?req=doc&amp;base=LAW&amp;n=402453" TargetMode="External"/><Relationship Id="rId172" Type="http://schemas.openxmlformats.org/officeDocument/2006/relationships/hyperlink" Target="https://login.consultant.ru/link/?req=doc&amp;base=RLAW071&amp;n=331804&amp;dst=100248" TargetMode="External"/><Relationship Id="rId228" Type="http://schemas.openxmlformats.org/officeDocument/2006/relationships/hyperlink" Target="https://login.consultant.ru/link/?req=doc&amp;base=RLAW071&amp;n=331804&amp;dst=100013" TargetMode="External"/><Relationship Id="rId281" Type="http://schemas.openxmlformats.org/officeDocument/2006/relationships/hyperlink" Target="https://login.consultant.ru/link/?req=doc&amp;base=RLAW071&amp;n=330243&amp;dst=100012" TargetMode="External"/><Relationship Id="rId34" Type="http://schemas.openxmlformats.org/officeDocument/2006/relationships/hyperlink" Target="https://minzdrav.midural.ru" TargetMode="External"/><Relationship Id="rId76" Type="http://schemas.openxmlformats.org/officeDocument/2006/relationships/hyperlink" Target="https://login.consultant.ru/link/?req=doc&amp;base=RLAW071&amp;n=395005&amp;dst=100077" TargetMode="External"/><Relationship Id="rId141" Type="http://schemas.openxmlformats.org/officeDocument/2006/relationships/hyperlink" Target="https://login.consultant.ru/link/?req=doc&amp;base=RLAW071&amp;n=331804&amp;dst=100201" TargetMode="External"/><Relationship Id="rId7" Type="http://schemas.openxmlformats.org/officeDocument/2006/relationships/hyperlink" Target="https://login.consultant.ru/link/?req=doc&amp;base=RLAW071&amp;n=331804&amp;dst=100007" TargetMode="External"/><Relationship Id="rId183" Type="http://schemas.openxmlformats.org/officeDocument/2006/relationships/hyperlink" Target="https://login.consultant.ru/link/?req=doc&amp;base=RLAW071&amp;n=391010&amp;dst=102982" TargetMode="External"/><Relationship Id="rId239" Type="http://schemas.openxmlformats.org/officeDocument/2006/relationships/hyperlink" Target="https://login.consultant.ru/link/?req=doc&amp;base=RLAW071&amp;n=379074&amp;dst=2917" TargetMode="External"/><Relationship Id="rId250" Type="http://schemas.openxmlformats.org/officeDocument/2006/relationships/hyperlink" Target="http://minobraz.egov66.ru/site/section?id=150" TargetMode="External"/><Relationship Id="rId292" Type="http://schemas.openxmlformats.org/officeDocument/2006/relationships/hyperlink" Target="https://login.consultant.ru/link/?req=doc&amp;base=RLAW071&amp;n=395005&amp;dst=100036" TargetMode="External"/><Relationship Id="rId306" Type="http://schemas.openxmlformats.org/officeDocument/2006/relationships/hyperlink" Target="http://economy.midural.ru/npa_goss_progr_so_sov_soc_econom_pol" TargetMode="External"/><Relationship Id="rId24" Type="http://schemas.openxmlformats.org/officeDocument/2006/relationships/hyperlink" Target="https://minzdrav.midural.ru" TargetMode="External"/><Relationship Id="rId45" Type="http://schemas.openxmlformats.org/officeDocument/2006/relationships/hyperlink" Target="https://login.consultant.ru/link/?req=doc&amp;base=RLAW071&amp;n=364444" TargetMode="External"/><Relationship Id="rId66" Type="http://schemas.openxmlformats.org/officeDocument/2006/relationships/hyperlink" Target="https://login.consultant.ru/link/?req=doc&amp;base=RLAW071&amp;n=331804&amp;dst=100013" TargetMode="External"/><Relationship Id="rId87" Type="http://schemas.openxmlformats.org/officeDocument/2006/relationships/hyperlink" Target="https://login.consultant.ru/link/?req=doc&amp;base=RLAW071&amp;n=331804&amp;dst=100132" TargetMode="External"/><Relationship Id="rId110" Type="http://schemas.openxmlformats.org/officeDocument/2006/relationships/hyperlink" Target="https://login.consultant.ru/link/?req=doc&amp;base=LAW&amp;n=419255&amp;dst=5267" TargetMode="External"/><Relationship Id="rId131" Type="http://schemas.openxmlformats.org/officeDocument/2006/relationships/hyperlink" Target="https://login.consultant.ru/link/?req=doc&amp;base=LAW&amp;n=354156" TargetMode="External"/><Relationship Id="rId327" Type="http://schemas.openxmlformats.org/officeDocument/2006/relationships/image" Target="media/image13.wmf"/><Relationship Id="rId152" Type="http://schemas.openxmlformats.org/officeDocument/2006/relationships/hyperlink" Target="https://login.consultant.ru/link/?req=doc&amp;base=RLAW071&amp;n=331804&amp;dst=100219" TargetMode="External"/><Relationship Id="rId173" Type="http://schemas.openxmlformats.org/officeDocument/2006/relationships/hyperlink" Target="https://login.consultant.ru/link/?req=doc&amp;base=RLAW071&amp;n=331804&amp;dst=100256" TargetMode="External"/><Relationship Id="rId194" Type="http://schemas.openxmlformats.org/officeDocument/2006/relationships/hyperlink" Target="https://login.consultant.ru/link/?req=doc&amp;base=LAW&amp;n=389971&amp;dst=356" TargetMode="External"/><Relationship Id="rId208" Type="http://schemas.openxmlformats.org/officeDocument/2006/relationships/hyperlink" Target="https://login.consultant.ru/link/?req=doc&amp;base=RLAW071&amp;n=395005&amp;dst=100017" TargetMode="External"/><Relationship Id="rId229" Type="http://schemas.openxmlformats.org/officeDocument/2006/relationships/hyperlink" Target="https://login.consultant.ru/link/?req=doc&amp;base=RLAW071&amp;n=273891&amp;dst=100041" TargetMode="External"/><Relationship Id="rId240" Type="http://schemas.openxmlformats.org/officeDocument/2006/relationships/hyperlink" Target="https://login.consultant.ru/link/?req=doc&amp;base=RLAW071&amp;n=331804&amp;dst=100061" TargetMode="External"/><Relationship Id="rId261" Type="http://schemas.openxmlformats.org/officeDocument/2006/relationships/hyperlink" Target="https://login.consultant.ru/link/?req=doc&amp;base=RLAW071&amp;n=330546&amp;dst=100014" TargetMode="External"/><Relationship Id="rId14" Type="http://schemas.openxmlformats.org/officeDocument/2006/relationships/hyperlink" Target="https://login.consultant.ru/link/?req=doc&amp;base=LAW&amp;n=323102&amp;dst=100017" TargetMode="External"/><Relationship Id="rId35" Type="http://schemas.openxmlformats.org/officeDocument/2006/relationships/hyperlink" Target="www.midural.ru" TargetMode="External"/><Relationship Id="rId56" Type="http://schemas.openxmlformats.org/officeDocument/2006/relationships/hyperlink" Target="https://login.consultant.ru/link/?req=doc&amp;base=RLAW071&amp;n=331804&amp;dst=100013" TargetMode="External"/><Relationship Id="rId77" Type="http://schemas.openxmlformats.org/officeDocument/2006/relationships/hyperlink" Target="https://login.consultant.ru/link/?req=doc&amp;base=RLAW071&amp;n=331804&amp;dst=100013" TargetMode="External"/><Relationship Id="rId100" Type="http://schemas.openxmlformats.org/officeDocument/2006/relationships/hyperlink" Target="https://login.consultant.ru/link/?req=doc&amp;base=RLAW071&amp;n=367354&amp;dst=100008" TargetMode="External"/><Relationship Id="rId282" Type="http://schemas.openxmlformats.org/officeDocument/2006/relationships/hyperlink" Target="https://mcxso.midural.ru/article/show/id/10076" TargetMode="External"/><Relationship Id="rId317" Type="http://schemas.openxmlformats.org/officeDocument/2006/relationships/hyperlink" Target="https://login.consultant.ru/link/?req=doc&amp;base=LAW&amp;n=428954&amp;dst=100275" TargetMode="External"/><Relationship Id="rId8" Type="http://schemas.openxmlformats.org/officeDocument/2006/relationships/hyperlink" Target="https://login.consultant.ru/link/?req=doc&amp;base=RLAW071&amp;n=345868&amp;dst=100007" TargetMode="External"/><Relationship Id="rId98" Type="http://schemas.openxmlformats.org/officeDocument/2006/relationships/hyperlink" Target="https://login.consultant.ru/link/?req=doc&amp;base=LAW&amp;n=436124" TargetMode="External"/><Relationship Id="rId121" Type="http://schemas.openxmlformats.org/officeDocument/2006/relationships/hyperlink" Target="https://login.consultant.ru/link/?req=doc&amp;base=RLAW071&amp;n=367354&amp;dst=100065" TargetMode="External"/><Relationship Id="rId142" Type="http://schemas.openxmlformats.org/officeDocument/2006/relationships/hyperlink" Target="https://login.consultant.ru/link/?req=doc&amp;base=RLAW071&amp;n=331804&amp;dst=100204" TargetMode="External"/><Relationship Id="rId163" Type="http://schemas.openxmlformats.org/officeDocument/2006/relationships/hyperlink" Target="https://login.consultant.ru/link/?req=doc&amp;base=RLAW071&amp;n=331804&amp;dst=100234" TargetMode="External"/><Relationship Id="rId184" Type="http://schemas.openxmlformats.org/officeDocument/2006/relationships/hyperlink" Target="https://login.consultant.ru/link/?req=doc&amp;base=RLAW071&amp;n=391010&amp;dst=102984" TargetMode="External"/><Relationship Id="rId219" Type="http://schemas.openxmlformats.org/officeDocument/2006/relationships/hyperlink" Target="https://login.consultant.ru/link/?req=doc&amp;base=RLAW071&amp;n=331804&amp;dst=100046" TargetMode="External"/><Relationship Id="rId230" Type="http://schemas.openxmlformats.org/officeDocument/2006/relationships/hyperlink" Target="https://login.consultant.ru/link/?req=doc&amp;base=LAW&amp;n=394879&amp;dst=100026" TargetMode="External"/><Relationship Id="rId251" Type="http://schemas.openxmlformats.org/officeDocument/2006/relationships/hyperlink" Target="https://login.consultant.ru/link/?req=doc&amp;base=RLAW071&amp;n=345868&amp;dst=100028" TargetMode="External"/><Relationship Id="rId25" Type="http://schemas.openxmlformats.org/officeDocument/2006/relationships/hyperlink" Target="www.midural.ru" TargetMode="External"/><Relationship Id="rId46" Type="http://schemas.openxmlformats.org/officeDocument/2006/relationships/hyperlink" Target="https://login.consultant.ru/link/?req=doc&amp;base=RLAW071&amp;n=395005&amp;dst=100008" TargetMode="External"/><Relationship Id="rId67" Type="http://schemas.openxmlformats.org/officeDocument/2006/relationships/hyperlink" Target="https://login.consultant.ru/link/?req=doc&amp;base=LAW&amp;n=402453" TargetMode="External"/><Relationship Id="rId272" Type="http://schemas.openxmlformats.org/officeDocument/2006/relationships/hyperlink" Target="https://login.consultant.ru/link/?req=doc&amp;base=RLAW071&amp;n=395005&amp;dst=100039" TargetMode="External"/><Relationship Id="rId293" Type="http://schemas.openxmlformats.org/officeDocument/2006/relationships/hyperlink" Target="https://login.consultant.ru/link/?req=doc&amp;base=RLAW071&amp;n=330243&amp;dst=100012" TargetMode="External"/><Relationship Id="rId307" Type="http://schemas.openxmlformats.org/officeDocument/2006/relationships/hyperlink" Target="https://login.consultant.ru/link/?req=doc&amp;base=RLAW071&amp;n=345868&amp;dst=100044" TargetMode="External"/><Relationship Id="rId328" Type="http://schemas.openxmlformats.org/officeDocument/2006/relationships/image" Target="media/image14.wmf"/><Relationship Id="rId88" Type="http://schemas.openxmlformats.org/officeDocument/2006/relationships/hyperlink" Target="https://login.consultant.ru/link/?req=doc&amp;base=RLAW071&amp;n=331804&amp;dst=100135" TargetMode="External"/><Relationship Id="rId111" Type="http://schemas.openxmlformats.org/officeDocument/2006/relationships/hyperlink" Target="https://login.consultant.ru/link/?req=doc&amp;base=LAW&amp;n=414873&amp;dst=100178" TargetMode="External"/><Relationship Id="rId132" Type="http://schemas.openxmlformats.org/officeDocument/2006/relationships/hyperlink" Target="https://login.consultant.ru/link/?req=doc&amp;base=LAW&amp;n=418054&amp;dst=5097" TargetMode="External"/><Relationship Id="rId153" Type="http://schemas.openxmlformats.org/officeDocument/2006/relationships/hyperlink" Target="https://login.consultant.ru/link/?req=doc&amp;base=RLAW071&amp;n=331804&amp;dst=100221" TargetMode="External"/><Relationship Id="rId174" Type="http://schemas.openxmlformats.org/officeDocument/2006/relationships/hyperlink" Target="https://login.consultant.ru/link/?req=doc&amp;base=LAW&amp;n=389716" TargetMode="External"/><Relationship Id="rId195" Type="http://schemas.openxmlformats.org/officeDocument/2006/relationships/hyperlink" Target="https://login.consultant.ru/link/?req=doc&amp;base=LAW&amp;n=388708" TargetMode="External"/><Relationship Id="rId209" Type="http://schemas.openxmlformats.org/officeDocument/2006/relationships/hyperlink" Target="https://login.consultant.ru/link/?req=doc&amp;base=RLAW071&amp;n=381973&amp;dst=100043" TargetMode="External"/><Relationship Id="rId220" Type="http://schemas.openxmlformats.org/officeDocument/2006/relationships/hyperlink" Target="https://login.consultant.ru/link/?req=doc&amp;base=RLAW071&amp;n=395005&amp;dst=100030" TargetMode="External"/><Relationship Id="rId241" Type="http://schemas.openxmlformats.org/officeDocument/2006/relationships/hyperlink" Target="https://login.consultant.ru/link/?req=doc&amp;base=RLAW071&amp;n=394183&amp;dst=8269" TargetMode="External"/><Relationship Id="rId15" Type="http://schemas.openxmlformats.org/officeDocument/2006/relationships/hyperlink" Target="https://login.consultant.ru/link/?req=doc&amp;base=RLAW071&amp;n=345868&amp;dst=100008" TargetMode="External"/><Relationship Id="rId36" Type="http://schemas.openxmlformats.org/officeDocument/2006/relationships/hyperlink" Target="www.mfc66.ru" TargetMode="External"/><Relationship Id="rId57" Type="http://schemas.openxmlformats.org/officeDocument/2006/relationships/hyperlink" Target="https://login.consultant.ru/link/?req=doc&amp;base=RLAW071&amp;n=331804&amp;dst=100098" TargetMode="External"/><Relationship Id="rId262" Type="http://schemas.openxmlformats.org/officeDocument/2006/relationships/hyperlink" Target="http://minobraz.egov66.ru/site/section?id=150" TargetMode="External"/><Relationship Id="rId283" Type="http://schemas.openxmlformats.org/officeDocument/2006/relationships/hyperlink" Target="https://login.consultant.ru/link/?req=doc&amp;base=RLAW071&amp;n=345868&amp;dst=100028" TargetMode="External"/><Relationship Id="rId318" Type="http://schemas.openxmlformats.org/officeDocument/2006/relationships/image" Target="media/image4.wmf"/><Relationship Id="rId78" Type="http://schemas.openxmlformats.org/officeDocument/2006/relationships/hyperlink" Target="https://login.consultant.ru/link/?req=doc&amp;base=RLAW071&amp;n=331804&amp;dst=100122" TargetMode="External"/><Relationship Id="rId99" Type="http://schemas.openxmlformats.org/officeDocument/2006/relationships/hyperlink" Target="https://login.consultant.ru/link/?req=doc&amp;base=RLAW071&amp;n=358196" TargetMode="External"/><Relationship Id="rId101" Type="http://schemas.openxmlformats.org/officeDocument/2006/relationships/hyperlink" Target="https://login.consultant.ru/link/?req=doc&amp;base=RLAW071&amp;n=367354&amp;dst=100041" TargetMode="External"/><Relationship Id="rId122" Type="http://schemas.openxmlformats.org/officeDocument/2006/relationships/hyperlink" Target="https://login.consultant.ru/link/?req=doc&amp;base=RLAW071&amp;n=367354&amp;dst=100072" TargetMode="External"/><Relationship Id="rId143" Type="http://schemas.openxmlformats.org/officeDocument/2006/relationships/hyperlink" Target="https://login.consultant.ru/link/?req=doc&amp;base=RLAW071&amp;n=331804&amp;dst=100207" TargetMode="External"/><Relationship Id="rId164" Type="http://schemas.openxmlformats.org/officeDocument/2006/relationships/hyperlink" Target="https://login.consultant.ru/link/?req=doc&amp;base=RLAW071&amp;n=345868&amp;dst=100023" TargetMode="External"/><Relationship Id="rId185" Type="http://schemas.openxmlformats.org/officeDocument/2006/relationships/hyperlink" Target="https://login.consultant.ru/link/?req=doc&amp;base=RLAW071&amp;n=391010&amp;dst=102988" TargetMode="External"/><Relationship Id="rId9" Type="http://schemas.openxmlformats.org/officeDocument/2006/relationships/hyperlink" Target="https://login.consultant.ru/link/?req=doc&amp;base=RLAW071&amp;n=351849&amp;dst=100007" TargetMode="External"/><Relationship Id="rId210" Type="http://schemas.openxmlformats.org/officeDocument/2006/relationships/hyperlink" Target="https://login.consultant.ru/link/?req=doc&amp;base=RLAW071&amp;n=381973&amp;dst=100048" TargetMode="External"/><Relationship Id="rId26" Type="http://schemas.openxmlformats.org/officeDocument/2006/relationships/hyperlink" Target="www.mfc66.ru" TargetMode="External"/><Relationship Id="rId231" Type="http://schemas.openxmlformats.org/officeDocument/2006/relationships/hyperlink" Target="https://login.consultant.ru/link/?req=doc&amp;base=RLAW071&amp;n=331804&amp;dst=100013" TargetMode="External"/><Relationship Id="rId252" Type="http://schemas.openxmlformats.org/officeDocument/2006/relationships/hyperlink" Target="https://login.consultant.ru/link/?req=doc&amp;base=RLAW071&amp;n=395005&amp;dst=100036" TargetMode="External"/><Relationship Id="rId273" Type="http://schemas.openxmlformats.org/officeDocument/2006/relationships/hyperlink" Target="https://login.consultant.ru/link/?req=doc&amp;base=RLAW071&amp;n=393559&amp;dst=5" TargetMode="External"/><Relationship Id="rId294" Type="http://schemas.openxmlformats.org/officeDocument/2006/relationships/hyperlink" Target="https://mcxso.midural.ru/article/show/id/10076" TargetMode="External"/><Relationship Id="rId308" Type="http://schemas.openxmlformats.org/officeDocument/2006/relationships/hyperlink" Target="https://login.consultant.ru/link/?req=doc&amp;base=RLAW071&amp;n=395005&amp;dst=100049" TargetMode="External"/><Relationship Id="rId329" Type="http://schemas.openxmlformats.org/officeDocument/2006/relationships/image" Target="media/image15.wmf"/><Relationship Id="rId47" Type="http://schemas.openxmlformats.org/officeDocument/2006/relationships/hyperlink" Target="https://login.consultant.ru/link/?req=doc&amp;base=RLAW071&amp;n=331804&amp;dst=100013" TargetMode="External"/><Relationship Id="rId68" Type="http://schemas.openxmlformats.org/officeDocument/2006/relationships/hyperlink" Target="https://login.consultant.ru/link/?req=doc&amp;base=LAW&amp;n=418054&amp;dst=2239" TargetMode="External"/><Relationship Id="rId89" Type="http://schemas.openxmlformats.org/officeDocument/2006/relationships/hyperlink" Target="https://login.consultant.ru/link/?req=doc&amp;base=RLAW071&amp;n=331804&amp;dst=100138" TargetMode="External"/><Relationship Id="rId112" Type="http://schemas.openxmlformats.org/officeDocument/2006/relationships/hyperlink" Target="https://login.consultant.ru/link/?req=doc&amp;base=RLAW071&amp;n=331804&amp;dst=100177" TargetMode="External"/><Relationship Id="rId133" Type="http://schemas.openxmlformats.org/officeDocument/2006/relationships/hyperlink" Target="https://login.consultant.ru/link/?req=doc&amp;base=RLAW071&amp;n=331804&amp;dst=100192" TargetMode="External"/><Relationship Id="rId154" Type="http://schemas.openxmlformats.org/officeDocument/2006/relationships/hyperlink" Target="https://login.consultant.ru/link/?req=doc&amp;base=RLAW071&amp;n=331804&amp;dst=100223" TargetMode="External"/><Relationship Id="rId175" Type="http://schemas.openxmlformats.org/officeDocument/2006/relationships/hyperlink" Target="https://login.consultant.ru/link/?req=doc&amp;base=LAW&amp;n=389716" TargetMode="External"/><Relationship Id="rId196" Type="http://schemas.openxmlformats.org/officeDocument/2006/relationships/hyperlink" Target="https://login.consultant.ru/link/?req=doc&amp;base=RLAW071&amp;n=395005&amp;dst=100015" TargetMode="External"/><Relationship Id="rId200" Type="http://schemas.openxmlformats.org/officeDocument/2006/relationships/hyperlink" Target="https://login.consultant.ru/link/?req=doc&amp;base=LAW&amp;n=405832" TargetMode="External"/><Relationship Id="rId16" Type="http://schemas.openxmlformats.org/officeDocument/2006/relationships/hyperlink" Target="www.pravo.gov66.ru" TargetMode="External"/><Relationship Id="rId221" Type="http://schemas.openxmlformats.org/officeDocument/2006/relationships/hyperlink" Target="https://login.consultant.ru/link/?req=doc&amp;base=RLAW071&amp;n=395005&amp;dst=100109" TargetMode="External"/><Relationship Id="rId242" Type="http://schemas.openxmlformats.org/officeDocument/2006/relationships/hyperlink" Target="http://minobraz.egov66.ru/site/section?id=150" TargetMode="External"/><Relationship Id="rId263" Type="http://schemas.openxmlformats.org/officeDocument/2006/relationships/hyperlink" Target="https://login.consultant.ru/link/?req=doc&amp;base=RLAW071&amp;n=345868&amp;dst=100028" TargetMode="External"/><Relationship Id="rId284" Type="http://schemas.openxmlformats.org/officeDocument/2006/relationships/hyperlink" Target="https://login.consultant.ru/link/?req=doc&amp;base=RLAW071&amp;n=395005&amp;dst=100036" TargetMode="External"/><Relationship Id="rId319" Type="http://schemas.openxmlformats.org/officeDocument/2006/relationships/image" Target="media/image5.wmf"/><Relationship Id="rId37" Type="http://schemas.openxmlformats.org/officeDocument/2006/relationships/hyperlink" Target="www.gosuslugi.ru" TargetMode="External"/><Relationship Id="rId58" Type="http://schemas.openxmlformats.org/officeDocument/2006/relationships/hyperlink" Target="https://login.consultant.ru/link/?req=doc&amp;base=RLAW071&amp;n=308739" TargetMode="External"/><Relationship Id="rId79" Type="http://schemas.openxmlformats.org/officeDocument/2006/relationships/hyperlink" Target="https://login.consultant.ru/link/?req=doc&amp;base=LAW&amp;n=416273" TargetMode="External"/><Relationship Id="rId102" Type="http://schemas.openxmlformats.org/officeDocument/2006/relationships/hyperlink" Target="https://login.consultant.ru/link/?req=doc&amp;base=RLAW071&amp;n=331804&amp;dst=100154" TargetMode="External"/><Relationship Id="rId123" Type="http://schemas.openxmlformats.org/officeDocument/2006/relationships/hyperlink" Target="https://login.consultant.ru/link/?req=doc&amp;base=RLAW071&amp;n=325302&amp;dst=180684" TargetMode="External"/><Relationship Id="rId144" Type="http://schemas.openxmlformats.org/officeDocument/2006/relationships/hyperlink" Target="https://login.consultant.ru/link/?req=doc&amp;base=RLAW071&amp;n=331804&amp;dst=100209" TargetMode="External"/><Relationship Id="rId330" Type="http://schemas.openxmlformats.org/officeDocument/2006/relationships/image" Target="media/image16.wmf"/><Relationship Id="rId90" Type="http://schemas.openxmlformats.org/officeDocument/2006/relationships/hyperlink" Target="https://login.consultant.ru/link/?req=doc&amp;base=RLAW071&amp;n=331804&amp;dst=100140" TargetMode="External"/><Relationship Id="rId165" Type="http://schemas.openxmlformats.org/officeDocument/2006/relationships/hyperlink" Target="https://login.consultant.ru/link/?req=doc&amp;base=RLAW071&amp;n=395005&amp;dst=100010" TargetMode="External"/><Relationship Id="rId186" Type="http://schemas.openxmlformats.org/officeDocument/2006/relationships/hyperlink" Target="https://login.consultant.ru/link/?req=doc&amp;base=LAW&amp;n=453967" TargetMode="External"/><Relationship Id="rId211" Type="http://schemas.openxmlformats.org/officeDocument/2006/relationships/hyperlink" Target="https://login.consultant.ru/link/?req=doc&amp;base=RLAW071&amp;n=381973&amp;dst=100054" TargetMode="External"/><Relationship Id="rId232" Type="http://schemas.openxmlformats.org/officeDocument/2006/relationships/hyperlink" Target="https://login.consultant.ru/link/?req=doc&amp;base=RLAW071&amp;n=345868&amp;dst=100024" TargetMode="External"/><Relationship Id="rId253" Type="http://schemas.openxmlformats.org/officeDocument/2006/relationships/hyperlink" Target="https://login.consultant.ru/link/?req=doc&amp;base=RLAW071&amp;n=330546&amp;dst=100014" TargetMode="External"/><Relationship Id="rId274" Type="http://schemas.openxmlformats.org/officeDocument/2006/relationships/hyperlink" Target="https://msp.midural.ru/deyatelnost/gosudarstvennaya-programma.html" TargetMode="External"/><Relationship Id="rId295" Type="http://schemas.openxmlformats.org/officeDocument/2006/relationships/hyperlink" Target="https://login.consultant.ru/link/?req=doc&amp;base=RLAW071&amp;n=345868&amp;dst=100028" TargetMode="External"/><Relationship Id="rId309" Type="http://schemas.openxmlformats.org/officeDocument/2006/relationships/hyperlink" Target="https://login.consultant.ru/link/?req=doc&amp;base=RLAW071&amp;n=331804&amp;dst=100335" TargetMode="External"/><Relationship Id="rId27" Type="http://schemas.openxmlformats.org/officeDocument/2006/relationships/hyperlink" Target="www.gosuslugi.ru" TargetMode="External"/><Relationship Id="rId48" Type="http://schemas.openxmlformats.org/officeDocument/2006/relationships/hyperlink" Target="https://login.consultant.ru/link/?req=doc&amp;base=RLAW071&amp;n=330546&amp;dst=100014" TargetMode="External"/><Relationship Id="rId69" Type="http://schemas.openxmlformats.org/officeDocument/2006/relationships/hyperlink" Target="https://login.consultant.ru/link/?req=doc&amp;base=LAW&amp;n=418054" TargetMode="External"/><Relationship Id="rId113" Type="http://schemas.openxmlformats.org/officeDocument/2006/relationships/hyperlink" Target="https://login.consultant.ru/link/?req=doc&amp;base=RLAW071&amp;n=331804&amp;dst=100179" TargetMode="External"/><Relationship Id="rId134" Type="http://schemas.openxmlformats.org/officeDocument/2006/relationships/hyperlink" Target="https://login.consultant.ru/link/?req=doc&amp;base=RLAW071&amp;n=345868&amp;dst=100022" TargetMode="External"/><Relationship Id="rId320" Type="http://schemas.openxmlformats.org/officeDocument/2006/relationships/image" Target="media/image6.wmf"/><Relationship Id="rId80" Type="http://schemas.openxmlformats.org/officeDocument/2006/relationships/hyperlink" Target="https://login.consultant.ru/link/?req=doc&amp;base=LAW&amp;n=405833" TargetMode="External"/><Relationship Id="rId155" Type="http://schemas.openxmlformats.org/officeDocument/2006/relationships/hyperlink" Target="https://login.consultant.ru/link/?req=doc&amp;base=RLAW071&amp;n=331804&amp;dst=100225" TargetMode="External"/><Relationship Id="rId176" Type="http://schemas.openxmlformats.org/officeDocument/2006/relationships/hyperlink" Target="https://login.consultant.ru/link/?req=doc&amp;base=LAW&amp;n=453967" TargetMode="External"/><Relationship Id="rId197" Type="http://schemas.openxmlformats.org/officeDocument/2006/relationships/hyperlink" Target="https://login.consultant.ru/link/?req=doc&amp;base=LAW&amp;n=477482" TargetMode="External"/><Relationship Id="rId201" Type="http://schemas.openxmlformats.org/officeDocument/2006/relationships/hyperlink" Target="https://login.consultant.ru/link/?req=doc&amp;base=RLAW071&amp;n=395005&amp;dst=100016" TargetMode="External"/><Relationship Id="rId222" Type="http://schemas.openxmlformats.org/officeDocument/2006/relationships/hyperlink" Target="https://login.consultant.ru/link/?req=doc&amp;base=RLAW071&amp;n=367354&amp;dst=100010" TargetMode="External"/><Relationship Id="rId243" Type="http://schemas.openxmlformats.org/officeDocument/2006/relationships/hyperlink" Target="https://login.consultant.ru/link/?req=doc&amp;base=RLAW071&amp;n=345868&amp;dst=100025" TargetMode="External"/><Relationship Id="rId264" Type="http://schemas.openxmlformats.org/officeDocument/2006/relationships/hyperlink" Target="https://login.consultant.ru/link/?req=doc&amp;base=RLAW071&amp;n=395005&amp;dst=100036" TargetMode="External"/><Relationship Id="rId285" Type="http://schemas.openxmlformats.org/officeDocument/2006/relationships/hyperlink" Target="https://login.consultant.ru/link/?req=doc&amp;base=RLAW071&amp;n=330243&amp;dst=100012" TargetMode="External"/><Relationship Id="rId17" Type="http://schemas.openxmlformats.org/officeDocument/2006/relationships/hyperlink" Target="https://login.consultant.ru/link/?req=doc&amp;base=RLAW071&amp;n=331804&amp;dst=100007" TargetMode="External"/><Relationship Id="rId38" Type="http://schemas.openxmlformats.org/officeDocument/2006/relationships/hyperlink" Target="https://minzdrav.midural.ru" TargetMode="External"/><Relationship Id="rId59" Type="http://schemas.openxmlformats.org/officeDocument/2006/relationships/hyperlink" Target="https://login.consultant.ru/link/?req=doc&amp;base=RLAW071&amp;n=311866&amp;dst=100013" TargetMode="External"/><Relationship Id="rId103" Type="http://schemas.openxmlformats.org/officeDocument/2006/relationships/hyperlink" Target="https://login.consultant.ru/link/?req=doc&amp;base=LAW&amp;n=413112&amp;dst=100014" TargetMode="External"/><Relationship Id="rId124" Type="http://schemas.openxmlformats.org/officeDocument/2006/relationships/hyperlink" Target="https://login.consultant.ru/link/?req=doc&amp;base=RLAW071&amp;n=344126" TargetMode="External"/><Relationship Id="rId310" Type="http://schemas.openxmlformats.org/officeDocument/2006/relationships/hyperlink" Target="https://login.consultant.ru/link/?req=doc&amp;base=RLAW071&amp;n=345868&amp;dst=100025" TargetMode="External"/><Relationship Id="rId70" Type="http://schemas.openxmlformats.org/officeDocument/2006/relationships/hyperlink" Target="https://login.consultant.ru/link/?req=doc&amp;base=RLAW071&amp;n=200200&amp;dst=100014" TargetMode="External"/><Relationship Id="rId91" Type="http://schemas.openxmlformats.org/officeDocument/2006/relationships/hyperlink" Target="https://login.consultant.ru/link/?req=doc&amp;base=RLAW071&amp;n=331804&amp;dst=100143" TargetMode="External"/><Relationship Id="rId145" Type="http://schemas.openxmlformats.org/officeDocument/2006/relationships/hyperlink" Target="https://login.consultant.ru/link/?req=doc&amp;base=RLAW071&amp;n=331804&amp;dst=100211" TargetMode="External"/><Relationship Id="rId166" Type="http://schemas.openxmlformats.org/officeDocument/2006/relationships/hyperlink" Target="https://login.consultant.ru/link/?req=doc&amp;base=RLAW071&amp;n=393510&amp;dst=100012" TargetMode="External"/><Relationship Id="rId187" Type="http://schemas.openxmlformats.org/officeDocument/2006/relationships/hyperlink" Target="https://login.consultant.ru/link/?req=doc&amp;base=RLAW071&amp;n=367354&amp;dst=100009" TargetMode="External"/><Relationship Id="rId331" Type="http://schemas.openxmlformats.org/officeDocument/2006/relationships/image" Target="media/image17.wmf"/><Relationship Id="rId1" Type="http://schemas.openxmlformats.org/officeDocument/2006/relationships/styles" Target="styles.xml"/><Relationship Id="rId212" Type="http://schemas.openxmlformats.org/officeDocument/2006/relationships/hyperlink" Target="www.torgi.gov.ru" TargetMode="External"/><Relationship Id="rId233" Type="http://schemas.openxmlformats.org/officeDocument/2006/relationships/hyperlink" Target="https://login.consultant.ru/link/?req=doc&amp;base=RLAW071&amp;n=351849&amp;dst=100008" TargetMode="External"/><Relationship Id="rId254" Type="http://schemas.openxmlformats.org/officeDocument/2006/relationships/hyperlink" Target="http://minobraz.egov66.ru/site/section?id=150" TargetMode="External"/><Relationship Id="rId28" Type="http://schemas.openxmlformats.org/officeDocument/2006/relationships/hyperlink" Target="https://minzdrav.midural.ru" TargetMode="External"/><Relationship Id="rId49" Type="http://schemas.openxmlformats.org/officeDocument/2006/relationships/hyperlink" Target="https://login.consultant.ru/link/?req=doc&amp;base=RLAW071&amp;n=344255" TargetMode="External"/><Relationship Id="rId114" Type="http://schemas.openxmlformats.org/officeDocument/2006/relationships/hyperlink" Target="https://login.consultant.ru/link/?req=doc&amp;base=RLAW071&amp;n=331804&amp;dst=100181" TargetMode="External"/><Relationship Id="rId275" Type="http://schemas.openxmlformats.org/officeDocument/2006/relationships/hyperlink" Target="https://login.consultant.ru/link/?req=doc&amp;base=RLAW071&amp;n=345868&amp;dst=100032" TargetMode="External"/><Relationship Id="rId296" Type="http://schemas.openxmlformats.org/officeDocument/2006/relationships/hyperlink" Target="https://login.consultant.ru/link/?req=doc&amp;base=RLAW071&amp;n=395005&amp;dst=100036" TargetMode="External"/><Relationship Id="rId300" Type="http://schemas.openxmlformats.org/officeDocument/2006/relationships/hyperlink" Target="https://login.consultant.ru/link/?req=doc&amp;base=RLAW071&amp;n=395005&amp;dst=100045" TargetMode="External"/><Relationship Id="rId60" Type="http://schemas.openxmlformats.org/officeDocument/2006/relationships/hyperlink" Target="https://login.consultant.ru/link/?req=doc&amp;base=RLAW071&amp;n=308739&amp;dst=100010" TargetMode="External"/><Relationship Id="rId81" Type="http://schemas.openxmlformats.org/officeDocument/2006/relationships/hyperlink" Target="https://login.consultant.ru/link/?req=doc&amp;base=RLAW071&amp;n=331804&amp;dst=100124" TargetMode="External"/><Relationship Id="rId135" Type="http://schemas.openxmlformats.org/officeDocument/2006/relationships/hyperlink" Target="https://login.consultant.ru/link/?req=doc&amp;base=RLAW071&amp;n=331804&amp;dst=100194" TargetMode="External"/><Relationship Id="rId156" Type="http://schemas.openxmlformats.org/officeDocument/2006/relationships/hyperlink" Target="https://login.consultant.ru/link/?req=doc&amp;base=RLAW071&amp;n=331804&amp;dst=100227" TargetMode="External"/><Relationship Id="rId177" Type="http://schemas.openxmlformats.org/officeDocument/2006/relationships/hyperlink" Target="https://login.consultant.ru/link/?req=doc&amp;base=RLAW071&amp;n=391010&amp;dst=102959" TargetMode="External"/><Relationship Id="rId198" Type="http://schemas.openxmlformats.org/officeDocument/2006/relationships/hyperlink" Target="https://login.consultant.ru/link/?req=doc&amp;base=LAW&amp;n=405832" TargetMode="External"/><Relationship Id="rId321" Type="http://schemas.openxmlformats.org/officeDocument/2006/relationships/image" Target="media/image7.wmf"/><Relationship Id="rId202" Type="http://schemas.openxmlformats.org/officeDocument/2006/relationships/hyperlink" Target="https://login.consultant.ru/link/?req=doc&amp;base=RLAW071&amp;n=291870" TargetMode="External"/><Relationship Id="rId223" Type="http://schemas.openxmlformats.org/officeDocument/2006/relationships/hyperlink" Target="https://login.consultant.ru/link/?req=doc&amp;base=RLAW071&amp;n=395005&amp;dst=100031" TargetMode="External"/><Relationship Id="rId244" Type="http://schemas.openxmlformats.org/officeDocument/2006/relationships/hyperlink" Target="https://login.consultant.ru/link/?req=doc&amp;base=RLAW071&amp;n=395005&amp;dst=100034" TargetMode="External"/><Relationship Id="rId18" Type="http://schemas.openxmlformats.org/officeDocument/2006/relationships/hyperlink" Target="https://login.consultant.ru/link/?req=doc&amp;base=RLAW071&amp;n=345868&amp;dst=100013" TargetMode="External"/><Relationship Id="rId39" Type="http://schemas.openxmlformats.org/officeDocument/2006/relationships/hyperlink" Target="https://login.consultant.ru/link/?req=doc&amp;base=LAW&amp;n=394145" TargetMode="External"/><Relationship Id="rId265" Type="http://schemas.openxmlformats.org/officeDocument/2006/relationships/hyperlink" Target="https://login.consultant.ru/link/?req=doc&amp;base=RLAW071&amp;n=393577&amp;dst=9984" TargetMode="External"/><Relationship Id="rId286" Type="http://schemas.openxmlformats.org/officeDocument/2006/relationships/hyperlink" Target="https://mcxso.midural.ru/article/show/id/10076" TargetMode="External"/><Relationship Id="rId50" Type="http://schemas.openxmlformats.org/officeDocument/2006/relationships/hyperlink" Target="https://login.consultant.ru/link/?req=doc&amp;base=RLAW071&amp;n=331804&amp;dst=100093" TargetMode="External"/><Relationship Id="rId104" Type="http://schemas.openxmlformats.org/officeDocument/2006/relationships/hyperlink" Target="https://login.consultant.ru/link/?req=doc&amp;base=RLAW071&amp;n=331804&amp;dst=100157" TargetMode="External"/><Relationship Id="rId125" Type="http://schemas.openxmlformats.org/officeDocument/2006/relationships/hyperlink" Target="https://login.consultant.ru/link/?req=doc&amp;base=RLAW071&amp;n=331804&amp;dst=100190" TargetMode="External"/><Relationship Id="rId146" Type="http://schemas.openxmlformats.org/officeDocument/2006/relationships/hyperlink" Target="https://login.consultant.ru/link/?req=doc&amp;base=RLAW071&amp;n=331804&amp;dst=100214" TargetMode="External"/><Relationship Id="rId167" Type="http://schemas.openxmlformats.org/officeDocument/2006/relationships/hyperlink" Target="https://login.consultant.ru/link/?req=doc&amp;base=RLAW071&amp;n=395005&amp;dst=100082" TargetMode="External"/><Relationship Id="rId188" Type="http://schemas.openxmlformats.org/officeDocument/2006/relationships/hyperlink" Target="https://login.consultant.ru/link/?req=doc&amp;base=RLAW071&amp;n=395005&amp;dst=100011" TargetMode="External"/><Relationship Id="rId311" Type="http://schemas.openxmlformats.org/officeDocument/2006/relationships/hyperlink" Target="https://login.consultant.ru/link/?req=doc&amp;base=RLAW071&amp;n=395005&amp;dst=100034" TargetMode="External"/><Relationship Id="rId332" Type="http://schemas.openxmlformats.org/officeDocument/2006/relationships/image" Target="media/image18.wmf"/><Relationship Id="rId71" Type="http://schemas.openxmlformats.org/officeDocument/2006/relationships/hyperlink" Target="https://login.consultant.ru/link/?req=doc&amp;base=RLAW071&amp;n=330124" TargetMode="External"/><Relationship Id="rId92" Type="http://schemas.openxmlformats.org/officeDocument/2006/relationships/hyperlink" Target="https://login.consultant.ru/link/?req=doc&amp;base=RLAW071&amp;n=328496" TargetMode="External"/><Relationship Id="rId213" Type="http://schemas.openxmlformats.org/officeDocument/2006/relationships/hyperlink" Target="https://login.consultant.ru/link/?req=doc&amp;base=RLAW071&amp;n=395005&amp;dst=100018" TargetMode="External"/><Relationship Id="rId234" Type="http://schemas.openxmlformats.org/officeDocument/2006/relationships/hyperlink" Target="https://login.consultant.ru/link/?req=doc&amp;base=RLAW071&amp;n=381973&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22240" TargetMode="External"/><Relationship Id="rId255" Type="http://schemas.openxmlformats.org/officeDocument/2006/relationships/hyperlink" Target="https://login.consultant.ru/link/?req=doc&amp;base=RLAW071&amp;n=345868&amp;dst=100028" TargetMode="External"/><Relationship Id="rId276" Type="http://schemas.openxmlformats.org/officeDocument/2006/relationships/hyperlink" Target="https://login.consultant.ru/link/?req=doc&amp;base=RLAW071&amp;n=395005&amp;dst=100041" TargetMode="External"/><Relationship Id="rId297" Type="http://schemas.openxmlformats.org/officeDocument/2006/relationships/hyperlink" Target="https://login.consultant.ru/link/?req=doc&amp;base=RLAW071&amp;n=393824&amp;dst=161" TargetMode="External"/><Relationship Id="rId40" Type="http://schemas.openxmlformats.org/officeDocument/2006/relationships/hyperlink" Target="https://login.consultant.ru/link/?req=doc&amp;base=LAW&amp;n=410027" TargetMode="External"/><Relationship Id="rId115" Type="http://schemas.openxmlformats.org/officeDocument/2006/relationships/hyperlink" Target="https://login.consultant.ru/link/?req=doc&amp;base=RLAW071&amp;n=331804&amp;dst=100184" TargetMode="External"/><Relationship Id="rId136" Type="http://schemas.openxmlformats.org/officeDocument/2006/relationships/hyperlink" Target="https://login.consultant.ru/link/?req=doc&amp;base=RLAW071&amp;n=331804&amp;dst=100013" TargetMode="External"/><Relationship Id="rId157" Type="http://schemas.openxmlformats.org/officeDocument/2006/relationships/hyperlink" Target="https://login.consultant.ru/link/?req=doc&amp;base=RLAW071&amp;n=331804&amp;dst=100229" TargetMode="External"/><Relationship Id="rId178" Type="http://schemas.openxmlformats.org/officeDocument/2006/relationships/hyperlink" Target="https://login.consultant.ru/link/?req=doc&amp;base=RLAW071&amp;n=391010&amp;dst=102963" TargetMode="External"/><Relationship Id="rId301" Type="http://schemas.openxmlformats.org/officeDocument/2006/relationships/hyperlink" Target="https://login.consultant.ru/link/?req=doc&amp;base=RLAW071&amp;n=392867&amp;dst=1290" TargetMode="External"/><Relationship Id="rId322" Type="http://schemas.openxmlformats.org/officeDocument/2006/relationships/image" Target="media/image8.wmf"/><Relationship Id="rId61" Type="http://schemas.openxmlformats.org/officeDocument/2006/relationships/hyperlink" Target="https://login.consultant.ru/link/?req=doc&amp;base=RLAW071&amp;n=331804&amp;dst=100100" TargetMode="External"/><Relationship Id="rId82" Type="http://schemas.openxmlformats.org/officeDocument/2006/relationships/hyperlink" Target="https://login.consultant.ru/link/?req=doc&amp;base=RLAW071&amp;n=331804&amp;dst=100126" TargetMode="External"/><Relationship Id="rId199" Type="http://schemas.openxmlformats.org/officeDocument/2006/relationships/hyperlink" Target="https://login.consultant.ru/link/?req=doc&amp;base=LAW&amp;n=477482" TargetMode="External"/><Relationship Id="rId203" Type="http://schemas.openxmlformats.org/officeDocument/2006/relationships/hyperlink" Target="https://login.consultant.ru/link/?req=doc&amp;base=RLAW071&amp;n=291870" TargetMode="External"/><Relationship Id="rId19" Type="http://schemas.openxmlformats.org/officeDocument/2006/relationships/hyperlink" Target="https://login.consultant.ru/link/?req=doc&amp;base=RLAW071&amp;n=351849&amp;dst=100007" TargetMode="External"/><Relationship Id="rId224" Type="http://schemas.openxmlformats.org/officeDocument/2006/relationships/hyperlink" Target="https://login.consultant.ru/link/?req=doc&amp;base=RLAW071&amp;n=377390&amp;dst=100019" TargetMode="External"/><Relationship Id="rId245" Type="http://schemas.openxmlformats.org/officeDocument/2006/relationships/hyperlink" Target="https://login.consultant.ru/link/?req=doc&amp;base=RLAW071&amp;n=330546&amp;dst=100014" TargetMode="External"/><Relationship Id="rId266" Type="http://schemas.openxmlformats.org/officeDocument/2006/relationships/hyperlink" Target="https://minzdrav.midural.ru/article/show/id/1191" TargetMode="External"/><Relationship Id="rId287" Type="http://schemas.openxmlformats.org/officeDocument/2006/relationships/hyperlink" Target="https://login.consultant.ru/link/?req=doc&amp;base=RLAW071&amp;n=345868&amp;dst=100028" TargetMode="External"/><Relationship Id="rId30" Type="http://schemas.openxmlformats.org/officeDocument/2006/relationships/hyperlink" Target="https://login.consultant.ru/link/?req=doc&amp;base=LAW&amp;n=394145" TargetMode="External"/><Relationship Id="rId105" Type="http://schemas.openxmlformats.org/officeDocument/2006/relationships/hyperlink" Target="https://login.consultant.ru/link/?req=doc&amp;base=RLAW071&amp;n=331804&amp;dst=100160" TargetMode="External"/><Relationship Id="rId126" Type="http://schemas.openxmlformats.org/officeDocument/2006/relationships/hyperlink" Target="https://login.consultant.ru/link/?req=doc&amp;base=RLAW071&amp;n=345868&amp;dst=100020" TargetMode="External"/><Relationship Id="rId147" Type="http://schemas.openxmlformats.org/officeDocument/2006/relationships/hyperlink" Target="https://login.consultant.ru/link/?req=doc&amp;base=LAW&amp;n=307802&amp;dst=100016" TargetMode="External"/><Relationship Id="rId168" Type="http://schemas.openxmlformats.org/officeDocument/2006/relationships/hyperlink" Target="https://login.consultant.ru/link/?req=doc&amp;base=RLAW071&amp;n=323917&amp;dst=111575" TargetMode="External"/><Relationship Id="rId312" Type="http://schemas.openxmlformats.org/officeDocument/2006/relationships/hyperlink" Target="https://login.consultant.ru/link/?req=doc&amp;base=RLAW071&amp;n=345868&amp;dst=100012" TargetMode="External"/><Relationship Id="rId333" Type="http://schemas.openxmlformats.org/officeDocument/2006/relationships/image" Target="media/image19.wmf"/><Relationship Id="rId51" Type="http://schemas.openxmlformats.org/officeDocument/2006/relationships/hyperlink" Target="https://login.consultant.ru/link/?req=doc&amp;base=RLAW071&amp;n=345868&amp;dst=100015" TargetMode="External"/><Relationship Id="rId72" Type="http://schemas.openxmlformats.org/officeDocument/2006/relationships/hyperlink" Target="https://login.consultant.ru/link/?req=doc&amp;base=RLAW071&amp;n=331804&amp;dst=100117" TargetMode="External"/><Relationship Id="rId93" Type="http://schemas.openxmlformats.org/officeDocument/2006/relationships/hyperlink" Target="https://login.consultant.ru/link/?req=doc&amp;base=RLAW071&amp;n=395005&amp;dst=100079" TargetMode="External"/><Relationship Id="rId189" Type="http://schemas.openxmlformats.org/officeDocument/2006/relationships/hyperlink" Target="https://login.consultant.ru/link/?req=doc&amp;base=LAW&amp;n=388926" TargetMode="External"/><Relationship Id="rId3" Type="http://schemas.openxmlformats.org/officeDocument/2006/relationships/settings" Target="settings.xml"/><Relationship Id="rId214" Type="http://schemas.openxmlformats.org/officeDocument/2006/relationships/hyperlink" Target="https://login.consultant.ru/link/?req=doc&amp;base=RLAW071&amp;n=395005&amp;dst=100024" TargetMode="External"/><Relationship Id="rId235" Type="http://schemas.openxmlformats.org/officeDocument/2006/relationships/hyperlink" Target="https://login.consultant.ru/link/?req=doc&amp;base=RLAW071&amp;n=395005&amp;dst=100032" TargetMode="External"/><Relationship Id="rId256" Type="http://schemas.openxmlformats.org/officeDocument/2006/relationships/hyperlink" Target="https://login.consultant.ru/link/?req=doc&amp;base=RLAW071&amp;n=395005&amp;dst=100036" TargetMode="External"/><Relationship Id="rId277" Type="http://schemas.openxmlformats.org/officeDocument/2006/relationships/hyperlink" Target="https://login.consultant.ru/link/?req=doc&amp;base=RLAW071&amp;n=393575&amp;dst=11" TargetMode="External"/><Relationship Id="rId298" Type="http://schemas.openxmlformats.org/officeDocument/2006/relationships/hyperlink" Target="http://mkso.ru/normative/gosprogramma" TargetMode="External"/><Relationship Id="rId116" Type="http://schemas.openxmlformats.org/officeDocument/2006/relationships/hyperlink" Target="https://login.consultant.ru/link/?req=doc&amp;base=RLAW071&amp;n=331804&amp;dst=100186" TargetMode="External"/><Relationship Id="rId137" Type="http://schemas.openxmlformats.org/officeDocument/2006/relationships/hyperlink" Target="https://login.consultant.ru/link/?req=doc&amp;base=RLAW071&amp;n=331804&amp;dst=100196" TargetMode="External"/><Relationship Id="rId158" Type="http://schemas.openxmlformats.org/officeDocument/2006/relationships/hyperlink" Target="https://login.consultant.ru/link/?req=doc&amp;base=RLAW071&amp;n=331804&amp;dst=100013" TargetMode="External"/><Relationship Id="rId302" Type="http://schemas.openxmlformats.org/officeDocument/2006/relationships/hyperlink" Target="https://mpr.midural.ru/docs/gosudarstvennaya-programma/gosudarstvennaya-programma-sverdlovskoy-oblasti-razvitie-promyshlennosti-i-nauki-na-territorii-sverd/" TargetMode="External"/><Relationship Id="rId323" Type="http://schemas.openxmlformats.org/officeDocument/2006/relationships/image" Target="media/image9.wmf"/><Relationship Id="rId20" Type="http://schemas.openxmlformats.org/officeDocument/2006/relationships/hyperlink" Target="https://login.consultant.ru/link/?req=doc&amp;base=RLAW071&amp;n=367354&amp;dst=100007" TargetMode="External"/><Relationship Id="rId41" Type="http://schemas.openxmlformats.org/officeDocument/2006/relationships/hyperlink" Target="https://login.consultant.ru/link/?req=doc&amp;base=RLAW071&amp;n=331804&amp;dst=100085" TargetMode="External"/><Relationship Id="rId62" Type="http://schemas.openxmlformats.org/officeDocument/2006/relationships/hyperlink" Target="https://login.consultant.ru/link/?req=doc&amp;base=RLAW071&amp;n=331804&amp;dst=100103" TargetMode="External"/><Relationship Id="rId83" Type="http://schemas.openxmlformats.org/officeDocument/2006/relationships/hyperlink" Target="https://login.consultant.ru/link/?req=doc&amp;base=RLAW071&amp;n=331804&amp;dst=100128" TargetMode="External"/><Relationship Id="rId179" Type="http://schemas.openxmlformats.org/officeDocument/2006/relationships/hyperlink" Target="https://login.consultant.ru/link/?req=doc&amp;base=RLAW071&amp;n=391010&amp;dst=102965" TargetMode="External"/><Relationship Id="rId190" Type="http://schemas.openxmlformats.org/officeDocument/2006/relationships/hyperlink" Target="https://login.consultant.ru/link/?req=doc&amp;base=LAW&amp;n=389716" TargetMode="External"/><Relationship Id="rId204" Type="http://schemas.openxmlformats.org/officeDocument/2006/relationships/hyperlink" Target="www.torgi.gov.ru" TargetMode="External"/><Relationship Id="rId225" Type="http://schemas.openxmlformats.org/officeDocument/2006/relationships/hyperlink" Target="https://login.consultant.ru/link/?req=doc&amp;base=RLAW071&amp;n=395005&amp;dst=100114" TargetMode="External"/><Relationship Id="rId246" Type="http://schemas.openxmlformats.org/officeDocument/2006/relationships/hyperlink" Target="http://minobraz.egov66.ru/site/section?id=150" TargetMode="External"/><Relationship Id="rId267" Type="http://schemas.openxmlformats.org/officeDocument/2006/relationships/hyperlink" Target="https://login.consultant.ru/link/?req=doc&amp;base=RLAW071&amp;n=345868&amp;dst=100029" TargetMode="External"/><Relationship Id="rId288" Type="http://schemas.openxmlformats.org/officeDocument/2006/relationships/hyperlink" Target="https://login.consultant.ru/link/?req=doc&amp;base=RLAW071&amp;n=395005&amp;dst=100036" TargetMode="External"/><Relationship Id="rId106" Type="http://schemas.openxmlformats.org/officeDocument/2006/relationships/hyperlink" Target="https://login.consultant.ru/link/?req=doc&amp;base=RLAW071&amp;n=331804&amp;dst=100168" TargetMode="External"/><Relationship Id="rId127" Type="http://schemas.openxmlformats.org/officeDocument/2006/relationships/hyperlink" Target="https://login.consultant.ru/link/?req=doc&amp;base=RLAW071&amp;n=345868&amp;dst=100019" TargetMode="External"/><Relationship Id="rId313" Type="http://schemas.openxmlformats.org/officeDocument/2006/relationships/image" Target="media/image1.wmf"/><Relationship Id="rId10" Type="http://schemas.openxmlformats.org/officeDocument/2006/relationships/hyperlink" Target="https://login.consultant.ru/link/?req=doc&amp;base=RLAW071&amp;n=367354&amp;dst=100007" TargetMode="External"/><Relationship Id="rId31" Type="http://schemas.openxmlformats.org/officeDocument/2006/relationships/hyperlink" Target="https://login.consultant.ru/link/?req=doc&amp;base=RLAW071&amp;n=331804&amp;dst=100012" TargetMode="External"/><Relationship Id="rId52" Type="http://schemas.openxmlformats.org/officeDocument/2006/relationships/hyperlink" Target="https://login.consultant.ru/link/?req=doc&amp;base=RLAW071&amp;n=331804&amp;dst=100013" TargetMode="External"/><Relationship Id="rId73" Type="http://schemas.openxmlformats.org/officeDocument/2006/relationships/hyperlink" Target="https://login.consultant.ru/link/?req=doc&amp;base=RLAW071&amp;n=345868&amp;dst=100017" TargetMode="External"/><Relationship Id="rId94" Type="http://schemas.openxmlformats.org/officeDocument/2006/relationships/hyperlink" Target="https://login.consultant.ru/link/?req=doc&amp;base=RLAW071&amp;n=345868&amp;dst=100019" TargetMode="External"/><Relationship Id="rId148" Type="http://schemas.openxmlformats.org/officeDocument/2006/relationships/hyperlink" Target="https://login.consultant.ru/link/?req=doc&amp;base=LAW&amp;n=342001" TargetMode="External"/><Relationship Id="rId169" Type="http://schemas.openxmlformats.org/officeDocument/2006/relationships/hyperlink" Target="https://login.consultant.ru/link/?req=doc&amp;base=RLAW071&amp;n=331804&amp;dst=100237" TargetMode="External"/><Relationship Id="rId334" Type="http://schemas.openxmlformats.org/officeDocument/2006/relationships/image" Target="media/image20.wmf"/><Relationship Id="rId4" Type="http://schemas.openxmlformats.org/officeDocument/2006/relationships/webSettings" Target="webSettings.xml"/><Relationship Id="rId180" Type="http://schemas.openxmlformats.org/officeDocument/2006/relationships/hyperlink" Target="https://login.consultant.ru/link/?req=doc&amp;base=RLAW071&amp;n=391010&amp;dst=102972" TargetMode="External"/><Relationship Id="rId215" Type="http://schemas.openxmlformats.org/officeDocument/2006/relationships/hyperlink" Target="https://login.consultant.ru/link/?req=doc&amp;base=RLAW071&amp;n=331804&amp;dst=100022" TargetMode="External"/><Relationship Id="rId236" Type="http://schemas.openxmlformats.org/officeDocument/2006/relationships/hyperlink" Target="https://login.consultant.ru/link/?req=doc&amp;base=RLAW071&amp;n=381973&amp;dst=100015" TargetMode="External"/><Relationship Id="rId257" Type="http://schemas.openxmlformats.org/officeDocument/2006/relationships/hyperlink" Target="https://login.consultant.ru/link/?req=doc&amp;base=RLAW071&amp;n=330546&amp;dst=100014" TargetMode="External"/><Relationship Id="rId278" Type="http://schemas.openxmlformats.org/officeDocument/2006/relationships/hyperlink" Target="https://mcxso.midural.ru/article/show/id/10076" TargetMode="External"/><Relationship Id="rId303" Type="http://schemas.openxmlformats.org/officeDocument/2006/relationships/hyperlink" Target="https://login.consultant.ru/link/?req=doc&amp;base=RLAW071&amp;n=345868&amp;dst=100041" TargetMode="External"/><Relationship Id="rId42" Type="http://schemas.openxmlformats.org/officeDocument/2006/relationships/hyperlink" Target="http://minobraz.egov66.ru" TargetMode="External"/><Relationship Id="rId84" Type="http://schemas.openxmlformats.org/officeDocument/2006/relationships/hyperlink" Target="https://login.consultant.ru/link/?req=doc&amp;base=RLAW071&amp;n=331804&amp;dst=100013" TargetMode="External"/><Relationship Id="rId138" Type="http://schemas.openxmlformats.org/officeDocument/2006/relationships/hyperlink" Target="https://login.consultant.ru/link/?req=doc&amp;base=RLAW071&amp;n=331804&amp;dst=100013" TargetMode="External"/><Relationship Id="rId191" Type="http://schemas.openxmlformats.org/officeDocument/2006/relationships/hyperlink" Target="https://login.consultant.ru/link/?req=doc&amp;base=RLAW071&amp;n=381973&amp;dst=100008" TargetMode="External"/><Relationship Id="rId205" Type="http://schemas.openxmlformats.org/officeDocument/2006/relationships/hyperlink" Target="http://mugiso.midural.ru" TargetMode="External"/><Relationship Id="rId247" Type="http://schemas.openxmlformats.org/officeDocument/2006/relationships/hyperlink" Target="https://login.consultant.ru/link/?req=doc&amp;base=RLAW071&amp;n=345868&amp;dst=100028" TargetMode="External"/><Relationship Id="rId107" Type="http://schemas.openxmlformats.org/officeDocument/2006/relationships/hyperlink" Target="https://login.consultant.ru/link/?req=doc&amp;base=RLAW071&amp;n=331804&amp;dst=100170" TargetMode="External"/><Relationship Id="rId289" Type="http://schemas.openxmlformats.org/officeDocument/2006/relationships/hyperlink" Target="https://login.consultant.ru/link/?req=doc&amp;base=RLAW071&amp;n=330243&amp;dst=100012" TargetMode="External"/><Relationship Id="rId11" Type="http://schemas.openxmlformats.org/officeDocument/2006/relationships/hyperlink" Target="https://login.consultant.ru/link/?req=doc&amp;base=RLAW071&amp;n=381973&amp;dst=100007" TargetMode="External"/><Relationship Id="rId53" Type="http://schemas.openxmlformats.org/officeDocument/2006/relationships/hyperlink" Target="https://login.consultant.ru/link/?req=doc&amp;base=RLAW071&amp;n=395005&amp;dst=100009" TargetMode="External"/><Relationship Id="rId149" Type="http://schemas.openxmlformats.org/officeDocument/2006/relationships/hyperlink" Target="https://login.consultant.ru/link/?req=doc&amp;base=LAW&amp;n=342001" TargetMode="External"/><Relationship Id="rId314" Type="http://schemas.openxmlformats.org/officeDocument/2006/relationships/image" Target="media/image2.wmf"/><Relationship Id="rId95" Type="http://schemas.openxmlformats.org/officeDocument/2006/relationships/hyperlink" Target="https://login.consultant.ru/link/?req=doc&amp;base=RLAW071&amp;n=331804&amp;dst=100148" TargetMode="External"/><Relationship Id="rId160" Type="http://schemas.openxmlformats.org/officeDocument/2006/relationships/hyperlink" Target="https://login.consultant.ru/link/?req=doc&amp;base=RLAW071&amp;n=323917&amp;dst=111575" TargetMode="External"/><Relationship Id="rId216" Type="http://schemas.openxmlformats.org/officeDocument/2006/relationships/hyperlink" Target="https://login.consultant.ru/link/?req=doc&amp;base=RLAW071&amp;n=331804&amp;dst=100028" TargetMode="External"/><Relationship Id="rId258" Type="http://schemas.openxmlformats.org/officeDocument/2006/relationships/hyperlink" Target="http://minobraz.egov66.ru/site/section?id=150" TargetMode="External"/><Relationship Id="rId22" Type="http://schemas.openxmlformats.org/officeDocument/2006/relationships/hyperlink" Target="https://login.consultant.ru/link/?req=doc&amp;base=RLAW071&amp;n=395005&amp;dst=100007" TargetMode="External"/><Relationship Id="rId64" Type="http://schemas.openxmlformats.org/officeDocument/2006/relationships/hyperlink" Target="https://login.consultant.ru/link/?req=doc&amp;base=RLAW071&amp;n=331804&amp;dst=100013" TargetMode="External"/><Relationship Id="rId118" Type="http://schemas.openxmlformats.org/officeDocument/2006/relationships/hyperlink" Target="https://login.consultant.ru/link/?req=doc&amp;base=RLAW071&amp;n=331804&amp;dst=100188" TargetMode="External"/><Relationship Id="rId325" Type="http://schemas.openxmlformats.org/officeDocument/2006/relationships/image" Target="media/image11.wmf"/><Relationship Id="rId171" Type="http://schemas.openxmlformats.org/officeDocument/2006/relationships/hyperlink" Target="https://login.consultant.ru/link/?req=doc&amp;base=RLAW071&amp;n=331804&amp;dst=100240" TargetMode="External"/><Relationship Id="rId227" Type="http://schemas.openxmlformats.org/officeDocument/2006/relationships/hyperlink" Target="https://login.consultant.ru/link/?req=doc&amp;base=LAW&amp;n=323102&amp;dst=100017" TargetMode="External"/><Relationship Id="rId269" Type="http://schemas.openxmlformats.org/officeDocument/2006/relationships/hyperlink" Target="https://login.consultant.ru/link/?req=doc&amp;base=RLAW071&amp;n=393559&amp;dst=5" TargetMode="External"/><Relationship Id="rId33" Type="http://schemas.openxmlformats.org/officeDocument/2006/relationships/hyperlink" Target="www.roszdravnadzor.ru/services/licenses" TargetMode="External"/><Relationship Id="rId129" Type="http://schemas.openxmlformats.org/officeDocument/2006/relationships/hyperlink" Target="https://login.consultant.ru/link/?req=doc&amp;base=RLAW071&amp;n=345868&amp;dst=100136" TargetMode="External"/><Relationship Id="rId280" Type="http://schemas.openxmlformats.org/officeDocument/2006/relationships/hyperlink" Target="https://login.consultant.ru/link/?req=doc&amp;base=RLAW071&amp;n=395005&amp;dst=100043" TargetMode="External"/><Relationship Id="rId336" Type="http://schemas.openxmlformats.org/officeDocument/2006/relationships/theme" Target="theme/theme1.xml"/><Relationship Id="rId75" Type="http://schemas.openxmlformats.org/officeDocument/2006/relationships/hyperlink" Target="https://login.consultant.ru/link/?req=doc&amp;base=RLAW071&amp;n=393587&amp;dst=2917" TargetMode="External"/><Relationship Id="rId140" Type="http://schemas.openxmlformats.org/officeDocument/2006/relationships/hyperlink" Target="https://login.consultant.ru/link/?req=doc&amp;base=RLAW071&amp;n=331804&amp;dst=100013" TargetMode="External"/><Relationship Id="rId182" Type="http://schemas.openxmlformats.org/officeDocument/2006/relationships/hyperlink" Target="https://login.consultant.ru/link/?req=doc&amp;base=RLAW071&amp;n=391010&amp;dst=102981" TargetMode="External"/><Relationship Id="rId6" Type="http://schemas.openxmlformats.org/officeDocument/2006/relationships/endnotes" Target="endnotes.xml"/><Relationship Id="rId238" Type="http://schemas.openxmlformats.org/officeDocument/2006/relationships/hyperlink" Target="https://login.consultant.ru/link/?req=doc&amp;base=RLAW071&amp;n=395005&amp;dst=100033" TargetMode="External"/><Relationship Id="rId291" Type="http://schemas.openxmlformats.org/officeDocument/2006/relationships/hyperlink" Target="https://login.consultant.ru/link/?req=doc&amp;base=RLAW071&amp;n=345868&amp;dst=100028" TargetMode="External"/><Relationship Id="rId305" Type="http://schemas.openxmlformats.org/officeDocument/2006/relationships/hyperlink" Target="https://login.consultant.ru/link/?req=doc&amp;base=RLAW071&amp;n=386572&amp;dst=100012" TargetMode="External"/><Relationship Id="rId44" Type="http://schemas.openxmlformats.org/officeDocument/2006/relationships/hyperlink" Target="https://login.consultant.ru/link/?req=doc&amp;base=RLAW071&amp;n=331804&amp;dst=100088" TargetMode="External"/><Relationship Id="rId86" Type="http://schemas.openxmlformats.org/officeDocument/2006/relationships/hyperlink" Target="https://login.consultant.ru/link/?req=doc&amp;base=LAW&amp;n=416276" TargetMode="External"/><Relationship Id="rId151" Type="http://schemas.openxmlformats.org/officeDocument/2006/relationships/hyperlink" Target="https://login.consultant.ru/link/?req=doc&amp;base=RLAW071&amp;n=331804&amp;dst=100216" TargetMode="External"/><Relationship Id="rId193" Type="http://schemas.openxmlformats.org/officeDocument/2006/relationships/hyperlink" Target="https://login.consultant.ru/link/?req=doc&amp;base=LAW&amp;n=388708" TargetMode="External"/><Relationship Id="rId207" Type="http://schemas.openxmlformats.org/officeDocument/2006/relationships/hyperlink" Target="https://login.consultant.ru/link/?req=doc&amp;base=RLAW071&amp;n=381973&amp;dst=100038" TargetMode="External"/><Relationship Id="rId249" Type="http://schemas.openxmlformats.org/officeDocument/2006/relationships/hyperlink" Target="https://login.consultant.ru/link/?req=doc&amp;base=RLAW071&amp;n=330546&amp;dst=100014" TargetMode="External"/><Relationship Id="rId13" Type="http://schemas.openxmlformats.org/officeDocument/2006/relationships/hyperlink" Target="https://login.consultant.ru/link/?req=doc&amp;base=LAW&amp;n=394879&amp;dst=100026" TargetMode="External"/><Relationship Id="rId109" Type="http://schemas.openxmlformats.org/officeDocument/2006/relationships/hyperlink" Target="https://login.consultant.ru/link/?req=doc&amp;base=RLAW071&amp;n=331804&amp;dst=100175" TargetMode="External"/><Relationship Id="rId260" Type="http://schemas.openxmlformats.org/officeDocument/2006/relationships/hyperlink" Target="https://login.consultant.ru/link/?req=doc&amp;base=RLAW071&amp;n=395005&amp;dst=100036" TargetMode="External"/><Relationship Id="rId316" Type="http://schemas.openxmlformats.org/officeDocument/2006/relationships/image" Target="media/image3.wmf"/><Relationship Id="rId55" Type="http://schemas.openxmlformats.org/officeDocument/2006/relationships/hyperlink" Target="https://login.consultant.ru/link/?req=doc&amp;base=RLAW071&amp;n=395005&amp;dst=100075" TargetMode="External"/><Relationship Id="rId97" Type="http://schemas.openxmlformats.org/officeDocument/2006/relationships/hyperlink" Target="https://login.consultant.ru/link/?req=doc&amp;base=RLAW071&amp;n=331804&amp;dst=100150" TargetMode="External"/><Relationship Id="rId120" Type="http://schemas.openxmlformats.org/officeDocument/2006/relationships/hyperlink" Target="https://login.consultant.ru/link/?req=doc&amp;base=RLAW071&amp;n=367354&amp;dst=100057" TargetMode="External"/><Relationship Id="rId162" Type="http://schemas.openxmlformats.org/officeDocument/2006/relationships/hyperlink" Target="https://login.consultant.ru/link/?req=doc&amp;base=RLAW071&amp;n=315951" TargetMode="External"/><Relationship Id="rId218" Type="http://schemas.openxmlformats.org/officeDocument/2006/relationships/hyperlink" Target="https://login.consultant.ru/link/?req=doc&amp;base=RLAW071&amp;n=331804&amp;dst=100040" TargetMode="External"/><Relationship Id="rId271" Type="http://schemas.openxmlformats.org/officeDocument/2006/relationships/hyperlink" Target="https://login.consultant.ru/link/?req=doc&amp;base=RLAW071&amp;n=345868&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197</Pages>
  <Words>58385</Words>
  <Characters>332796</Characters>
  <Application>Microsoft Office Word</Application>
  <DocSecurity>0</DocSecurity>
  <Lines>2773</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Дягилева</dc:creator>
  <cp:lastModifiedBy>Ольга Дягилева</cp:lastModifiedBy>
  <cp:revision>2</cp:revision>
  <dcterms:created xsi:type="dcterms:W3CDTF">2025-04-11T10:13:00Z</dcterms:created>
  <dcterms:modified xsi:type="dcterms:W3CDTF">2025-04-11T10:13:00Z</dcterms:modified>
</cp:coreProperties>
</file>