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49" w:rsidRDefault="000A5349" w:rsidP="000A5349">
      <w:pPr>
        <w:ind w:firstLine="851"/>
        <w:jc w:val="center"/>
        <w:rPr>
          <w:b/>
          <w:sz w:val="28"/>
          <w:szCs w:val="28"/>
        </w:rPr>
      </w:pPr>
      <w:r w:rsidRPr="000A5349">
        <w:rPr>
          <w:b/>
          <w:sz w:val="28"/>
          <w:szCs w:val="28"/>
        </w:rPr>
        <w:t>О</w:t>
      </w:r>
      <w:r w:rsidR="009F2DFD">
        <w:rPr>
          <w:b/>
          <w:sz w:val="28"/>
          <w:szCs w:val="28"/>
        </w:rPr>
        <w:t>СТОРОЖНО ГРИПП ПТИЦ!</w:t>
      </w:r>
      <w:bookmarkStart w:id="0" w:name="_GoBack"/>
      <w:bookmarkEnd w:id="0"/>
    </w:p>
    <w:p w:rsidR="001D0CAC" w:rsidRPr="000A5349" w:rsidRDefault="001D0CAC" w:rsidP="000A5349">
      <w:pPr>
        <w:ind w:firstLine="851"/>
        <w:jc w:val="center"/>
        <w:rPr>
          <w:b/>
          <w:sz w:val="28"/>
          <w:szCs w:val="28"/>
        </w:rPr>
      </w:pP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Грипп птиц</w:t>
      </w:r>
      <w:r w:rsidRPr="000A5349">
        <w:rPr>
          <w:sz w:val="28"/>
          <w:szCs w:val="28"/>
        </w:rPr>
        <w:t xml:space="preserve"> — острая вирусная инфекционная болезнь, которая характеризуется острым началом, лихорадкой, общей интоксикацией </w:t>
      </w:r>
      <w:r w:rsidR="001D0CAC">
        <w:rPr>
          <w:sz w:val="28"/>
          <w:szCs w:val="28"/>
        </w:rPr>
        <w:t xml:space="preserve">                                   </w:t>
      </w:r>
      <w:r w:rsidRPr="000A5349">
        <w:rPr>
          <w:sz w:val="28"/>
          <w:szCs w:val="28"/>
        </w:rPr>
        <w:t>и поражением дыхательных путей.</w:t>
      </w: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Источник вируса</w:t>
      </w:r>
      <w:r w:rsidRPr="000A5349">
        <w:rPr>
          <w:sz w:val="28"/>
          <w:szCs w:val="28"/>
        </w:rPr>
        <w:t xml:space="preserve"> — мигрирующие водоплавающие птицы, часто дикие утки и гуси, которые передают инфекцию домашней птице. </w:t>
      </w: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Пути передачи вируса</w:t>
      </w:r>
      <w:r w:rsidRPr="000A5349">
        <w:rPr>
          <w:sz w:val="28"/>
          <w:szCs w:val="28"/>
        </w:rPr>
        <w:t xml:space="preserve"> от птицы к человеку:</w:t>
      </w:r>
    </w:p>
    <w:p w:rsidR="000A5349" w:rsidRPr="000A5349" w:rsidRDefault="000A5349" w:rsidP="000A534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A5349">
        <w:rPr>
          <w:sz w:val="28"/>
          <w:szCs w:val="28"/>
        </w:rPr>
        <w:t>воздушно-капельный (воздушно-пылевой); </w:t>
      </w:r>
    </w:p>
    <w:p w:rsidR="000A5349" w:rsidRPr="000A5349" w:rsidRDefault="000A5349" w:rsidP="000A534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A5349">
        <w:rPr>
          <w:sz w:val="28"/>
          <w:szCs w:val="28"/>
        </w:rPr>
        <w:t>контактно-бытовой (контакт с инфицированными птицами и их фекалиями при уходе и убое); </w:t>
      </w:r>
    </w:p>
    <w:p w:rsidR="000A5349" w:rsidRPr="000A5349" w:rsidRDefault="000A5349" w:rsidP="000A534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A5349">
        <w:rPr>
          <w:sz w:val="28"/>
          <w:szCs w:val="28"/>
        </w:rPr>
        <w:t>пищевой (употребление термически плохо обработанного мяса птицы). </w:t>
      </w: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Группы риска</w:t>
      </w:r>
      <w:r w:rsidRPr="000A5349">
        <w:rPr>
          <w:sz w:val="28"/>
          <w:szCs w:val="28"/>
        </w:rPr>
        <w:t xml:space="preserve"> — все люди, контактирующие с живой или мёртвой домашней или дикой птицей, заражённой птичьим гриппом.  </w:t>
      </w: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Инкубационный период</w:t>
      </w:r>
      <w:r w:rsidRPr="000A5349">
        <w:rPr>
          <w:sz w:val="28"/>
          <w:szCs w:val="28"/>
        </w:rPr>
        <w:t xml:space="preserve"> составляет до 7 дней. </w:t>
      </w:r>
    </w:p>
    <w:p w:rsidR="00775870" w:rsidRDefault="00775870" w:rsidP="000A534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Клинические признаки у птиц:</w:t>
      </w:r>
      <w:r w:rsidR="000A5349" w:rsidRPr="000A5349">
        <w:rPr>
          <w:sz w:val="28"/>
          <w:szCs w:val="28"/>
        </w:rPr>
        <w:t xml:space="preserve"> </w:t>
      </w:r>
      <w:r w:rsidRPr="00775870">
        <w:rPr>
          <w:sz w:val="28"/>
          <w:szCs w:val="28"/>
        </w:rPr>
        <w:t xml:space="preserve">повышенная температура тела, угнетённое состояние, взъерошенность оперения, отказ от корма. Отмечаются посинение кожных покровов, особенно в области глаз, ног и живота, опухание </w:t>
      </w:r>
      <w:r w:rsidR="001D0CAC">
        <w:rPr>
          <w:sz w:val="28"/>
          <w:szCs w:val="28"/>
        </w:rPr>
        <w:t xml:space="preserve">                           </w:t>
      </w:r>
      <w:r w:rsidRPr="00775870">
        <w:rPr>
          <w:sz w:val="28"/>
          <w:szCs w:val="28"/>
        </w:rPr>
        <w:t>и почернение гребня и серёжек, диаре</w:t>
      </w:r>
      <w:r>
        <w:rPr>
          <w:sz w:val="28"/>
          <w:szCs w:val="28"/>
        </w:rPr>
        <w:t>я, фекалии жёлто-зелёного цвета</w:t>
      </w:r>
      <w:r w:rsidRPr="00775870">
        <w:rPr>
          <w:sz w:val="28"/>
          <w:szCs w:val="28"/>
        </w:rPr>
        <w:t>.</w:t>
      </w:r>
    </w:p>
    <w:p w:rsidR="000A5349" w:rsidRDefault="000A5349" w:rsidP="000A5349">
      <w:pPr>
        <w:ind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Профилактика</w:t>
      </w:r>
      <w:r>
        <w:rPr>
          <w:b/>
          <w:bCs/>
          <w:sz w:val="28"/>
          <w:szCs w:val="28"/>
        </w:rPr>
        <w:t>:</w:t>
      </w:r>
      <w:r w:rsidRPr="000A5349">
        <w:rPr>
          <w:sz w:val="28"/>
          <w:szCs w:val="28"/>
        </w:rPr>
        <w:t xml:space="preserve"> 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 xml:space="preserve">Не допускать контакта домашних птиц с </w:t>
      </w:r>
      <w:proofErr w:type="gramStart"/>
      <w:r w:rsidRPr="000A5349">
        <w:rPr>
          <w:b/>
          <w:bCs/>
          <w:sz w:val="28"/>
          <w:szCs w:val="28"/>
        </w:rPr>
        <w:t>дикими</w:t>
      </w:r>
      <w:proofErr w:type="gramEnd"/>
      <w:r w:rsidRPr="000A5349">
        <w:rPr>
          <w:sz w:val="28"/>
          <w:szCs w:val="28"/>
        </w:rPr>
        <w:t>. Для этого используют ограждения из сетки, оборудование навесов, отпугивающие средства.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Обеспечить раздельное содержание разных видов птиц</w:t>
      </w:r>
      <w:r w:rsidRPr="000A5349">
        <w:rPr>
          <w:sz w:val="28"/>
          <w:szCs w:val="28"/>
        </w:rPr>
        <w:t>.  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Приобретать молодняк птицы и инкубационное яйцо</w:t>
      </w:r>
      <w:r w:rsidRPr="000A5349">
        <w:rPr>
          <w:sz w:val="28"/>
          <w:szCs w:val="28"/>
        </w:rPr>
        <w:t xml:space="preserve"> из благополучных источников. Покупать живую птицу можно только при наличии ветеринарных сопроводительных документов.  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Не допускать посторонних лиц в места содержания домашней птицы</w:t>
      </w:r>
      <w:r w:rsidRPr="000A5349">
        <w:rPr>
          <w:sz w:val="28"/>
          <w:szCs w:val="28"/>
        </w:rPr>
        <w:t>.  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Соблюдать правила личной гигиены</w:t>
      </w:r>
      <w:r w:rsidRPr="000A5349">
        <w:rPr>
          <w:sz w:val="28"/>
          <w:szCs w:val="28"/>
        </w:rPr>
        <w:t>: уход за птицей осуществлять в специальной одежде, мыть руки с мылом после ухода, потрошение производить в перчатках.  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Использовать только качественные и безопасные корма</w:t>
      </w:r>
      <w:r w:rsidRPr="000A5349">
        <w:rPr>
          <w:sz w:val="28"/>
          <w:szCs w:val="28"/>
        </w:rPr>
        <w:t xml:space="preserve"> для птиц. Перед началом скармливания корма следует подвергать термической обработке.  </w:t>
      </w:r>
    </w:p>
    <w:p w:rsidR="000A5349" w:rsidRPr="000A5349" w:rsidRDefault="000A5349" w:rsidP="000A534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5349">
        <w:rPr>
          <w:b/>
          <w:bCs/>
          <w:sz w:val="28"/>
          <w:szCs w:val="28"/>
        </w:rPr>
        <w:t>При первых признаках заболевания и аномального поведения птиц</w:t>
      </w:r>
      <w:r w:rsidRPr="000A5349">
        <w:rPr>
          <w:sz w:val="28"/>
          <w:szCs w:val="28"/>
        </w:rPr>
        <w:t xml:space="preserve"> необходимо немедленно обратиться в местную ветеринарную службу.  </w:t>
      </w:r>
    </w:p>
    <w:p w:rsidR="000A5349" w:rsidRPr="003E1A17" w:rsidRDefault="000A5349" w:rsidP="000A5349">
      <w:pPr>
        <w:ind w:firstLine="902"/>
        <w:jc w:val="both"/>
        <w:rPr>
          <w:b/>
          <w:sz w:val="26"/>
          <w:szCs w:val="26"/>
        </w:rPr>
      </w:pPr>
      <w:r w:rsidRPr="000A5349">
        <w:rPr>
          <w:sz w:val="28"/>
          <w:szCs w:val="28"/>
        </w:rPr>
        <w:t> </w:t>
      </w:r>
      <w:r w:rsidRPr="003E1A17">
        <w:rPr>
          <w:sz w:val="26"/>
          <w:szCs w:val="26"/>
        </w:rPr>
        <w:t>В  связи с напряженной эпизоотологич</w:t>
      </w:r>
      <w:r>
        <w:rPr>
          <w:sz w:val="26"/>
          <w:szCs w:val="26"/>
        </w:rPr>
        <w:t>еской обстановкой в Российской Ф</w:t>
      </w:r>
      <w:r w:rsidRPr="003E1A17">
        <w:rPr>
          <w:sz w:val="26"/>
          <w:szCs w:val="26"/>
        </w:rPr>
        <w:t>едерации</w:t>
      </w:r>
      <w:r>
        <w:rPr>
          <w:sz w:val="26"/>
          <w:szCs w:val="26"/>
        </w:rPr>
        <w:t>, в апреле 2025 года в С</w:t>
      </w:r>
      <w:r w:rsidRPr="003E1A17">
        <w:rPr>
          <w:sz w:val="26"/>
          <w:szCs w:val="26"/>
        </w:rPr>
        <w:t xml:space="preserve">вердловской области </w:t>
      </w:r>
      <w:r w:rsidR="00775870">
        <w:rPr>
          <w:sz w:val="26"/>
          <w:szCs w:val="26"/>
        </w:rPr>
        <w:t>проводится</w:t>
      </w:r>
      <w:r w:rsidRPr="003E1A17">
        <w:rPr>
          <w:sz w:val="26"/>
          <w:szCs w:val="26"/>
        </w:rPr>
        <w:t xml:space="preserve"> вакцинация домашней птицы против </w:t>
      </w:r>
      <w:proofErr w:type="spellStart"/>
      <w:r w:rsidRPr="003E1A17">
        <w:rPr>
          <w:sz w:val="26"/>
          <w:szCs w:val="26"/>
        </w:rPr>
        <w:t>высокопатогенного</w:t>
      </w:r>
      <w:proofErr w:type="spellEnd"/>
      <w:r w:rsidRPr="003E1A17">
        <w:rPr>
          <w:sz w:val="26"/>
          <w:szCs w:val="26"/>
        </w:rPr>
        <w:t xml:space="preserve"> гриппа птиц. </w:t>
      </w:r>
    </w:p>
    <w:p w:rsidR="000A5349" w:rsidRPr="003E1A17" w:rsidRDefault="000A5349" w:rsidP="000A5349">
      <w:pPr>
        <w:ind w:firstLine="902"/>
        <w:jc w:val="both"/>
        <w:rPr>
          <w:b/>
          <w:sz w:val="26"/>
          <w:szCs w:val="26"/>
        </w:rPr>
      </w:pPr>
      <w:r w:rsidRPr="003E1A17">
        <w:rPr>
          <w:b/>
          <w:sz w:val="26"/>
          <w:szCs w:val="26"/>
        </w:rPr>
        <w:t>ВАКЦИНАЦИЯ ПРОВ</w:t>
      </w:r>
      <w:r>
        <w:rPr>
          <w:b/>
          <w:sz w:val="26"/>
          <w:szCs w:val="26"/>
        </w:rPr>
        <w:t>О</w:t>
      </w:r>
      <w:r w:rsidRPr="003E1A17">
        <w:rPr>
          <w:b/>
          <w:sz w:val="26"/>
          <w:szCs w:val="26"/>
        </w:rPr>
        <w:t>ДИТЬСЯ БЕСПЛАТНО</w:t>
      </w:r>
      <w:r w:rsidR="009F2DFD">
        <w:rPr>
          <w:b/>
          <w:sz w:val="26"/>
          <w:szCs w:val="26"/>
        </w:rPr>
        <w:t>.</w:t>
      </w:r>
    </w:p>
    <w:p w:rsidR="001D0CAC" w:rsidRDefault="001D0CAC" w:rsidP="00775870">
      <w:pPr>
        <w:ind w:firstLine="900"/>
        <w:jc w:val="both"/>
        <w:rPr>
          <w:sz w:val="26"/>
          <w:szCs w:val="26"/>
        </w:rPr>
      </w:pPr>
    </w:p>
    <w:p w:rsidR="00775870" w:rsidRPr="003E1A17" w:rsidRDefault="000A5349" w:rsidP="00775870">
      <w:pPr>
        <w:ind w:firstLine="900"/>
        <w:jc w:val="both"/>
        <w:rPr>
          <w:sz w:val="26"/>
          <w:szCs w:val="26"/>
        </w:rPr>
      </w:pPr>
      <w:r w:rsidRPr="003E1A17">
        <w:rPr>
          <w:sz w:val="26"/>
          <w:szCs w:val="26"/>
        </w:rPr>
        <w:t xml:space="preserve">Справки по телефону: 8-34355-6-71-43, 6-20-35, 6-49-70, 3-41-35. </w:t>
      </w:r>
    </w:p>
    <w:p w:rsidR="001D0CAC" w:rsidRDefault="001D0CAC" w:rsidP="00775870">
      <w:pPr>
        <w:jc w:val="both"/>
      </w:pPr>
    </w:p>
    <w:p w:rsidR="000A5349" w:rsidRPr="00775870" w:rsidRDefault="000A5349" w:rsidP="00775870">
      <w:pPr>
        <w:jc w:val="both"/>
      </w:pPr>
      <w:r w:rsidRPr="00775870">
        <w:t xml:space="preserve">Материал подготовила: </w:t>
      </w:r>
      <w:proofErr w:type="spellStart"/>
      <w:r w:rsidRPr="00775870">
        <w:t>Касенова</w:t>
      </w:r>
      <w:proofErr w:type="spellEnd"/>
      <w:r w:rsidRPr="00775870">
        <w:t xml:space="preserve"> Ксения Сергеевна</w:t>
      </w:r>
    </w:p>
    <w:p w:rsidR="000A5349" w:rsidRPr="000A5349" w:rsidRDefault="000A5349" w:rsidP="000A5349">
      <w:pPr>
        <w:ind w:firstLine="851"/>
        <w:jc w:val="both"/>
        <w:rPr>
          <w:sz w:val="28"/>
          <w:szCs w:val="28"/>
        </w:rPr>
      </w:pPr>
    </w:p>
    <w:p w:rsidR="00A24506" w:rsidRPr="000A5349" w:rsidRDefault="00A24506" w:rsidP="000A5349">
      <w:pPr>
        <w:ind w:firstLine="851"/>
        <w:jc w:val="both"/>
        <w:rPr>
          <w:sz w:val="28"/>
          <w:szCs w:val="28"/>
        </w:rPr>
      </w:pPr>
    </w:p>
    <w:sectPr w:rsidR="00A24506" w:rsidRPr="000A5349" w:rsidSect="001D0C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743"/>
    <w:multiLevelType w:val="multilevel"/>
    <w:tmpl w:val="D322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77223"/>
    <w:multiLevelType w:val="multilevel"/>
    <w:tmpl w:val="15F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349"/>
    <w:rsid w:val="000A5349"/>
    <w:rsid w:val="001C0503"/>
    <w:rsid w:val="001D0CAC"/>
    <w:rsid w:val="005465F2"/>
    <w:rsid w:val="005475D9"/>
    <w:rsid w:val="00775870"/>
    <w:rsid w:val="009F2DFD"/>
    <w:rsid w:val="00A24506"/>
    <w:rsid w:val="00AE39C2"/>
    <w:rsid w:val="00BC1332"/>
    <w:rsid w:val="00C913DA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uturismarkdown-paragraph">
    <w:name w:val="futurismarkdown-paragraph"/>
    <w:basedOn w:val="a"/>
    <w:rsid w:val="000A534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5349"/>
    <w:rPr>
      <w:color w:val="0000FF"/>
      <w:u w:val="single"/>
    </w:rPr>
  </w:style>
  <w:style w:type="character" w:styleId="a6">
    <w:name w:val="Strong"/>
    <w:basedOn w:val="a0"/>
    <w:uiPriority w:val="22"/>
    <w:qFormat/>
    <w:rsid w:val="000A5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smirnova</cp:lastModifiedBy>
  <cp:revision>7</cp:revision>
  <cp:lastPrinted>2025-04-14T11:11:00Z</cp:lastPrinted>
  <dcterms:created xsi:type="dcterms:W3CDTF">2025-04-14T05:31:00Z</dcterms:created>
  <dcterms:modified xsi:type="dcterms:W3CDTF">2025-04-14T12:21:00Z</dcterms:modified>
</cp:coreProperties>
</file>