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5E5DE7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ПРОТОКОЛ</w:t>
      </w:r>
      <w:r w:rsidR="00F90BCD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 xml:space="preserve"> №</w:t>
      </w:r>
      <w:r w:rsidR="000F1D20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2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5E5DE7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FEB" w:rsidRPr="005E5DE7" w:rsidRDefault="00541FEB" w:rsidP="00B762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заседания </w:t>
            </w:r>
            <w:r w:rsidR="00B76287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антинаркотической комиссии </w:t>
            </w:r>
            <w:r w:rsidR="008D7CCE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9B4018" w:rsidRPr="005E5DE7" w:rsidRDefault="00B453DF" w:rsidP="002028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23 апреля 2025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года</w:t>
            </w:r>
            <w:r w:rsidR="009B4018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</w:tc>
      </w:tr>
    </w:tbl>
    <w:p w:rsidR="00F10EB1" w:rsidRPr="005E5DE7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</w:p>
    <w:p w:rsidR="009B4018" w:rsidRPr="005E5DE7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5E5DE7" w:rsidTr="00457487">
        <w:tc>
          <w:tcPr>
            <w:tcW w:w="7053" w:type="dxa"/>
            <w:hideMark/>
          </w:tcPr>
          <w:p w:rsidR="00457487" w:rsidRPr="005E5DE7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B76287" w:rsidP="002028E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</w:t>
            </w:r>
            <w:r w:rsidR="00055EEA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круга «город Ирбит»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председатель </w:t>
            </w:r>
            <w:r w:rsidR="00CB46D8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антинаркотической комиссии </w:t>
            </w:r>
          </w:p>
        </w:tc>
        <w:tc>
          <w:tcPr>
            <w:tcW w:w="236" w:type="dxa"/>
          </w:tcPr>
          <w:p w:rsidR="009B4018" w:rsidRPr="005E5DE7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5E5DE7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CB46D8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Н.В. Юдин</w:t>
            </w:r>
          </w:p>
        </w:tc>
      </w:tr>
    </w:tbl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84D5B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39660F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141CE5" w:rsidRDefault="00141CE5" w:rsidP="00DE144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453DF" w:rsidRPr="005E5DE7" w:rsidRDefault="00B453DF" w:rsidP="00DE144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442" w:rsidRPr="005E5DE7" w:rsidTr="004D4401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442" w:rsidRPr="005E5DE7" w:rsidRDefault="00DE1442" w:rsidP="00B453DF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0F1D20" w:rsidRPr="000F1D20">
              <w:rPr>
                <w:rFonts w:ascii="Liberation Serif" w:eastAsia="Times New Roman" w:hAnsi="Liberation Serif" w:cs="Liberation Serif"/>
                <w:sz w:val="26"/>
                <w:szCs w:val="26"/>
              </w:rPr>
              <w:t>Об утверждении плана мероприятий («дорожная карта»), направленных на улучшение в 202</w:t>
            </w:r>
            <w:r w:rsidR="00B453DF">
              <w:rPr>
                <w:rFonts w:ascii="Liberation Serif" w:eastAsia="Times New Roman" w:hAnsi="Liberation Serif" w:cs="Liberation Serif"/>
                <w:sz w:val="26"/>
                <w:szCs w:val="26"/>
              </w:rPr>
              <w:t>5</w:t>
            </w:r>
            <w:r w:rsidR="000F1D20" w:rsidRPr="000F1D2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году показателей наркоситуации за 202</w:t>
            </w:r>
            <w:r w:rsidR="00B453DF">
              <w:rPr>
                <w:rFonts w:ascii="Liberation Serif" w:eastAsia="Times New Roman" w:hAnsi="Liberation Serif" w:cs="Liberation Serif"/>
                <w:sz w:val="26"/>
                <w:szCs w:val="26"/>
              </w:rPr>
              <w:t>4</w:t>
            </w:r>
            <w:r w:rsidR="000F1D20" w:rsidRPr="000F1D2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год.</w:t>
            </w:r>
          </w:p>
        </w:tc>
      </w:tr>
    </w:tbl>
    <w:p w:rsidR="00DE1442" w:rsidRDefault="00DE1442" w:rsidP="00FB6912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7B2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С.А. Большакова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B453DF" w:rsidRPr="005E5DE7" w:rsidRDefault="00B453DF" w:rsidP="00B453DF">
      <w:pPr>
        <w:tabs>
          <w:tab w:val="left" w:pos="5580"/>
        </w:tabs>
        <w:suppressAutoHyphens/>
        <w:spacing w:after="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B25E3" w:rsidRPr="008C7836" w:rsidRDefault="00FB6912" w:rsidP="00B453D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4A4165" w:rsidRPr="005E5DE7">
        <w:rPr>
          <w:rFonts w:ascii="Liberation Serif" w:hAnsi="Liberation Serif"/>
          <w:sz w:val="26"/>
          <w:szCs w:val="26"/>
        </w:rPr>
        <w:t xml:space="preserve"> </w:t>
      </w:r>
      <w:r w:rsidR="007B25E3"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к сведению секретаря антинаркотической комиссии информацию «</w:t>
      </w:r>
      <w:r w:rsidR="007B25E3" w:rsidRPr="000F1D20">
        <w:rPr>
          <w:rFonts w:ascii="Liberation Serif" w:eastAsia="Times New Roman" w:hAnsi="Liberation Serif" w:cs="Liberation Serif"/>
          <w:sz w:val="26"/>
          <w:szCs w:val="26"/>
        </w:rPr>
        <w:t>Об утверждении плана мероприятий («дорожная карта»), направленных на улучшение в 202</w:t>
      </w:r>
      <w:r w:rsidR="00B453DF">
        <w:rPr>
          <w:rFonts w:ascii="Liberation Serif" w:eastAsia="Times New Roman" w:hAnsi="Liberation Serif" w:cs="Liberation Serif"/>
          <w:sz w:val="26"/>
          <w:szCs w:val="26"/>
        </w:rPr>
        <w:t>5</w:t>
      </w:r>
      <w:r w:rsidR="007B25E3" w:rsidRPr="000F1D20">
        <w:rPr>
          <w:rFonts w:ascii="Liberation Serif" w:eastAsia="Times New Roman" w:hAnsi="Liberation Serif" w:cs="Liberation Serif"/>
          <w:sz w:val="26"/>
          <w:szCs w:val="26"/>
        </w:rPr>
        <w:t xml:space="preserve"> году показателей наркоситуации за 202</w:t>
      </w:r>
      <w:r w:rsidR="00B453DF">
        <w:rPr>
          <w:rFonts w:ascii="Liberation Serif" w:eastAsia="Times New Roman" w:hAnsi="Liberation Serif" w:cs="Liberation Serif"/>
          <w:sz w:val="26"/>
          <w:szCs w:val="26"/>
        </w:rPr>
        <w:t>4</w:t>
      </w:r>
      <w:r w:rsidR="007B25E3" w:rsidRPr="000F1D20">
        <w:rPr>
          <w:rFonts w:ascii="Liberation Serif" w:eastAsia="Times New Roman" w:hAnsi="Liberation Serif" w:cs="Liberation Serif"/>
          <w:sz w:val="26"/>
          <w:szCs w:val="26"/>
        </w:rPr>
        <w:t xml:space="preserve"> год</w:t>
      </w:r>
      <w:r w:rsidR="007B25E3"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7B25E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7B25E3" w:rsidRPr="008C7836" w:rsidRDefault="007B25E3" w:rsidP="007B25E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Утвердить </w:t>
      </w:r>
      <w:r w:rsidRPr="000F1D20">
        <w:rPr>
          <w:rFonts w:ascii="Liberation Serif" w:eastAsia="Times New Roman" w:hAnsi="Liberation Serif" w:cs="Liberation Serif"/>
          <w:sz w:val="26"/>
          <w:szCs w:val="26"/>
        </w:rPr>
        <w:t>план мероприятий («дорожная карта»), направленных на улучшение в 202</w:t>
      </w:r>
      <w:r w:rsidR="00B453DF">
        <w:rPr>
          <w:rFonts w:ascii="Liberation Serif" w:eastAsia="Times New Roman" w:hAnsi="Liberation Serif" w:cs="Liberation Serif"/>
          <w:sz w:val="26"/>
          <w:szCs w:val="26"/>
        </w:rPr>
        <w:t>5</w:t>
      </w:r>
      <w:r w:rsidRPr="000F1D20">
        <w:rPr>
          <w:rFonts w:ascii="Liberation Serif" w:eastAsia="Times New Roman" w:hAnsi="Liberation Serif" w:cs="Liberation Serif"/>
          <w:sz w:val="26"/>
          <w:szCs w:val="26"/>
        </w:rPr>
        <w:t xml:space="preserve"> году показателей наркоситуации за 202</w:t>
      </w:r>
      <w:r w:rsidR="00B453DF">
        <w:rPr>
          <w:rFonts w:ascii="Liberation Serif" w:eastAsia="Times New Roman" w:hAnsi="Liberation Serif" w:cs="Liberation Serif"/>
          <w:sz w:val="26"/>
          <w:szCs w:val="26"/>
        </w:rPr>
        <w:t>4</w:t>
      </w:r>
      <w:r w:rsidRPr="000F1D20">
        <w:rPr>
          <w:rFonts w:ascii="Liberation Serif" w:eastAsia="Times New Roman" w:hAnsi="Liberation Serif" w:cs="Liberation Serif"/>
          <w:sz w:val="26"/>
          <w:szCs w:val="26"/>
        </w:rPr>
        <w:t xml:space="preserve"> год</w:t>
      </w:r>
      <w:r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(приложение </w:t>
      </w:r>
      <w:r w:rsidR="00CF4CC7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1).</w:t>
      </w:r>
    </w:p>
    <w:p w:rsidR="007B25E3" w:rsidRPr="008C7836" w:rsidRDefault="007B25E3" w:rsidP="007B25E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Секретарю антинаркотической комиссии направить членам комиссии утвержденный план работы антинаркотической комиссии Городского округа «город Ирбит» Свердловской области на 202</w:t>
      </w:r>
      <w:r w:rsidR="00B453DF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8C783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 на сайте администрации городского округа.</w:t>
      </w:r>
    </w:p>
    <w:p w:rsidR="00B453DF" w:rsidRDefault="00B453DF" w:rsidP="00B453DF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4.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всем субъектам системы профилактики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B453DF" w:rsidRDefault="00B453DF" w:rsidP="00B453DF">
      <w:pPr>
        <w:spacing w:before="12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4.1 на своих официальных сайтах и подведомственных организаций обновить информацию антинаркотической направленности, о последствиях употребления наркотических средств</w:t>
      </w:r>
      <w:r w:rsidRPr="006C5304">
        <w:rPr>
          <w:rFonts w:ascii="Liberation Serif" w:hAnsi="Liberation Serif" w:cs="Liberation Serif"/>
          <w:sz w:val="26"/>
          <w:szCs w:val="26"/>
        </w:rPr>
        <w:t xml:space="preserve"> </w:t>
      </w:r>
      <w:r w:rsidRPr="000710B9">
        <w:rPr>
          <w:rFonts w:ascii="Liberation Serif" w:hAnsi="Liberation Serif" w:cs="Liberation Serif"/>
          <w:sz w:val="26"/>
          <w:szCs w:val="26"/>
        </w:rPr>
        <w:t>или психотропных веществ без назначения врача</w:t>
      </w:r>
      <w:r>
        <w:rPr>
          <w:rFonts w:ascii="Liberation Serif" w:hAnsi="Liberation Serif" w:cs="Liberation Serif"/>
          <w:sz w:val="26"/>
          <w:szCs w:val="26"/>
        </w:rPr>
        <w:t>, об ответственности за незаконное распространение наркотиков и об уголовной ответственности за преступления, связанные с незаконным оборотом наркотиков;</w:t>
      </w:r>
    </w:p>
    <w:p w:rsidR="00B453DF" w:rsidRDefault="00B453DF" w:rsidP="00B453DF">
      <w:pPr>
        <w:spacing w:before="120"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4.2</w:t>
      </w:r>
      <w:r w:rsidRPr="00F83DC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спланировать участие во всероссийских и областных акциях антинаркотической направленности согласно плану–графику их проведения (приложение №2)</w:t>
      </w:r>
    </w:p>
    <w:p w:rsidR="006C5304" w:rsidRPr="005E5DE7" w:rsidRDefault="006C5304" w:rsidP="007507E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32EE" w:rsidRDefault="003832EE" w:rsidP="00DE37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832EE" w:rsidRPr="005E5DE7" w:rsidRDefault="003832EE" w:rsidP="00DE37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5E5DE7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</w:t>
      </w:r>
      <w:r w:rsidR="00B40C4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CB46D8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  <w:r w:rsidR="00CB46D8"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Default="00FB2CAB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B2CAB" w:rsidRPr="00A13C0B" w:rsidRDefault="00B453DF" w:rsidP="00A13C0B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Б</w:t>
      </w:r>
      <w:r w:rsidR="00A13C0B" w:rsidRPr="00A13C0B">
        <w:rPr>
          <w:rFonts w:ascii="Liberation Serif" w:eastAsia="Times New Roman" w:hAnsi="Liberation Serif" w:cs="Times New Roman"/>
          <w:sz w:val="20"/>
          <w:szCs w:val="20"/>
          <w:lang w:eastAsia="ru-RU"/>
        </w:rPr>
        <w:t>ольшакова Светлана Аркадьевна, тел. 6-30-45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протоколу заседания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231159">
        <w:rPr>
          <w:rFonts w:ascii="Liberation Serif" w:eastAsia="Times New Roman" w:hAnsi="Liberation Serif" w:cs="Times New Roman"/>
          <w:sz w:val="24"/>
          <w:szCs w:val="24"/>
        </w:rPr>
        <w:t>23 апреля 2025</w:t>
      </w:r>
      <w:r w:rsidR="009460D9" w:rsidRPr="00B40C49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</w:p>
    <w:p w:rsidR="00186818" w:rsidRPr="00B40C4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460D9" w:rsidRPr="00B40C49" w:rsidRDefault="009460D9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90BCD" w:rsidRPr="00B40C49" w:rsidRDefault="00F90BCD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Список присутствующих</w:t>
      </w:r>
    </w:p>
    <w:p w:rsidR="00514DA6" w:rsidRPr="00B40C49" w:rsidRDefault="00F90BCD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заседании </w:t>
      </w:r>
      <w:r w:rsidR="0044123E" w:rsidRPr="00B40C49">
        <w:rPr>
          <w:rFonts w:ascii="Liberation Serif" w:eastAsia="Times New Roman" w:hAnsi="Liberation Serif" w:cs="Times New Roman"/>
          <w:sz w:val="24"/>
          <w:szCs w:val="24"/>
        </w:rPr>
        <w:t xml:space="preserve">антинаркотической комиссии </w:t>
      </w:r>
      <w:r w:rsidR="00B40C49" w:rsidRPr="00B40C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 Свердловской области</w:t>
      </w:r>
    </w:p>
    <w:p w:rsidR="005E5DE7" w:rsidRDefault="005E5DE7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40C49" w:rsidRPr="00B40C49" w:rsidRDefault="00B40C49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6627"/>
      </w:tblGrid>
      <w:tr w:rsidR="0039660F" w:rsidRPr="00B40C49" w:rsidTr="00231159">
        <w:tc>
          <w:tcPr>
            <w:tcW w:w="817" w:type="dxa"/>
          </w:tcPr>
          <w:p w:rsidR="0039660F" w:rsidRPr="00B40C49" w:rsidRDefault="0039660F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Pr="00B40C49" w:rsidRDefault="0039660F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</w:p>
          <w:p w:rsidR="0039660F" w:rsidRPr="00B40C49" w:rsidRDefault="0039660F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39660F" w:rsidRPr="00B40C49" w:rsidRDefault="0039660F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6627" w:type="dxa"/>
          </w:tcPr>
          <w:p w:rsidR="0039660F" w:rsidRPr="00B40C49" w:rsidRDefault="0039660F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ведущий специалист отдела гражданской защиты и общественной безопасности администрации</w:t>
            </w:r>
          </w:p>
        </w:tc>
      </w:tr>
      <w:tr w:rsidR="0039660F" w:rsidRPr="00B40C49" w:rsidTr="00231159">
        <w:tc>
          <w:tcPr>
            <w:tcW w:w="817" w:type="dxa"/>
          </w:tcPr>
          <w:p w:rsidR="0039660F" w:rsidRPr="00B40C49" w:rsidRDefault="0039660F" w:rsidP="00231159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Default="0039660F" w:rsidP="00231159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Дерябина </w:t>
            </w:r>
          </w:p>
          <w:p w:rsidR="0039660F" w:rsidRDefault="0039660F" w:rsidP="00231159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Ирина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6627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39660F" w:rsidRPr="00B40C49" w:rsidTr="00231159">
        <w:tc>
          <w:tcPr>
            <w:tcW w:w="817" w:type="dxa"/>
          </w:tcPr>
          <w:p w:rsidR="0039660F" w:rsidRPr="00B40C49" w:rsidRDefault="0039660F" w:rsidP="00231159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Коробейникова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6627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культуры, физической культуры и спорта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39660F" w:rsidRPr="00B40C49" w:rsidTr="00231159">
        <w:tc>
          <w:tcPr>
            <w:tcW w:w="817" w:type="dxa"/>
          </w:tcPr>
          <w:p w:rsidR="0039660F" w:rsidRPr="00B40C49" w:rsidRDefault="0039660F" w:rsidP="00231159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Куприянчик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Алла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627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Государственного казённого учреждения службы занятости населения Свердловской области «Ирбитский центр занятости»</w:t>
            </w:r>
          </w:p>
        </w:tc>
      </w:tr>
      <w:tr w:rsidR="0039660F" w:rsidRPr="00B40C49" w:rsidTr="00231159">
        <w:tc>
          <w:tcPr>
            <w:tcW w:w="817" w:type="dxa"/>
          </w:tcPr>
          <w:p w:rsidR="0039660F" w:rsidRPr="00B40C49" w:rsidRDefault="0039660F" w:rsidP="00231159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Леонтьева </w:t>
            </w:r>
          </w:p>
          <w:p w:rsidR="0039660F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6627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территориальной комиссии в городе Ирбите по делам несовершеннолетних и защите их прав</w:t>
            </w:r>
          </w:p>
        </w:tc>
      </w:tr>
      <w:tr w:rsidR="0039660F" w:rsidRPr="00B40C49" w:rsidTr="00231159">
        <w:tc>
          <w:tcPr>
            <w:tcW w:w="817" w:type="dxa"/>
          </w:tcPr>
          <w:p w:rsidR="0039660F" w:rsidRPr="00B40C49" w:rsidRDefault="0039660F" w:rsidP="00231159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Лыжина </w:t>
            </w:r>
          </w:p>
          <w:p w:rsidR="0039660F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39660F" w:rsidRPr="00A13C0B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627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образованием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39660F" w:rsidRPr="00B40C49" w:rsidTr="00231159">
        <w:tc>
          <w:tcPr>
            <w:tcW w:w="817" w:type="dxa"/>
          </w:tcPr>
          <w:p w:rsidR="0039660F" w:rsidRPr="00B40C49" w:rsidRDefault="0039660F" w:rsidP="00231159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Default="0039660F" w:rsidP="0039660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966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Никифорова Наталья </w:t>
            </w:r>
          </w:p>
          <w:p w:rsidR="0039660F" w:rsidRPr="00B40C49" w:rsidRDefault="0039660F" w:rsidP="0039660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966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6627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966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отдела опеки и попечительства территориального отраслевого исполнительного органа государственной власти Свердловской области - Управления социальной политики Министерства социальной политики Свердловской области № 6</w:t>
            </w:r>
          </w:p>
        </w:tc>
      </w:tr>
      <w:tr w:rsidR="0039660F" w:rsidRPr="00B40C49" w:rsidTr="00231159">
        <w:tc>
          <w:tcPr>
            <w:tcW w:w="817" w:type="dxa"/>
          </w:tcPr>
          <w:p w:rsidR="0039660F" w:rsidRPr="00B40C49" w:rsidRDefault="0039660F" w:rsidP="00231159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Новоселов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Евгений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6627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межмуниципального отдела МВД России «Ирбитский»</w:t>
            </w:r>
          </w:p>
        </w:tc>
      </w:tr>
      <w:tr w:rsidR="0039660F" w:rsidRPr="00B40C49" w:rsidTr="00231159">
        <w:tc>
          <w:tcPr>
            <w:tcW w:w="817" w:type="dxa"/>
          </w:tcPr>
          <w:p w:rsidR="0039660F" w:rsidRPr="00B40C49" w:rsidRDefault="0039660F" w:rsidP="00231159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Хафизов </w:t>
            </w:r>
          </w:p>
          <w:p w:rsidR="0039660F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Тимур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Мударисович</w:t>
            </w:r>
          </w:p>
        </w:tc>
        <w:tc>
          <w:tcPr>
            <w:tcW w:w="6627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наркологическ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здравоохранения Свердловской области «Ирбитская центральная городская больница»</w:t>
            </w:r>
          </w:p>
        </w:tc>
      </w:tr>
      <w:tr w:rsidR="0039660F" w:rsidRPr="00B40C49" w:rsidTr="00231159">
        <w:tc>
          <w:tcPr>
            <w:tcW w:w="817" w:type="dxa"/>
          </w:tcPr>
          <w:p w:rsidR="0039660F" w:rsidRPr="00B40C49" w:rsidRDefault="0039660F" w:rsidP="00231159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660F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Юрьев </w:t>
            </w:r>
          </w:p>
          <w:p w:rsidR="0039660F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6627" w:type="dxa"/>
          </w:tcPr>
          <w:p w:rsidR="0039660F" w:rsidRPr="00B40C49" w:rsidRDefault="0039660F" w:rsidP="0023115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развития культуры, спорта и молодёжной политики»</w:t>
            </w:r>
          </w:p>
        </w:tc>
      </w:tr>
    </w:tbl>
    <w:p w:rsidR="009460D9" w:rsidRDefault="009460D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ind w:left="709" w:firstLine="4961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FD5957" w:rsidSect="00826FE7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CF4CC7" w:rsidRDefault="00CF4CC7" w:rsidP="00CF4CC7">
      <w:pPr>
        <w:shd w:val="clear" w:color="auto" w:fill="FDFEFF"/>
        <w:tabs>
          <w:tab w:val="left" w:pos="1276"/>
        </w:tabs>
        <w:spacing w:after="0" w:line="240" w:lineRule="auto"/>
        <w:ind w:left="9639"/>
        <w:jc w:val="right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№1</w:t>
      </w:r>
    </w:p>
    <w:p w:rsidR="00CF4CC7" w:rsidRDefault="00CF4CC7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F4CC7" w:rsidRDefault="00CF4CC7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</w:p>
    <w:p w:rsidR="00682079" w:rsidRDefault="00682079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УТВЕРЖДЕН</w:t>
      </w:r>
    </w:p>
    <w:p w:rsidR="00682079" w:rsidRDefault="00682079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антинаркотической комиссией Городского округа «город Ирбит» Свердловской области</w:t>
      </w:r>
    </w:p>
    <w:p w:rsidR="00682079" w:rsidRDefault="00682079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(протокол от </w:t>
      </w:r>
      <w:r w:rsidR="00B453DF">
        <w:rPr>
          <w:rFonts w:ascii="Liberation Serif" w:eastAsia="Times New Roman" w:hAnsi="Liberation Serif" w:cs="Times New Roman"/>
          <w:sz w:val="24"/>
          <w:szCs w:val="24"/>
          <w:lang w:eastAsia="ru-RU"/>
        </w:rPr>
        <w:t>23 апреля 2025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2)</w:t>
      </w:r>
    </w:p>
    <w:p w:rsidR="00682079" w:rsidRDefault="00682079" w:rsidP="00FD5957">
      <w:pPr>
        <w:shd w:val="clear" w:color="auto" w:fill="FDFEFF"/>
        <w:tabs>
          <w:tab w:val="left" w:pos="1276"/>
        </w:tabs>
        <w:spacing w:after="0" w:line="240" w:lineRule="auto"/>
        <w:ind w:left="963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682079" w:rsidP="00682079">
      <w:pPr>
        <w:shd w:val="clear" w:color="auto" w:fill="FDFEFF"/>
        <w:tabs>
          <w:tab w:val="left" w:pos="1276"/>
        </w:tabs>
        <w:spacing w:after="0" w:line="240" w:lineRule="auto"/>
        <w:ind w:left="5670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Default="00CF4CC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ПЛАН</w:t>
      </w:r>
    </w:p>
    <w:p w:rsidR="00682079" w:rsidRDefault="0068207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  <w:r w:rsidRPr="000F1D20">
        <w:rPr>
          <w:rFonts w:ascii="Liberation Serif" w:eastAsia="Times New Roman" w:hAnsi="Liberation Serif" w:cs="Liberation Serif"/>
          <w:sz w:val="26"/>
          <w:szCs w:val="26"/>
        </w:rPr>
        <w:t>мероприятий («дорожная карта»), направленных на улучшение в 202</w:t>
      </w:r>
      <w:r w:rsidR="00B453DF">
        <w:rPr>
          <w:rFonts w:ascii="Liberation Serif" w:eastAsia="Times New Roman" w:hAnsi="Liberation Serif" w:cs="Liberation Serif"/>
          <w:sz w:val="26"/>
          <w:szCs w:val="26"/>
        </w:rPr>
        <w:t>5</w:t>
      </w:r>
      <w:r w:rsidRPr="000F1D20">
        <w:rPr>
          <w:rFonts w:ascii="Liberation Serif" w:eastAsia="Times New Roman" w:hAnsi="Liberation Serif" w:cs="Liberation Serif"/>
          <w:sz w:val="26"/>
          <w:szCs w:val="26"/>
        </w:rPr>
        <w:t xml:space="preserve"> году показателей наркоситуации за 202</w:t>
      </w:r>
      <w:r w:rsidR="00B453DF">
        <w:rPr>
          <w:rFonts w:ascii="Liberation Serif" w:eastAsia="Times New Roman" w:hAnsi="Liberation Serif" w:cs="Liberation Serif"/>
          <w:sz w:val="26"/>
          <w:szCs w:val="26"/>
        </w:rPr>
        <w:t>4</w:t>
      </w:r>
      <w:r w:rsidRPr="000F1D20">
        <w:rPr>
          <w:rFonts w:ascii="Liberation Serif" w:eastAsia="Times New Roman" w:hAnsi="Liberation Serif" w:cs="Liberation Serif"/>
          <w:sz w:val="26"/>
          <w:szCs w:val="26"/>
        </w:rPr>
        <w:t xml:space="preserve"> год</w:t>
      </w:r>
      <w:r w:rsidR="00955DF3">
        <w:rPr>
          <w:rFonts w:ascii="Liberation Serif" w:eastAsia="Times New Roman" w:hAnsi="Liberation Serif" w:cs="Liberation Serif"/>
          <w:sz w:val="26"/>
          <w:szCs w:val="26"/>
        </w:rPr>
        <w:t>на территории Городского округа «город Ирбит» Свердловской области</w:t>
      </w:r>
    </w:p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955DF3" w:rsidRDefault="00955DF3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2126"/>
        <w:gridCol w:w="3763"/>
      </w:tblGrid>
      <w:tr w:rsidR="00FD5957" w:rsidTr="00B453DF">
        <w:trPr>
          <w:trHeight w:val="837"/>
        </w:trPr>
        <w:tc>
          <w:tcPr>
            <w:tcW w:w="675" w:type="dxa"/>
          </w:tcPr>
          <w:p w:rsidR="00FD5957" w:rsidRPr="00CF4CC7" w:rsidRDefault="00FD5957" w:rsidP="00435E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4CC7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8222" w:type="dxa"/>
          </w:tcPr>
          <w:p w:rsidR="00FD5957" w:rsidRPr="00CF4CC7" w:rsidRDefault="00FD5957" w:rsidP="00435E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4CC7">
              <w:rPr>
                <w:rFonts w:ascii="Liberation Serif" w:hAnsi="Liberation Serif" w:cs="Liberation Serif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FD5957" w:rsidRPr="00CF4CC7" w:rsidRDefault="00FD5957" w:rsidP="00435E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4CC7">
              <w:rPr>
                <w:rFonts w:ascii="Liberation Serif" w:hAnsi="Liberation Serif" w:cs="Liberation Serif"/>
                <w:sz w:val="26"/>
                <w:szCs w:val="26"/>
              </w:rPr>
              <w:t>Сроки исполнения</w:t>
            </w:r>
          </w:p>
        </w:tc>
        <w:tc>
          <w:tcPr>
            <w:tcW w:w="3763" w:type="dxa"/>
          </w:tcPr>
          <w:p w:rsidR="00FD5957" w:rsidRPr="00CF4CC7" w:rsidRDefault="00FD5957" w:rsidP="00435E70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4CC7">
              <w:rPr>
                <w:rFonts w:ascii="Liberation Serif" w:hAnsi="Liberation Serif" w:cs="Liberation Serif"/>
                <w:sz w:val="26"/>
                <w:szCs w:val="26"/>
              </w:rPr>
              <w:t>Исполнители</w:t>
            </w:r>
          </w:p>
        </w:tc>
      </w:tr>
      <w:tr w:rsidR="00A22EBE" w:rsidTr="00B453DF">
        <w:trPr>
          <w:trHeight w:val="837"/>
        </w:trPr>
        <w:tc>
          <w:tcPr>
            <w:tcW w:w="675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1.</w:t>
            </w:r>
          </w:p>
          <w:p w:rsidR="00A22EBE" w:rsidRPr="003F2E41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8222" w:type="dxa"/>
          </w:tcPr>
          <w:p w:rsidR="00A22EBE" w:rsidRPr="00CF4CC7" w:rsidRDefault="00A22EBE" w:rsidP="00A549A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Размещение информации </w:t>
            </w:r>
            <w:r w:rsidR="00A549A3">
              <w:rPr>
                <w:rFonts w:ascii="Liberation Serif" w:hAnsi="Liberation Serif" w:cs="Liberation Serif"/>
                <w:sz w:val="26"/>
                <w:szCs w:val="26"/>
              </w:rPr>
              <w:t xml:space="preserve">пронаркотического содержания на </w:t>
            </w:r>
            <w:r w:rsidR="00A549A3" w:rsidRPr="00A549A3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информационных стендах образовательных организаций, клубных формирований, на официальных сайтах, на страницах организаций в социальной сети ВКонтакте и родительских чатах</w:t>
            </w:r>
          </w:p>
        </w:tc>
        <w:tc>
          <w:tcPr>
            <w:tcW w:w="2126" w:type="dxa"/>
          </w:tcPr>
          <w:p w:rsidR="00A22EBE" w:rsidRPr="00CF4CC7" w:rsidRDefault="00A22EBE" w:rsidP="00A22EB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A549A3" w:rsidRDefault="00A549A3" w:rsidP="00A549A3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ГАУЗ СО «Ирбитская ЦГБ»,</w:t>
            </w:r>
          </w:p>
          <w:p w:rsidR="00A549A3" w:rsidRDefault="00A549A3" w:rsidP="00A549A3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A549A3" w:rsidRDefault="00A549A3" w:rsidP="00A549A3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культуры,</w:t>
            </w:r>
          </w:p>
          <w:p w:rsidR="00A549A3" w:rsidRDefault="00A549A3" w:rsidP="00A549A3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СПО, </w:t>
            </w:r>
          </w:p>
          <w:p w:rsidR="00A22EBE" w:rsidRPr="00CF4CC7" w:rsidRDefault="00A549A3" w:rsidP="00A549A3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Центр молодежи</w:t>
            </w:r>
          </w:p>
        </w:tc>
      </w:tr>
      <w:tr w:rsidR="00A22EBE" w:rsidTr="00B453DF">
        <w:tc>
          <w:tcPr>
            <w:tcW w:w="675" w:type="dxa"/>
          </w:tcPr>
          <w:p w:rsidR="00A22EBE" w:rsidRPr="003F2E41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8222" w:type="dxa"/>
          </w:tcPr>
          <w:p w:rsidR="00A22EBE" w:rsidRPr="003F2E41" w:rsidRDefault="00A22EBE" w:rsidP="00A22EB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Распространение информационных материалов (листовок, памяток, буклетов)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среди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несовершеннолетних и их родителей по пропаганде здорового образа жизни и вреда употребления наркотиков через медицинские организации, общеобразовательные организации, учреждения культуры, физической культуры, спорта и молодежной политики, организации профессионального образования.</w:t>
            </w:r>
          </w:p>
        </w:tc>
        <w:tc>
          <w:tcPr>
            <w:tcW w:w="2126" w:type="dxa"/>
          </w:tcPr>
          <w:p w:rsidR="00A22EBE" w:rsidRPr="003F2E41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ГАУЗ СО «Ирбитская ЦГБ»,</w:t>
            </w:r>
          </w:p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культуры,</w:t>
            </w:r>
          </w:p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СПО, </w:t>
            </w:r>
          </w:p>
          <w:p w:rsidR="00A22EBE" w:rsidRPr="003F2E41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Центр молодежи</w:t>
            </w:r>
          </w:p>
        </w:tc>
      </w:tr>
      <w:tr w:rsidR="00A22EBE" w:rsidTr="00B453DF">
        <w:tc>
          <w:tcPr>
            <w:tcW w:w="675" w:type="dxa"/>
          </w:tcPr>
          <w:p w:rsidR="00A22EBE" w:rsidRPr="003F2E41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8222" w:type="dxa"/>
          </w:tcPr>
          <w:p w:rsidR="00A22EBE" w:rsidRPr="003F2E41" w:rsidRDefault="00A22EBE" w:rsidP="00A22EB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Обеспечить выходы в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обще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образовательные организации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и профессиональные образовательные организации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врачей психиатров-наркологов и сотрудников МО МВД России «Ирбитский» (плановые, в период проведения профилактических акций, в течение года по заявкам образовательных организаций) с целью информирования </w:t>
            </w: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педагогов, родителей, несовершеннолетних и молодежи о пагубном влиянии наркотиков на организм человека и возможном остром (передозировке) или смертельном отравлении ими</w:t>
            </w:r>
          </w:p>
        </w:tc>
        <w:tc>
          <w:tcPr>
            <w:tcW w:w="2126" w:type="dxa"/>
          </w:tcPr>
          <w:p w:rsidR="00A22EBE" w:rsidRPr="003F2E41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763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ГАУЗ СО «Ирбитская ЦГБ»,</w:t>
            </w:r>
          </w:p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МО МВД России «Ирбитский»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,</w:t>
            </w:r>
          </w:p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A22EBE" w:rsidRPr="003F2E41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СПО</w:t>
            </w:r>
          </w:p>
        </w:tc>
      </w:tr>
      <w:tr w:rsidR="00A22EBE" w:rsidTr="00B453DF">
        <w:tc>
          <w:tcPr>
            <w:tcW w:w="675" w:type="dxa"/>
          </w:tcPr>
          <w:p w:rsidR="00A22EBE" w:rsidRPr="003F2E41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8222" w:type="dxa"/>
          </w:tcPr>
          <w:p w:rsidR="00A22EBE" w:rsidRPr="003F2E41" w:rsidRDefault="00A22EBE" w:rsidP="00A22EBE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Трансляция видеороликов пропагандирующих здоровый образ жизни на телеканале НТС-Ирбит</w:t>
            </w:r>
          </w:p>
        </w:tc>
        <w:tc>
          <w:tcPr>
            <w:tcW w:w="2126" w:type="dxa"/>
          </w:tcPr>
          <w:p w:rsidR="00A22EBE" w:rsidRPr="003F2E41" w:rsidRDefault="00A22EBE" w:rsidP="00A22EB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A22EBE" w:rsidRPr="003F2E41" w:rsidRDefault="00A22EBE" w:rsidP="00A22EB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МАУ «РТР «Ирбитский вестник»</w:t>
            </w:r>
          </w:p>
        </w:tc>
      </w:tr>
      <w:tr w:rsidR="00A22EBE" w:rsidTr="00B453DF">
        <w:tc>
          <w:tcPr>
            <w:tcW w:w="675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8222" w:type="dxa"/>
          </w:tcPr>
          <w:p w:rsidR="00A22EBE" w:rsidRPr="003F2E41" w:rsidRDefault="00A22EBE" w:rsidP="00A22EB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Мониторинг выявления и устранения рекламы пронаркотического содержания, в том числе в виде трафаретных надписей и граффити размещаемых на зданиях и сооружениях</w:t>
            </w:r>
          </w:p>
        </w:tc>
        <w:tc>
          <w:tcPr>
            <w:tcW w:w="2126" w:type="dxa"/>
          </w:tcPr>
          <w:p w:rsidR="00A22EBE" w:rsidRPr="003F2E41" w:rsidRDefault="00A22EBE" w:rsidP="00A22EBE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1 раз в квартал</w:t>
            </w:r>
          </w:p>
        </w:tc>
        <w:tc>
          <w:tcPr>
            <w:tcW w:w="3763" w:type="dxa"/>
          </w:tcPr>
          <w:p w:rsidR="00A22EBE" w:rsidRPr="003F2E41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МКУ «Центр безопасности», отряды волонтеров</w:t>
            </w:r>
          </w:p>
        </w:tc>
      </w:tr>
      <w:tr w:rsidR="00A22EBE" w:rsidTr="00B453DF">
        <w:tc>
          <w:tcPr>
            <w:tcW w:w="675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8222" w:type="dxa"/>
          </w:tcPr>
          <w:p w:rsidR="00A22EBE" w:rsidRDefault="00B851A7" w:rsidP="00B851A7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Обеспечить участие в</w:t>
            </w:r>
            <w:r w:rsidR="00A22EBE"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межведомственных</w:t>
            </w:r>
            <w:r w:rsidR="00A22E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A22EBE"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>комплексных оперативно-профилактических операци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ях</w:t>
            </w:r>
            <w:r w:rsidR="00A22E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A22EBE"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антинаркотической направленности </w:t>
            </w:r>
            <w:r w:rsidR="005A5316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«Чистое поколение», </w:t>
            </w:r>
            <w:r w:rsidR="00A22EBE"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>«Дети России»,</w:t>
            </w:r>
            <w:r w:rsidR="00A22EBE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  <w:r w:rsidR="00A22EBE"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>«Сообщи, где торгуют смертью»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, </w:t>
            </w:r>
            <w:r w:rsidR="00A22EBE"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>«Мак»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и др.</w:t>
            </w:r>
          </w:p>
        </w:tc>
        <w:tc>
          <w:tcPr>
            <w:tcW w:w="2126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СПО,</w:t>
            </w:r>
          </w:p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eastAsia="Times New Roman" w:hAnsi="Liberation Serif" w:cs="Liberation Serif"/>
                <w:sz w:val="26"/>
                <w:szCs w:val="26"/>
              </w:rPr>
              <w:t>МО МВД России «Ирбитский»</w:t>
            </w:r>
          </w:p>
        </w:tc>
      </w:tr>
      <w:tr w:rsidR="00A22EBE" w:rsidTr="00B453DF">
        <w:tc>
          <w:tcPr>
            <w:tcW w:w="675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</w:tc>
        <w:tc>
          <w:tcPr>
            <w:tcW w:w="8222" w:type="dxa"/>
          </w:tcPr>
          <w:p w:rsidR="00A22EBE" w:rsidRDefault="00A22EBE" w:rsidP="00B851A7">
            <w:pPr>
              <w:tabs>
                <w:tab w:val="left" w:pos="1276"/>
              </w:tabs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Обеспечить </w:t>
            </w:r>
            <w:r w:rsidR="00B851A7">
              <w:rPr>
                <w:rFonts w:ascii="Liberation Serif" w:eastAsia="Times New Roman" w:hAnsi="Liberation Serif" w:cs="Liberation Serif"/>
                <w:sz w:val="26"/>
                <w:szCs w:val="26"/>
              </w:rPr>
              <w:t>доступность спортивных залов и сооружений</w:t>
            </w:r>
            <w:r w:rsidRPr="00955DF3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для занятий спортом, творческой самореализации и позитивного досуга населения города</w:t>
            </w:r>
          </w:p>
        </w:tc>
        <w:tc>
          <w:tcPr>
            <w:tcW w:w="2126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3F2E41">
              <w:rPr>
                <w:rFonts w:ascii="Liberation Serif" w:hAnsi="Liberation Serif" w:cs="Liberation Serif"/>
                <w:sz w:val="26"/>
                <w:szCs w:val="26"/>
              </w:rPr>
              <w:t>в течение года</w:t>
            </w:r>
          </w:p>
        </w:tc>
        <w:tc>
          <w:tcPr>
            <w:tcW w:w="3763" w:type="dxa"/>
          </w:tcPr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Управление образованием,</w:t>
            </w:r>
          </w:p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Управление культуры, </w:t>
            </w:r>
          </w:p>
          <w:p w:rsidR="00A22EBE" w:rsidRDefault="00A22EBE" w:rsidP="00A22EBE">
            <w:pPr>
              <w:tabs>
                <w:tab w:val="left" w:pos="1276"/>
              </w:tabs>
              <w:jc w:val="center"/>
              <w:outlineLvl w:val="1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ЦРКФКиС</w:t>
            </w:r>
          </w:p>
        </w:tc>
      </w:tr>
    </w:tbl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1B0FC3" w:rsidRDefault="001B0FC3" w:rsidP="001B0FC3">
      <w:pPr>
        <w:spacing w:before="120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Используемые сокращения: </w:t>
      </w:r>
    </w:p>
    <w:p w:rsidR="00231159" w:rsidRPr="000232FF" w:rsidRDefault="00231159" w:rsidP="001B0FC3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>ГАУЗ СО «Ирбитская ЦГБ» - государственное автономное учреждение здравоохранения Свердловской области «Ирбитская</w:t>
      </w:r>
      <w:r w:rsidRPr="001B0FC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центральная городская больница»</w:t>
      </w:r>
      <w:r>
        <w:rPr>
          <w:rFonts w:ascii="Liberation Serif" w:eastAsia="Times New Roman" w:hAnsi="Liberation Serif" w:cs="Liberation Serif"/>
          <w:sz w:val="26"/>
          <w:szCs w:val="26"/>
        </w:rPr>
        <w:t>;</w:t>
      </w:r>
    </w:p>
    <w:p w:rsidR="00231159" w:rsidRDefault="00231159" w:rsidP="001B0FC3">
      <w:pPr>
        <w:spacing w:before="120" w:after="0" w:line="240" w:lineRule="auto"/>
        <w:jc w:val="both"/>
        <w:rPr>
          <w:rFonts w:ascii="Liberation Serif" w:eastAsia="SimSun" w:hAnsi="Liberation Serif" w:cs="Times New Roman"/>
          <w:sz w:val="24"/>
          <w:szCs w:val="24"/>
          <w:lang w:eastAsia="zh-CN"/>
        </w:rPr>
      </w:pPr>
      <w:r w:rsidRPr="003F2E41">
        <w:rPr>
          <w:rFonts w:ascii="Liberation Serif" w:eastAsia="Times New Roman" w:hAnsi="Liberation Serif" w:cs="Liberation Serif"/>
          <w:sz w:val="26"/>
          <w:szCs w:val="26"/>
        </w:rPr>
        <w:t>МО МВД России «Ирбитский»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</w:t>
      </w:r>
      <w:r w:rsidRPr="000232FF">
        <w:rPr>
          <w:rFonts w:ascii="Liberation Serif" w:eastAsia="SimSun" w:hAnsi="Liberation Serif" w:cs="Times New Roman"/>
          <w:sz w:val="24"/>
          <w:szCs w:val="24"/>
          <w:lang w:eastAsia="zh-CN"/>
        </w:rPr>
        <w:t>межмуниципальный отдел Министерства внутренних дел Российской Федерации «Ирбитский»;</w:t>
      </w:r>
    </w:p>
    <w:p w:rsidR="00231159" w:rsidRPr="000232FF" w:rsidRDefault="00231159" w:rsidP="001B0FC3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СПО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осударственное автономное образовательное учреждение среднего профессионального образования Свердловской области «Ирбитский политехникум», государственное автономное профессиональное образовательное учреждение Свердловской области «Ирбитский гуманитарный колледж», </w:t>
      </w:r>
      <w:r w:rsidRPr="000232FF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Ирбитский филиал государственного бюджетного профессионального образовательного учреждения «Свердловский областной медицинский колледж», </w:t>
      </w:r>
      <w:r w:rsidRPr="000232F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Свердловской области </w:t>
      </w:r>
      <w:r w:rsidRPr="000232FF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«Ирбитский мотоциклетный техникум»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;</w:t>
      </w:r>
    </w:p>
    <w:p w:rsidR="00231159" w:rsidRPr="000232FF" w:rsidRDefault="00231159" w:rsidP="001B0FC3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Центр молодежи - муниципальное автономное учреждение </w:t>
      </w:r>
      <w:r w:rsidR="005A5316" w:rsidRPr="005A53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</w:t>
      </w:r>
      <w:r w:rsidR="005A5316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5A5316" w:rsidRPr="005A5316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</w:t>
      </w:r>
      <w:r w:rsidR="005A5316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5A5316" w:rsidRPr="005A53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Свердловской области 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«Центр молодежи»;</w:t>
      </w:r>
    </w:p>
    <w:p w:rsidR="00231159" w:rsidRPr="000232FF" w:rsidRDefault="00231159" w:rsidP="001B0FC3">
      <w:pPr>
        <w:spacing w:before="12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ЦРКФКиС - 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автоном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ное учреждение культуры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 «</w:t>
      </w:r>
      <w:r w:rsidRPr="000232FF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 Свердловской области «Центр развития культуры, физической культуры и спорта».</w:t>
      </w:r>
    </w:p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p w:rsidR="00DD2FA9" w:rsidRDefault="00DD2FA9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sz w:val="26"/>
          <w:szCs w:val="26"/>
        </w:rPr>
      </w:pPr>
    </w:p>
    <w:bookmarkEnd w:id="0"/>
    <w:p w:rsidR="00DD2FA9" w:rsidRDefault="00DD2FA9" w:rsidP="00DD2FA9">
      <w:pPr>
        <w:autoSpaceDE w:val="0"/>
        <w:autoSpaceDN w:val="0"/>
        <w:adjustRightInd w:val="0"/>
        <w:spacing w:after="0" w:line="240" w:lineRule="auto"/>
        <w:ind w:left="1049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31159" w:rsidRPr="00231159" w:rsidRDefault="00231159" w:rsidP="0023115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3115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№2</w:t>
      </w:r>
    </w:p>
    <w:p w:rsidR="00231159" w:rsidRDefault="00231159" w:rsidP="0023115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31159" w:rsidRDefault="00231159" w:rsidP="0023115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31159" w:rsidRPr="00705833" w:rsidRDefault="00231159" w:rsidP="0023115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0583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План-график </w:t>
      </w:r>
    </w:p>
    <w:p w:rsidR="00231159" w:rsidRPr="00705833" w:rsidRDefault="00231159" w:rsidP="0023115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0583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проведения на территории Свердловской области межведомственных всероссийских акций, оперативно-профилактических операций и мероприятий антинаркотической направленности в 2025 году </w:t>
      </w:r>
    </w:p>
    <w:p w:rsidR="00231159" w:rsidRDefault="00231159" w:rsidP="0023115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8788"/>
      </w:tblGrid>
      <w:tr w:rsidR="00231159" w:rsidTr="0039660F">
        <w:trPr>
          <w:trHeight w:val="614"/>
        </w:trPr>
        <w:tc>
          <w:tcPr>
            <w:tcW w:w="3686" w:type="dxa"/>
            <w:vAlign w:val="center"/>
          </w:tcPr>
          <w:p w:rsidR="00231159" w:rsidRPr="00C6481B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C6481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231159" w:rsidRPr="00C6481B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C6481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8788" w:type="dxa"/>
            <w:vAlign w:val="center"/>
          </w:tcPr>
          <w:p w:rsidR="00231159" w:rsidRPr="00C6481B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C6481B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</w:tr>
      <w:tr w:rsidR="00231159" w:rsidTr="0039660F">
        <w:tc>
          <w:tcPr>
            <w:tcW w:w="3686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Общероссийская акция «Сообщи, где торгуют смертью»</w:t>
            </w:r>
          </w:p>
        </w:tc>
        <w:tc>
          <w:tcPr>
            <w:tcW w:w="2268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Второй этап – </w:t>
            </w:r>
          </w:p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13 по 24 октября 2025 года</w:t>
            </w:r>
          </w:p>
        </w:tc>
        <w:tc>
          <w:tcPr>
            <w:tcW w:w="8788" w:type="dxa"/>
          </w:tcPr>
          <w:p w:rsidR="00231159" w:rsidRDefault="00231159" w:rsidP="00EF284A">
            <w:pPr>
              <w:ind w:firstLine="32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Привлечение общественности к участию в противодействии незаконному обороту наркотиков, сбор и проверка оперативной информации, оказание квалифицированной помощи и консультаций по вопросам лечения и реабилитации наркозависимых лиц</w:t>
            </w:r>
          </w:p>
        </w:tc>
      </w:tr>
      <w:tr w:rsidR="00231159" w:rsidTr="0039660F">
        <w:tc>
          <w:tcPr>
            <w:tcW w:w="3686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Общероссийская акция «Призывник – Защитники Отечества»</w:t>
            </w:r>
          </w:p>
        </w:tc>
        <w:tc>
          <w:tcPr>
            <w:tcW w:w="2268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Первый этап – </w:t>
            </w:r>
          </w:p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 апреля по 15 июля 2025 года. </w:t>
            </w:r>
          </w:p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Второй этап – с 1 октября по 1 декабря 2025 года</w:t>
            </w:r>
          </w:p>
        </w:tc>
        <w:tc>
          <w:tcPr>
            <w:tcW w:w="8788" w:type="dxa"/>
          </w:tcPr>
          <w:p w:rsidR="00231159" w:rsidRDefault="00231159" w:rsidP="00EF284A">
            <w:pPr>
              <w:ind w:firstLine="32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и проведение совместно с Минобороны России и военными комиссариатами мероприятий, направленных на профилактику незаконного оборота наркотических средств среди лиц, достигших призывного возраста, а также военнослужащих срочной службы и службы по контракту</w:t>
            </w:r>
          </w:p>
        </w:tc>
      </w:tr>
      <w:tr w:rsidR="00231159" w:rsidTr="0039660F">
        <w:tc>
          <w:tcPr>
            <w:tcW w:w="3686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Общероссийская акция «Время НЕзависимых»</w:t>
            </w:r>
          </w:p>
        </w:tc>
        <w:tc>
          <w:tcPr>
            <w:tcW w:w="2268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18 по 27 июня 2025 года</w:t>
            </w:r>
          </w:p>
        </w:tc>
        <w:tc>
          <w:tcPr>
            <w:tcW w:w="8788" w:type="dxa"/>
          </w:tcPr>
          <w:p w:rsidR="00231159" w:rsidRDefault="00231159" w:rsidP="00EF284A">
            <w:pPr>
              <w:ind w:firstLine="32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 акции посвящены Международному дню борьбы со злоупотреблением наркотическими средствами и их незаконным оборотом и направлены на повышение вовлеченности граждан в противодействие незаконному обороту наркотиков, формирование у граждан антинаркотического мировоззрения</w:t>
            </w:r>
          </w:p>
        </w:tc>
      </w:tr>
      <w:tr w:rsidR="00231159" w:rsidTr="0039660F">
        <w:tc>
          <w:tcPr>
            <w:tcW w:w="3686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Межведомственная комплексная оперативно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профилактическая операция «Чистое поколение – 2025»</w:t>
            </w:r>
          </w:p>
        </w:tc>
        <w:tc>
          <w:tcPr>
            <w:tcW w:w="2268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Второй этап – </w:t>
            </w:r>
          </w:p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12 по 21 ноября 2025 года</w:t>
            </w:r>
          </w:p>
        </w:tc>
        <w:tc>
          <w:tcPr>
            <w:tcW w:w="8788" w:type="dxa"/>
          </w:tcPr>
          <w:p w:rsidR="00231159" w:rsidRDefault="00231159" w:rsidP="00EF284A">
            <w:pPr>
              <w:ind w:firstLine="32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Предупреждение распространения наркомании среди несовершеннолетних, выявление фактов вовлечения несовершеннолетних в преступную деятельность, связанную с незаконным оборотом наркотиков, психотропных веществ, а также повышение уровня осведомленности населения как о последствиях потребления наркотиков, так и об ответственности за их незаконный оборот</w:t>
            </w:r>
          </w:p>
        </w:tc>
      </w:tr>
      <w:tr w:rsidR="00231159" w:rsidTr="0039660F">
        <w:tc>
          <w:tcPr>
            <w:tcW w:w="3686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Региональная межведомственная комплексная оперативно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профилактическая операция «МАК – 2025»</w:t>
            </w:r>
          </w:p>
        </w:tc>
        <w:tc>
          <w:tcPr>
            <w:tcW w:w="2268" w:type="dxa"/>
          </w:tcPr>
          <w:p w:rsidR="00231159" w:rsidRDefault="00231159" w:rsidP="00EF284A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мая по октябрь 2025 года</w:t>
            </w:r>
          </w:p>
        </w:tc>
        <w:tc>
          <w:tcPr>
            <w:tcW w:w="8788" w:type="dxa"/>
          </w:tcPr>
          <w:p w:rsidR="00231159" w:rsidRDefault="00231159" w:rsidP="00EF284A">
            <w:pPr>
              <w:ind w:firstLine="32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15DA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Выявление, предупреждение и уничтожение незаконных посевов и очагов дикорастущих наркосодержащих растений, перекрытие каналов поставки наркотических средств растительного происхождения</w:t>
            </w:r>
          </w:p>
        </w:tc>
      </w:tr>
    </w:tbl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  <w:sectPr w:rsidR="00FD5957" w:rsidSect="00FD5957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D5957" w:rsidRDefault="00FD5957" w:rsidP="00682079">
      <w:pPr>
        <w:shd w:val="clear" w:color="auto" w:fill="FDFEFF"/>
        <w:tabs>
          <w:tab w:val="left" w:pos="1276"/>
        </w:tabs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82079" w:rsidRPr="00B40C49" w:rsidRDefault="0068207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682079" w:rsidRPr="00B40C49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1A8"/>
    <w:multiLevelType w:val="hybridMultilevel"/>
    <w:tmpl w:val="3932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E2215"/>
    <w:multiLevelType w:val="hybridMultilevel"/>
    <w:tmpl w:val="737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05BB2"/>
    <w:multiLevelType w:val="hybridMultilevel"/>
    <w:tmpl w:val="FDBC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43ABF"/>
    <w:multiLevelType w:val="hybridMultilevel"/>
    <w:tmpl w:val="D0F8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BD0043"/>
    <w:multiLevelType w:val="hybridMultilevel"/>
    <w:tmpl w:val="B2A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23928"/>
    <w:multiLevelType w:val="hybridMultilevel"/>
    <w:tmpl w:val="0888B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13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8A"/>
    <w:rsid w:val="00055EEA"/>
    <w:rsid w:val="000710B9"/>
    <w:rsid w:val="00084D5B"/>
    <w:rsid w:val="000921E9"/>
    <w:rsid w:val="000A7845"/>
    <w:rsid w:val="000B3F2C"/>
    <w:rsid w:val="000B6588"/>
    <w:rsid w:val="000F1D20"/>
    <w:rsid w:val="000F1F21"/>
    <w:rsid w:val="00133004"/>
    <w:rsid w:val="00135169"/>
    <w:rsid w:val="00141CE5"/>
    <w:rsid w:val="00164490"/>
    <w:rsid w:val="00186818"/>
    <w:rsid w:val="00187761"/>
    <w:rsid w:val="001B0FC3"/>
    <w:rsid w:val="001B7993"/>
    <w:rsid w:val="001C09D5"/>
    <w:rsid w:val="001D658A"/>
    <w:rsid w:val="002028E9"/>
    <w:rsid w:val="00231159"/>
    <w:rsid w:val="0025759D"/>
    <w:rsid w:val="00266C29"/>
    <w:rsid w:val="002A04C3"/>
    <w:rsid w:val="002A4760"/>
    <w:rsid w:val="0030367C"/>
    <w:rsid w:val="003373E0"/>
    <w:rsid w:val="00360CBC"/>
    <w:rsid w:val="00362468"/>
    <w:rsid w:val="00365CCA"/>
    <w:rsid w:val="0037533E"/>
    <w:rsid w:val="0038141F"/>
    <w:rsid w:val="003832EE"/>
    <w:rsid w:val="0039660F"/>
    <w:rsid w:val="003F2E41"/>
    <w:rsid w:val="00435E70"/>
    <w:rsid w:val="0044123E"/>
    <w:rsid w:val="004439E9"/>
    <w:rsid w:val="004515EE"/>
    <w:rsid w:val="00457487"/>
    <w:rsid w:val="004A4165"/>
    <w:rsid w:val="00514DA6"/>
    <w:rsid w:val="00536CFC"/>
    <w:rsid w:val="00541FEB"/>
    <w:rsid w:val="005854B8"/>
    <w:rsid w:val="005A5316"/>
    <w:rsid w:val="005C0FC3"/>
    <w:rsid w:val="005D52E5"/>
    <w:rsid w:val="005E0A12"/>
    <w:rsid w:val="005E5DE7"/>
    <w:rsid w:val="00605110"/>
    <w:rsid w:val="00651B8C"/>
    <w:rsid w:val="00682079"/>
    <w:rsid w:val="006930B2"/>
    <w:rsid w:val="006A0F23"/>
    <w:rsid w:val="006C5304"/>
    <w:rsid w:val="006E2B6A"/>
    <w:rsid w:val="00731693"/>
    <w:rsid w:val="007452BA"/>
    <w:rsid w:val="007507E5"/>
    <w:rsid w:val="007A5DDE"/>
    <w:rsid w:val="007B25E3"/>
    <w:rsid w:val="007B4EA5"/>
    <w:rsid w:val="00804C09"/>
    <w:rsid w:val="008123BF"/>
    <w:rsid w:val="00826FE7"/>
    <w:rsid w:val="008A5202"/>
    <w:rsid w:val="008D7CCE"/>
    <w:rsid w:val="009460D9"/>
    <w:rsid w:val="00953892"/>
    <w:rsid w:val="00955DF3"/>
    <w:rsid w:val="009B4018"/>
    <w:rsid w:val="009D73D7"/>
    <w:rsid w:val="00A13C0B"/>
    <w:rsid w:val="00A22EBE"/>
    <w:rsid w:val="00A27DCA"/>
    <w:rsid w:val="00A33C93"/>
    <w:rsid w:val="00A42D6D"/>
    <w:rsid w:val="00A54321"/>
    <w:rsid w:val="00A549A3"/>
    <w:rsid w:val="00A64E70"/>
    <w:rsid w:val="00AD7C2E"/>
    <w:rsid w:val="00AD7D55"/>
    <w:rsid w:val="00B37849"/>
    <w:rsid w:val="00B40C49"/>
    <w:rsid w:val="00B453DF"/>
    <w:rsid w:val="00B53F91"/>
    <w:rsid w:val="00B76287"/>
    <w:rsid w:val="00B851A7"/>
    <w:rsid w:val="00C05251"/>
    <w:rsid w:val="00C1169C"/>
    <w:rsid w:val="00C13B91"/>
    <w:rsid w:val="00C241B9"/>
    <w:rsid w:val="00C41C96"/>
    <w:rsid w:val="00C516F4"/>
    <w:rsid w:val="00C66C83"/>
    <w:rsid w:val="00C74038"/>
    <w:rsid w:val="00CB46D8"/>
    <w:rsid w:val="00CB698B"/>
    <w:rsid w:val="00CC6164"/>
    <w:rsid w:val="00CF4CC7"/>
    <w:rsid w:val="00D07B4C"/>
    <w:rsid w:val="00D42841"/>
    <w:rsid w:val="00D76286"/>
    <w:rsid w:val="00D86597"/>
    <w:rsid w:val="00DD2FA9"/>
    <w:rsid w:val="00DE1442"/>
    <w:rsid w:val="00DE37AF"/>
    <w:rsid w:val="00E009DC"/>
    <w:rsid w:val="00E40F74"/>
    <w:rsid w:val="00E65C1D"/>
    <w:rsid w:val="00E66153"/>
    <w:rsid w:val="00EE51E8"/>
    <w:rsid w:val="00F10EB1"/>
    <w:rsid w:val="00F22870"/>
    <w:rsid w:val="00F31006"/>
    <w:rsid w:val="00F34E95"/>
    <w:rsid w:val="00F42F04"/>
    <w:rsid w:val="00F90BCD"/>
    <w:rsid w:val="00FB1482"/>
    <w:rsid w:val="00FB1DB3"/>
    <w:rsid w:val="00FB2CAB"/>
    <w:rsid w:val="00FB6912"/>
    <w:rsid w:val="00FC46EA"/>
    <w:rsid w:val="00FD5957"/>
    <w:rsid w:val="00FE27F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B786"/>
  <w15:docId w15:val="{E125D6B1-3100-4307-B16D-48A930FE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uiPriority w:val="99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D7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5pt">
    <w:name w:val="Основной текст + 10;5 pt"/>
    <w:basedOn w:val="a0"/>
    <w:rsid w:val="00071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styleId="a7">
    <w:name w:val="annotation reference"/>
    <w:basedOn w:val="a0"/>
    <w:uiPriority w:val="99"/>
    <w:semiHidden/>
    <w:unhideWhenUsed/>
    <w:rsid w:val="005A531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531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531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531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A5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2A62-FB93-4FDB-B310-CE354EA7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4291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bolshakova</dc:creator>
  <cp:lastModifiedBy>BolshakovaSA</cp:lastModifiedBy>
  <cp:revision>13</cp:revision>
  <cp:lastPrinted>2022-04-13T12:19:00Z</cp:lastPrinted>
  <dcterms:created xsi:type="dcterms:W3CDTF">2022-04-13T12:26:00Z</dcterms:created>
  <dcterms:modified xsi:type="dcterms:W3CDTF">2025-05-06T10:32:00Z</dcterms:modified>
</cp:coreProperties>
</file>