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372" w:rsidRPr="005F6779" w:rsidRDefault="00084372" w:rsidP="0020395D">
      <w:pPr>
        <w:keepNext/>
        <w:tabs>
          <w:tab w:val="left" w:pos="709"/>
        </w:tabs>
        <w:autoSpaceDE w:val="0"/>
        <w:autoSpaceDN w:val="0"/>
        <w:adjustRightInd w:val="0"/>
        <w:spacing w:after="0" w:line="240" w:lineRule="auto"/>
        <w:jc w:val="center"/>
        <w:rPr>
          <w:rFonts w:ascii="Liberation Serif" w:eastAsia="Times New Roman" w:hAnsi="Liberation Serif" w:cs="Times New Roman"/>
          <w:b/>
          <w:sz w:val="28"/>
          <w:szCs w:val="28"/>
          <w:lang w:eastAsia="ru-RU"/>
        </w:rPr>
      </w:pPr>
      <w:r>
        <w:rPr>
          <w:rFonts w:ascii="Liberation Serif" w:eastAsia="Times New Roman" w:hAnsi="Liberation Serif" w:cs="Times New Roman"/>
          <w:b/>
          <w:noProof/>
          <w:sz w:val="28"/>
          <w:szCs w:val="28"/>
          <w:lang w:eastAsia="ru-RU"/>
        </w:rPr>
        <w:drawing>
          <wp:inline distT="0" distB="0" distL="0" distR="0" wp14:anchorId="339D479D" wp14:editId="33D1153F">
            <wp:extent cx="506095" cy="798830"/>
            <wp:effectExtent l="0" t="0" r="825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6095" cy="798830"/>
                    </a:xfrm>
                    <a:prstGeom prst="rect">
                      <a:avLst/>
                    </a:prstGeom>
                    <a:noFill/>
                  </pic:spPr>
                </pic:pic>
              </a:graphicData>
            </a:graphic>
          </wp:inline>
        </w:drawing>
      </w:r>
    </w:p>
    <w:p w:rsidR="00084372" w:rsidRPr="005F6779" w:rsidRDefault="00084372" w:rsidP="00084372">
      <w:pPr>
        <w:keepNext/>
        <w:autoSpaceDE w:val="0"/>
        <w:autoSpaceDN w:val="0"/>
        <w:adjustRightInd w:val="0"/>
        <w:spacing w:after="0" w:line="240" w:lineRule="auto"/>
        <w:jc w:val="center"/>
        <w:rPr>
          <w:rFonts w:ascii="Liberation Serif" w:eastAsia="Times New Roman" w:hAnsi="Liberation Serif" w:cs="Liberation Serif"/>
          <w:b/>
          <w:sz w:val="32"/>
          <w:szCs w:val="32"/>
          <w:lang w:eastAsia="ru-RU"/>
        </w:rPr>
      </w:pPr>
      <w:r>
        <w:rPr>
          <w:rFonts w:ascii="Liberation Serif" w:eastAsia="Times New Roman" w:hAnsi="Liberation Serif" w:cs="Liberation Serif"/>
          <w:b/>
          <w:sz w:val="32"/>
          <w:szCs w:val="32"/>
          <w:lang w:eastAsia="ru-RU"/>
        </w:rPr>
        <w:t>Администрация</w:t>
      </w:r>
      <w:r w:rsidRPr="005F6779">
        <w:rPr>
          <w:rFonts w:ascii="Liberation Serif" w:eastAsia="Times New Roman" w:hAnsi="Liberation Serif" w:cs="Liberation Serif"/>
          <w:b/>
          <w:sz w:val="32"/>
          <w:szCs w:val="32"/>
          <w:lang w:eastAsia="ru-RU"/>
        </w:rPr>
        <w:t xml:space="preserve"> Городского округа «город Ирбит»</w:t>
      </w:r>
    </w:p>
    <w:p w:rsidR="00084372" w:rsidRPr="005F6779" w:rsidRDefault="00084372" w:rsidP="00084372">
      <w:pPr>
        <w:keepNext/>
        <w:autoSpaceDE w:val="0"/>
        <w:autoSpaceDN w:val="0"/>
        <w:adjustRightInd w:val="0"/>
        <w:spacing w:after="0" w:line="240" w:lineRule="auto"/>
        <w:jc w:val="center"/>
        <w:rPr>
          <w:rFonts w:ascii="Liberation Serif" w:eastAsia="Times New Roman" w:hAnsi="Liberation Serif" w:cs="Liberation Serif"/>
          <w:b/>
          <w:sz w:val="32"/>
          <w:szCs w:val="32"/>
          <w:lang w:eastAsia="ru-RU"/>
        </w:rPr>
      </w:pPr>
      <w:r w:rsidRPr="005F6779">
        <w:rPr>
          <w:rFonts w:ascii="Liberation Serif" w:eastAsia="Times New Roman" w:hAnsi="Liberation Serif" w:cs="Liberation Serif"/>
          <w:b/>
          <w:sz w:val="32"/>
          <w:szCs w:val="32"/>
          <w:lang w:eastAsia="ru-RU"/>
        </w:rPr>
        <w:t>Свердловской области</w:t>
      </w:r>
    </w:p>
    <w:p w:rsidR="00084372" w:rsidRPr="005F6779" w:rsidRDefault="00084372" w:rsidP="00084372">
      <w:pPr>
        <w:keepNext/>
        <w:pBdr>
          <w:bottom w:val="single" w:sz="12" w:space="1" w:color="auto"/>
        </w:pBdr>
        <w:autoSpaceDE w:val="0"/>
        <w:autoSpaceDN w:val="0"/>
        <w:adjustRightInd w:val="0"/>
        <w:spacing w:after="0" w:line="240" w:lineRule="auto"/>
        <w:jc w:val="center"/>
        <w:rPr>
          <w:rFonts w:ascii="Liberation Serif" w:eastAsia="Times New Roman" w:hAnsi="Liberation Serif" w:cs="Liberation Serif"/>
          <w:b/>
          <w:sz w:val="36"/>
          <w:szCs w:val="36"/>
          <w:lang w:eastAsia="ru-RU"/>
        </w:rPr>
      </w:pPr>
      <w:r w:rsidRPr="005F6779">
        <w:rPr>
          <w:rFonts w:ascii="Liberation Serif" w:eastAsia="Times New Roman" w:hAnsi="Liberation Serif" w:cs="Liberation Serif"/>
          <w:b/>
          <w:sz w:val="36"/>
          <w:szCs w:val="36"/>
          <w:lang w:eastAsia="ru-RU"/>
        </w:rPr>
        <w:t>ПОСТАНОВЛЕНИЕ</w:t>
      </w:r>
    </w:p>
    <w:p w:rsidR="00084372" w:rsidRPr="00A13F11" w:rsidRDefault="00084372" w:rsidP="00084372">
      <w:pPr>
        <w:keepNext/>
        <w:autoSpaceDE w:val="0"/>
        <w:autoSpaceDN w:val="0"/>
        <w:adjustRightInd w:val="0"/>
        <w:spacing w:after="0" w:line="240" w:lineRule="auto"/>
        <w:rPr>
          <w:rFonts w:ascii="Liberation Serif" w:eastAsia="Times New Roman" w:hAnsi="Liberation Serif" w:cs="Liberation Serif"/>
          <w:sz w:val="28"/>
          <w:szCs w:val="28"/>
          <w:lang w:eastAsia="ru-RU"/>
        </w:rPr>
      </w:pPr>
      <w:r w:rsidRPr="00A13F11">
        <w:rPr>
          <w:rFonts w:ascii="Liberation Serif" w:eastAsia="Times New Roman" w:hAnsi="Liberation Serif" w:cs="Liberation Serif"/>
          <w:sz w:val="28"/>
          <w:szCs w:val="28"/>
          <w:lang w:eastAsia="ru-RU"/>
        </w:rPr>
        <w:t xml:space="preserve">                                                                                          </w:t>
      </w:r>
    </w:p>
    <w:p w:rsidR="00084372" w:rsidRPr="00A13F11" w:rsidRDefault="00084372" w:rsidP="00084372">
      <w:pPr>
        <w:keepNext/>
        <w:autoSpaceDE w:val="0"/>
        <w:autoSpaceDN w:val="0"/>
        <w:adjustRightInd w:val="0"/>
        <w:spacing w:after="0" w:line="240" w:lineRule="auto"/>
        <w:rPr>
          <w:rFonts w:ascii="Liberation Serif" w:eastAsia="Times New Roman" w:hAnsi="Liberation Serif" w:cs="Liberation Serif"/>
          <w:sz w:val="28"/>
          <w:szCs w:val="28"/>
          <w:lang w:eastAsia="ru-RU"/>
        </w:rPr>
      </w:pPr>
    </w:p>
    <w:p w:rsidR="00084372" w:rsidRPr="005302E8" w:rsidRDefault="00BB545F" w:rsidP="00084372">
      <w:pPr>
        <w:keepNext/>
        <w:autoSpaceDE w:val="0"/>
        <w:autoSpaceDN w:val="0"/>
        <w:adjustRightInd w:val="0"/>
        <w:spacing w:after="0" w:line="240" w:lineRule="auto"/>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от   4</w:t>
      </w:r>
      <w:r w:rsidR="00084372">
        <w:rPr>
          <w:rFonts w:ascii="Liberation Serif" w:eastAsia="Times New Roman" w:hAnsi="Liberation Serif" w:cs="Liberation Serif"/>
          <w:sz w:val="26"/>
          <w:szCs w:val="26"/>
          <w:lang w:eastAsia="ru-RU"/>
        </w:rPr>
        <w:t xml:space="preserve">    июня</w:t>
      </w:r>
      <w:r w:rsidR="00084372" w:rsidRPr="005302E8">
        <w:rPr>
          <w:rFonts w:ascii="Liberation Serif" w:eastAsia="Times New Roman" w:hAnsi="Liberation Serif" w:cs="Liberation Serif"/>
          <w:sz w:val="26"/>
          <w:szCs w:val="26"/>
          <w:lang w:eastAsia="ru-RU"/>
        </w:rPr>
        <w:t xml:space="preserve"> 202</w:t>
      </w:r>
      <w:r w:rsidR="00084372">
        <w:rPr>
          <w:rFonts w:ascii="Liberation Serif" w:eastAsia="Times New Roman" w:hAnsi="Liberation Serif" w:cs="Liberation Serif"/>
          <w:sz w:val="26"/>
          <w:szCs w:val="26"/>
          <w:lang w:eastAsia="ru-RU"/>
        </w:rPr>
        <w:t>5</w:t>
      </w:r>
      <w:r w:rsidR="00084372" w:rsidRPr="005302E8">
        <w:rPr>
          <w:rFonts w:ascii="Liberation Serif" w:eastAsia="Times New Roman" w:hAnsi="Liberation Serif" w:cs="Liberation Serif"/>
          <w:sz w:val="26"/>
          <w:szCs w:val="26"/>
          <w:lang w:eastAsia="ru-RU"/>
        </w:rPr>
        <w:t xml:space="preserve"> года № </w:t>
      </w:r>
      <w:r>
        <w:rPr>
          <w:rFonts w:ascii="Liberation Serif" w:eastAsia="Times New Roman" w:hAnsi="Liberation Serif" w:cs="Liberation Serif"/>
          <w:sz w:val="26"/>
          <w:szCs w:val="26"/>
          <w:lang w:eastAsia="ru-RU"/>
        </w:rPr>
        <w:t>1061</w:t>
      </w:r>
      <w:bookmarkStart w:id="0" w:name="_GoBack"/>
      <w:bookmarkEnd w:id="0"/>
      <w:r w:rsidR="00084372" w:rsidRPr="005302E8">
        <w:rPr>
          <w:rFonts w:ascii="Liberation Serif" w:eastAsia="Times New Roman" w:hAnsi="Liberation Serif" w:cs="Liberation Serif"/>
          <w:sz w:val="26"/>
          <w:szCs w:val="26"/>
          <w:lang w:eastAsia="ru-RU"/>
        </w:rPr>
        <w:t>-ПА</w:t>
      </w:r>
    </w:p>
    <w:p w:rsidR="00084372" w:rsidRPr="005302E8" w:rsidRDefault="00084372" w:rsidP="00084372">
      <w:pPr>
        <w:keepNext/>
        <w:autoSpaceDE w:val="0"/>
        <w:autoSpaceDN w:val="0"/>
        <w:adjustRightInd w:val="0"/>
        <w:spacing w:after="0" w:line="240" w:lineRule="auto"/>
        <w:rPr>
          <w:rFonts w:ascii="Liberation Serif" w:eastAsia="Times New Roman" w:hAnsi="Liberation Serif" w:cs="Liberation Serif"/>
          <w:sz w:val="26"/>
          <w:szCs w:val="26"/>
          <w:lang w:eastAsia="ru-RU"/>
        </w:rPr>
      </w:pPr>
      <w:r w:rsidRPr="005302E8">
        <w:rPr>
          <w:rFonts w:ascii="Liberation Serif" w:eastAsia="Times New Roman" w:hAnsi="Liberation Serif" w:cs="Liberation Serif"/>
          <w:sz w:val="26"/>
          <w:szCs w:val="26"/>
          <w:lang w:eastAsia="ru-RU"/>
        </w:rPr>
        <w:t>г. Ирбит</w:t>
      </w:r>
    </w:p>
    <w:p w:rsidR="00084372" w:rsidRPr="005302E8" w:rsidRDefault="00084372" w:rsidP="00084372">
      <w:pPr>
        <w:keepNext/>
        <w:autoSpaceDE w:val="0"/>
        <w:autoSpaceDN w:val="0"/>
        <w:adjustRightInd w:val="0"/>
        <w:spacing w:after="0" w:line="240" w:lineRule="auto"/>
        <w:rPr>
          <w:rFonts w:ascii="Liberation Serif" w:eastAsia="Times New Roman" w:hAnsi="Liberation Serif" w:cs="Liberation Serif"/>
          <w:sz w:val="26"/>
          <w:szCs w:val="26"/>
          <w:lang w:eastAsia="ru-RU"/>
        </w:rPr>
      </w:pPr>
      <w:r w:rsidRPr="005302E8">
        <w:rPr>
          <w:rFonts w:ascii="Liberation Serif" w:eastAsia="Times New Roman" w:hAnsi="Liberation Serif" w:cs="Liberation Serif"/>
          <w:sz w:val="26"/>
          <w:szCs w:val="26"/>
          <w:lang w:eastAsia="ru-RU"/>
        </w:rPr>
        <w:t xml:space="preserve">                                                                      </w:t>
      </w:r>
    </w:p>
    <w:p w:rsidR="00084372" w:rsidRPr="005302E8" w:rsidRDefault="00084372" w:rsidP="00084372">
      <w:pPr>
        <w:keepNext/>
        <w:autoSpaceDE w:val="0"/>
        <w:autoSpaceDN w:val="0"/>
        <w:adjustRightInd w:val="0"/>
        <w:spacing w:after="0" w:line="240" w:lineRule="auto"/>
        <w:jc w:val="center"/>
        <w:rPr>
          <w:rFonts w:ascii="Liberation Serif" w:eastAsia="Times New Roman" w:hAnsi="Liberation Serif" w:cs="Liberation Serif"/>
          <w:sz w:val="26"/>
          <w:szCs w:val="26"/>
          <w:lang w:eastAsia="ru-RU"/>
        </w:rPr>
      </w:pPr>
    </w:p>
    <w:p w:rsidR="00084372" w:rsidRPr="00704D61" w:rsidRDefault="00084372" w:rsidP="00FE3037">
      <w:pPr>
        <w:keepNext/>
        <w:autoSpaceDE w:val="0"/>
        <w:autoSpaceDN w:val="0"/>
        <w:adjustRightInd w:val="0"/>
        <w:spacing w:after="0" w:line="240" w:lineRule="auto"/>
        <w:jc w:val="center"/>
        <w:rPr>
          <w:rFonts w:ascii="Liberation Serif" w:eastAsia="Times New Roman" w:hAnsi="Liberation Serif" w:cs="Liberation Serif"/>
          <w:b/>
          <w:sz w:val="24"/>
          <w:szCs w:val="24"/>
          <w:lang w:eastAsia="ru-RU"/>
        </w:rPr>
      </w:pPr>
      <w:r w:rsidRPr="00704D61">
        <w:rPr>
          <w:rFonts w:ascii="Liberation Serif" w:eastAsia="Times New Roman" w:hAnsi="Liberation Serif" w:cs="Liberation Serif"/>
          <w:b/>
          <w:sz w:val="24"/>
          <w:szCs w:val="24"/>
          <w:lang w:eastAsia="ru-RU"/>
        </w:rPr>
        <w:t>О внесении изменений в постановление администрации Городского округа «город Ирбит» Свердловской области от 25.05.2023 № 80</w:t>
      </w:r>
      <w:r w:rsidR="00FE3037">
        <w:rPr>
          <w:rFonts w:ascii="Liberation Serif" w:eastAsia="Times New Roman" w:hAnsi="Liberation Serif" w:cs="Liberation Serif"/>
          <w:b/>
          <w:sz w:val="24"/>
          <w:szCs w:val="24"/>
          <w:lang w:eastAsia="ru-RU"/>
        </w:rPr>
        <w:t xml:space="preserve">8-ПА « Об утверждении   порядка </w:t>
      </w:r>
      <w:r w:rsidRPr="00704D61">
        <w:rPr>
          <w:rFonts w:ascii="Liberation Serif" w:eastAsia="Times New Roman" w:hAnsi="Liberation Serif" w:cs="Liberation Serif"/>
          <w:b/>
          <w:sz w:val="24"/>
          <w:szCs w:val="24"/>
          <w:lang w:eastAsia="ru-RU"/>
        </w:rPr>
        <w:t>принятия решения о признании</w:t>
      </w:r>
      <w:r w:rsidR="00FE3037">
        <w:rPr>
          <w:rFonts w:ascii="Liberation Serif" w:eastAsia="Times New Roman" w:hAnsi="Liberation Serif" w:cs="Liberation Serif"/>
          <w:b/>
          <w:sz w:val="24"/>
          <w:szCs w:val="24"/>
          <w:lang w:eastAsia="ru-RU"/>
        </w:rPr>
        <w:t xml:space="preserve"> </w:t>
      </w:r>
      <w:r w:rsidRPr="00704D61">
        <w:rPr>
          <w:rFonts w:ascii="Liberation Serif" w:eastAsia="Times New Roman" w:hAnsi="Liberation Serif" w:cs="Liberation Serif"/>
          <w:b/>
          <w:sz w:val="24"/>
          <w:szCs w:val="24"/>
          <w:lang w:eastAsia="ru-RU"/>
        </w:rPr>
        <w:t>безнадежной к взысканию задолженности по платежам в бюджет</w:t>
      </w:r>
      <w:r w:rsidRPr="00704D61">
        <w:rPr>
          <w:rFonts w:ascii="Liberation Serif" w:hAnsi="Liberation Serif" w:cs="Liberation Serif"/>
          <w:sz w:val="24"/>
          <w:szCs w:val="24"/>
        </w:rPr>
        <w:t xml:space="preserve"> </w:t>
      </w:r>
      <w:r w:rsidRPr="00704D61">
        <w:rPr>
          <w:rFonts w:ascii="Liberation Serif" w:eastAsia="Times New Roman" w:hAnsi="Liberation Serif" w:cs="Liberation Serif"/>
          <w:b/>
          <w:sz w:val="24"/>
          <w:szCs w:val="24"/>
          <w:lang w:eastAsia="ru-RU"/>
        </w:rPr>
        <w:t>Городского округа «город Ирбит» Свердловской области, администрируемым администрацией Городского округа «город Ирбит» Свердловской области»</w:t>
      </w:r>
    </w:p>
    <w:p w:rsidR="00084372" w:rsidRPr="00704D61" w:rsidRDefault="00084372" w:rsidP="00084372">
      <w:pPr>
        <w:keepNext/>
        <w:autoSpaceDE w:val="0"/>
        <w:autoSpaceDN w:val="0"/>
        <w:adjustRightInd w:val="0"/>
        <w:spacing w:after="0" w:line="240" w:lineRule="auto"/>
        <w:jc w:val="center"/>
        <w:rPr>
          <w:rFonts w:ascii="Liberation Serif" w:eastAsia="Times New Roman" w:hAnsi="Liberation Serif" w:cs="Liberation Serif"/>
          <w:b/>
          <w:sz w:val="24"/>
          <w:szCs w:val="24"/>
          <w:lang w:eastAsia="ru-RU"/>
        </w:rPr>
      </w:pPr>
    </w:p>
    <w:p w:rsidR="00084372" w:rsidRPr="00704D61" w:rsidRDefault="00084372" w:rsidP="00084372">
      <w:pPr>
        <w:keepNext/>
        <w:autoSpaceDE w:val="0"/>
        <w:autoSpaceDN w:val="0"/>
        <w:adjustRightInd w:val="0"/>
        <w:spacing w:after="0" w:line="240" w:lineRule="auto"/>
        <w:jc w:val="center"/>
        <w:rPr>
          <w:rFonts w:ascii="Liberation Serif" w:eastAsia="Times New Roman" w:hAnsi="Liberation Serif" w:cs="Liberation Serif"/>
          <w:sz w:val="24"/>
          <w:szCs w:val="24"/>
          <w:lang w:eastAsia="ru-RU"/>
        </w:rPr>
      </w:pPr>
    </w:p>
    <w:p w:rsidR="00084372" w:rsidRPr="00704D61" w:rsidRDefault="00084372" w:rsidP="00084372">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4"/>
          <w:szCs w:val="24"/>
          <w:lang w:eastAsia="ru-RU"/>
        </w:rPr>
      </w:pPr>
      <w:proofErr w:type="gramStart"/>
      <w:r w:rsidRPr="00704D61">
        <w:rPr>
          <w:rFonts w:ascii="Liberation Serif" w:eastAsia="Times New Roman" w:hAnsi="Liberation Serif" w:cs="Liberation Serif"/>
          <w:sz w:val="24"/>
          <w:szCs w:val="24"/>
          <w:lang w:eastAsia="ru-RU"/>
        </w:rPr>
        <w:t>В соответствии со статьями 47.2, 160.1 Бюджетного кодекса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(в редакции постановления Правительства Российской Федерации от 10.10.2024 № 1360), в целях унификации проводимых мероприятий по списанию безнадежной к взысканию задолженности по платежам</w:t>
      </w:r>
      <w:proofErr w:type="gramEnd"/>
      <w:r w:rsidRPr="00704D61">
        <w:rPr>
          <w:rFonts w:ascii="Liberation Serif" w:eastAsia="Times New Roman" w:hAnsi="Liberation Serif" w:cs="Liberation Serif"/>
          <w:sz w:val="24"/>
          <w:szCs w:val="24"/>
          <w:lang w:eastAsia="ru-RU"/>
        </w:rPr>
        <w:t xml:space="preserve"> в бюджет Городского округа «город Ирбит» Свердловской области, администрируемым администрацией Городского округа «город Ирбит» Свердловской области, руководствуясь статьей  30 Устава Городского округа «город Ирбит» Свердловской области, администрация Городского округа «город Ирбит» Свердловской области</w:t>
      </w:r>
    </w:p>
    <w:p w:rsidR="00084372" w:rsidRPr="00704D61" w:rsidRDefault="00084372" w:rsidP="00084372">
      <w:pPr>
        <w:keepNext/>
        <w:tabs>
          <w:tab w:val="left" w:pos="1320"/>
          <w:tab w:val="left" w:pos="4536"/>
          <w:tab w:val="left" w:pos="4678"/>
        </w:tabs>
        <w:autoSpaceDE w:val="0"/>
        <w:autoSpaceDN w:val="0"/>
        <w:adjustRightInd w:val="0"/>
        <w:spacing w:after="0" w:line="240" w:lineRule="auto"/>
        <w:ind w:right="-143"/>
        <w:jc w:val="both"/>
        <w:rPr>
          <w:rFonts w:ascii="Liberation Serif" w:eastAsia="Times New Roman" w:hAnsi="Liberation Serif" w:cs="Liberation Serif"/>
          <w:b/>
          <w:sz w:val="24"/>
          <w:szCs w:val="24"/>
          <w:lang w:eastAsia="ru-RU"/>
        </w:rPr>
      </w:pPr>
      <w:r w:rsidRPr="00704D61">
        <w:rPr>
          <w:rFonts w:ascii="Liberation Serif" w:eastAsia="Times New Roman" w:hAnsi="Liberation Serif" w:cs="Liberation Serif"/>
          <w:b/>
          <w:sz w:val="24"/>
          <w:szCs w:val="24"/>
          <w:lang w:eastAsia="ru-RU"/>
        </w:rPr>
        <w:t xml:space="preserve">ПОСТАНОВЛЯЕТ: </w:t>
      </w:r>
    </w:p>
    <w:p w:rsidR="00084372" w:rsidRPr="00704D61" w:rsidRDefault="00084372" w:rsidP="00084372">
      <w:pPr>
        <w:keepNext/>
        <w:tabs>
          <w:tab w:val="left" w:pos="567"/>
        </w:tabs>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704D61">
        <w:rPr>
          <w:rFonts w:ascii="Liberation Serif" w:hAnsi="Liberation Serif" w:cs="Liberation Serif"/>
          <w:sz w:val="24"/>
          <w:szCs w:val="24"/>
        </w:rPr>
        <w:t xml:space="preserve">          1.Внести в постановление администрации</w:t>
      </w:r>
      <w:r w:rsidRPr="00704D61">
        <w:rPr>
          <w:rFonts w:ascii="Liberation Serif" w:eastAsia="Times New Roman" w:hAnsi="Liberation Serif" w:cs="Liberation Serif"/>
          <w:sz w:val="24"/>
          <w:szCs w:val="24"/>
        </w:rPr>
        <w:t xml:space="preserve"> </w:t>
      </w:r>
      <w:r w:rsidRPr="00704D61">
        <w:rPr>
          <w:rFonts w:ascii="Liberation Serif" w:eastAsia="Times New Roman" w:hAnsi="Liberation Serif" w:cs="Liberation Serif"/>
          <w:sz w:val="24"/>
          <w:szCs w:val="24"/>
          <w:lang w:eastAsia="ru-RU"/>
        </w:rPr>
        <w:t>Городского округа «город Ирбит» Свердловской области</w:t>
      </w:r>
      <w:r w:rsidRPr="00704D61">
        <w:rPr>
          <w:rFonts w:ascii="Liberation Serif" w:eastAsia="Times New Roman" w:hAnsi="Liberation Serif" w:cs="Liberation Serif"/>
          <w:sz w:val="24"/>
          <w:szCs w:val="24"/>
        </w:rPr>
        <w:t xml:space="preserve"> от 25.05.2023 № 808-ПА «</w:t>
      </w:r>
      <w:r w:rsidRPr="00704D61">
        <w:rPr>
          <w:rFonts w:ascii="Liberation Serif" w:eastAsia="Times New Roman" w:hAnsi="Liberation Serif" w:cs="Liberation Serif"/>
          <w:sz w:val="24"/>
          <w:szCs w:val="24"/>
          <w:lang w:eastAsia="ru-RU"/>
        </w:rPr>
        <w:t>Об утверждении порядка принятия решения о признании безнадежной к взысканию задолженности по платежам в бюджет</w:t>
      </w:r>
      <w:r w:rsidRPr="00704D61">
        <w:rPr>
          <w:rFonts w:ascii="Liberation Serif" w:hAnsi="Liberation Serif" w:cs="Liberation Serif"/>
          <w:sz w:val="24"/>
          <w:szCs w:val="24"/>
        </w:rPr>
        <w:t xml:space="preserve"> </w:t>
      </w:r>
      <w:r w:rsidRPr="00704D61">
        <w:rPr>
          <w:rFonts w:ascii="Liberation Serif" w:eastAsia="Times New Roman" w:hAnsi="Liberation Serif" w:cs="Liberation Serif"/>
          <w:sz w:val="24"/>
          <w:szCs w:val="24"/>
          <w:lang w:eastAsia="ru-RU"/>
        </w:rPr>
        <w:t>Городского округа «город Ирбит» Свердловской области, администрируемым администрацией Городского округа «город Ирбит» Свердловской области» (далее-Постановление) следующие изменения:</w:t>
      </w:r>
    </w:p>
    <w:p w:rsidR="00704D61" w:rsidRDefault="00084372" w:rsidP="00704D61">
      <w:pPr>
        <w:keepNext/>
        <w:tabs>
          <w:tab w:val="left" w:pos="709"/>
        </w:tabs>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704D61">
        <w:rPr>
          <w:rFonts w:ascii="Liberation Serif" w:eastAsia="Times New Roman" w:hAnsi="Liberation Serif" w:cs="Liberation Serif"/>
          <w:sz w:val="24"/>
          <w:szCs w:val="24"/>
          <w:lang w:eastAsia="ru-RU"/>
        </w:rPr>
        <w:t xml:space="preserve">          1) изложить подпункт 1 пункта 7 в новой редакции:</w:t>
      </w:r>
    </w:p>
    <w:p w:rsidR="00084372" w:rsidRPr="00704D61" w:rsidRDefault="00084372" w:rsidP="00704D61">
      <w:pPr>
        <w:keepNext/>
        <w:tabs>
          <w:tab w:val="left" w:pos="709"/>
        </w:tabs>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704D61">
        <w:rPr>
          <w:rFonts w:ascii="Liberation Serif" w:hAnsi="Liberation Serif" w:cs="Liberation Serif"/>
          <w:sz w:val="24"/>
          <w:szCs w:val="24"/>
        </w:rPr>
        <w:t xml:space="preserve"> «по основанию, указанному в </w:t>
      </w:r>
      <w:hyperlink w:anchor="P55">
        <w:r w:rsidRPr="00704D61">
          <w:rPr>
            <w:rFonts w:ascii="Liberation Serif" w:hAnsi="Liberation Serif" w:cs="Liberation Serif"/>
            <w:sz w:val="24"/>
            <w:szCs w:val="24"/>
          </w:rPr>
          <w:t>подпункте 1 пункта 4 раздела 1</w:t>
        </w:r>
      </w:hyperlink>
      <w:r w:rsidRPr="00704D61">
        <w:rPr>
          <w:rFonts w:ascii="Liberation Serif" w:hAnsi="Liberation Serif" w:cs="Liberation Serif"/>
          <w:sz w:val="24"/>
          <w:szCs w:val="24"/>
        </w:rPr>
        <w:t xml:space="preserve"> настоящего Порядка:</w:t>
      </w:r>
    </w:p>
    <w:p w:rsidR="00084372" w:rsidRPr="00704D61" w:rsidRDefault="00084372" w:rsidP="00084372">
      <w:pPr>
        <w:keepNext/>
        <w:tabs>
          <w:tab w:val="left" w:pos="709"/>
        </w:tabs>
        <w:autoSpaceDE w:val="0"/>
        <w:autoSpaceDN w:val="0"/>
        <w:adjustRightInd w:val="0"/>
        <w:spacing w:after="0" w:line="240" w:lineRule="auto"/>
        <w:rPr>
          <w:rFonts w:ascii="Liberation Serif" w:hAnsi="Liberation Serif" w:cs="Liberation Serif"/>
          <w:sz w:val="24"/>
          <w:szCs w:val="24"/>
        </w:rPr>
      </w:pPr>
      <w:r w:rsidRPr="00704D61">
        <w:rPr>
          <w:rFonts w:ascii="Liberation Serif" w:hAnsi="Liberation Serif" w:cs="Liberation Serif"/>
          <w:sz w:val="24"/>
          <w:szCs w:val="24"/>
        </w:rPr>
        <w:t xml:space="preserve">           -справка администратора доходов бюджета об учитываемых суммах задолженности по уплате платежей в бюджеты бюджетной системы Российской Федерации;</w:t>
      </w:r>
    </w:p>
    <w:p w:rsidR="00084372" w:rsidRPr="00704D61" w:rsidRDefault="00084372" w:rsidP="00084372">
      <w:pPr>
        <w:tabs>
          <w:tab w:val="left" w:pos="709"/>
        </w:tabs>
        <w:autoSpaceDE w:val="0"/>
        <w:autoSpaceDN w:val="0"/>
        <w:adjustRightInd w:val="0"/>
        <w:spacing w:after="0" w:line="240" w:lineRule="auto"/>
        <w:ind w:firstLine="540"/>
        <w:jc w:val="both"/>
        <w:rPr>
          <w:rFonts w:ascii="Liberation Serif" w:hAnsi="Liberation Serif" w:cs="Liberation Serif"/>
          <w:sz w:val="24"/>
          <w:szCs w:val="24"/>
        </w:rPr>
      </w:pPr>
      <w:r w:rsidRPr="00704D61">
        <w:rPr>
          <w:rFonts w:ascii="Liberation Serif" w:hAnsi="Liberation Serif" w:cs="Liberation Serif"/>
          <w:sz w:val="24"/>
          <w:szCs w:val="24"/>
        </w:rPr>
        <w:t xml:space="preserve">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w:t>
      </w:r>
      <w:proofErr w:type="gramStart"/>
      <w:r w:rsidRPr="00704D61">
        <w:rPr>
          <w:rFonts w:ascii="Liberation Serif" w:hAnsi="Liberation Serif" w:cs="Liberation Serif"/>
          <w:sz w:val="24"/>
          <w:szCs w:val="24"/>
        </w:rPr>
        <w:t>реализации полномочий администратора доходов бюджета</w:t>
      </w:r>
      <w:proofErr w:type="gramEnd"/>
      <w:r w:rsidRPr="00704D61">
        <w:rPr>
          <w:rFonts w:ascii="Liberation Serif" w:hAnsi="Liberation Serif" w:cs="Liberation Serif"/>
          <w:sz w:val="24"/>
          <w:szCs w:val="24"/>
        </w:rPr>
        <w:t xml:space="preserve"> по взысканию дебиторской задолженности по платежам в бюджет, пеням и штрафам по ним, установленным в соответствии со </w:t>
      </w:r>
      <w:hyperlink r:id="rId6" w:history="1">
        <w:r w:rsidRPr="00704D61">
          <w:rPr>
            <w:rFonts w:ascii="Liberation Serif" w:hAnsi="Liberation Serif" w:cs="Liberation Serif"/>
            <w:color w:val="000000" w:themeColor="text1"/>
            <w:sz w:val="24"/>
            <w:szCs w:val="24"/>
          </w:rPr>
          <w:t>статьей 160.1</w:t>
        </w:r>
      </w:hyperlink>
      <w:r w:rsidRPr="00704D61">
        <w:rPr>
          <w:rFonts w:ascii="Liberation Serif" w:hAnsi="Liberation Serif" w:cs="Liberation Serif"/>
          <w:color w:val="000000" w:themeColor="text1"/>
          <w:sz w:val="24"/>
          <w:szCs w:val="24"/>
        </w:rPr>
        <w:t xml:space="preserve"> </w:t>
      </w:r>
      <w:r w:rsidRPr="00704D61">
        <w:rPr>
          <w:rFonts w:ascii="Liberation Serif" w:hAnsi="Liberation Serif" w:cs="Liberation Serif"/>
          <w:sz w:val="24"/>
          <w:szCs w:val="24"/>
        </w:rPr>
        <w:t>Бюджетного кодекса Российской Федерации;</w:t>
      </w:r>
    </w:p>
    <w:p w:rsidR="00084372" w:rsidRPr="00704D61" w:rsidRDefault="00084372" w:rsidP="00084372">
      <w:pPr>
        <w:pStyle w:val="ConsPlusNormal"/>
        <w:tabs>
          <w:tab w:val="left" w:pos="709"/>
        </w:tabs>
        <w:ind w:firstLine="540"/>
        <w:jc w:val="both"/>
        <w:rPr>
          <w:rFonts w:ascii="Liberation Serif" w:hAnsi="Liberation Serif" w:cs="Liberation Serif"/>
          <w:sz w:val="24"/>
          <w:szCs w:val="24"/>
        </w:rPr>
      </w:pPr>
      <w:r w:rsidRPr="00704D61">
        <w:rPr>
          <w:rFonts w:ascii="Liberation Serif" w:hAnsi="Liberation Serif" w:cs="Liberation Serif"/>
          <w:sz w:val="24"/>
          <w:szCs w:val="24"/>
        </w:rPr>
        <w:t xml:space="preserve">   </w:t>
      </w:r>
      <w:proofErr w:type="gramStart"/>
      <w:r w:rsidRPr="00704D61">
        <w:rPr>
          <w:rFonts w:ascii="Liberation Serif" w:hAnsi="Liberation Serif" w:cs="Liberation Serif"/>
          <w:sz w:val="24"/>
          <w:szCs w:val="24"/>
        </w:rPr>
        <w:t xml:space="preserve">- документа, свидетельствующего о смерти физического лица - плательщика </w:t>
      </w:r>
      <w:r w:rsidRPr="00704D61">
        <w:rPr>
          <w:rFonts w:ascii="Liberation Serif" w:hAnsi="Liberation Serif" w:cs="Liberation Serif"/>
          <w:sz w:val="24"/>
          <w:szCs w:val="24"/>
        </w:rPr>
        <w:lastRenderedPageBreak/>
        <w:t>платежей в бюджет или подтверждающего факт объявления его умершим;</w:t>
      </w:r>
      <w:proofErr w:type="gramEnd"/>
    </w:p>
    <w:p w:rsidR="00084372" w:rsidRPr="00704D61" w:rsidRDefault="00084372" w:rsidP="00084372">
      <w:pPr>
        <w:pStyle w:val="ConsPlusNormal"/>
        <w:tabs>
          <w:tab w:val="left" w:pos="709"/>
        </w:tabs>
        <w:ind w:firstLine="540"/>
        <w:jc w:val="both"/>
        <w:rPr>
          <w:rFonts w:ascii="Liberation Serif" w:hAnsi="Liberation Serif" w:cs="Liberation Serif"/>
          <w:sz w:val="24"/>
          <w:szCs w:val="24"/>
        </w:rPr>
      </w:pPr>
      <w:r w:rsidRPr="00704D61">
        <w:rPr>
          <w:rFonts w:ascii="Liberation Serif" w:hAnsi="Liberation Serif" w:cs="Liberation Serif"/>
          <w:sz w:val="24"/>
          <w:szCs w:val="24"/>
        </w:rPr>
        <w:t xml:space="preserve">  </w:t>
      </w:r>
      <w:proofErr w:type="gramStart"/>
      <w:r w:rsidRPr="00704D61">
        <w:rPr>
          <w:rFonts w:ascii="Liberation Serif" w:hAnsi="Liberation Serif" w:cs="Liberation Serif"/>
          <w:sz w:val="24"/>
          <w:szCs w:val="24"/>
        </w:rPr>
        <w:t>- в случае признания безнадежной к взысканию задолженности, возникшей на основе гражданско-правовых сделок: свидетельства о праве на наследство по закону, удостоверяющего право на выморочное наследственное имущество (форма № 12), либо справки нотариуса об отсутствии открытого наследственного дела или о том, что круг наследников не известен, выданной по истечении трех лет со дня открытия наследства;</w:t>
      </w:r>
      <w:proofErr w:type="gramEnd"/>
    </w:p>
    <w:p w:rsidR="00084372" w:rsidRPr="00704D61" w:rsidRDefault="00084372" w:rsidP="00084372">
      <w:pPr>
        <w:keepNext/>
        <w:tabs>
          <w:tab w:val="left" w:pos="709"/>
        </w:tabs>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704D61">
        <w:rPr>
          <w:rFonts w:ascii="Liberation Serif" w:eastAsia="Times New Roman" w:hAnsi="Liberation Serif" w:cs="Liberation Serif"/>
          <w:sz w:val="24"/>
          <w:szCs w:val="24"/>
          <w:lang w:eastAsia="ru-RU"/>
        </w:rPr>
        <w:t xml:space="preserve">           2) изложить подпункт 2 пункта 7 в новой редакции:</w:t>
      </w:r>
    </w:p>
    <w:p w:rsidR="00084372" w:rsidRPr="00704D61" w:rsidRDefault="00084372" w:rsidP="00704D61">
      <w:pPr>
        <w:keepNext/>
        <w:autoSpaceDE w:val="0"/>
        <w:autoSpaceDN w:val="0"/>
        <w:adjustRightInd w:val="0"/>
        <w:spacing w:after="0" w:line="240" w:lineRule="auto"/>
        <w:rPr>
          <w:rFonts w:ascii="Liberation Serif" w:eastAsia="Times New Roman" w:hAnsi="Liberation Serif" w:cs="Liberation Serif"/>
          <w:b/>
          <w:sz w:val="24"/>
          <w:szCs w:val="24"/>
          <w:lang w:eastAsia="ru-RU"/>
        </w:rPr>
      </w:pPr>
      <w:r w:rsidRPr="00704D61">
        <w:rPr>
          <w:rFonts w:ascii="Liberation Serif" w:hAnsi="Liberation Serif" w:cs="Liberation Serif"/>
          <w:sz w:val="24"/>
          <w:szCs w:val="24"/>
        </w:rPr>
        <w:t xml:space="preserve">«по основанию, указанному в </w:t>
      </w:r>
      <w:hyperlink w:anchor="P55">
        <w:r w:rsidRPr="00704D61">
          <w:rPr>
            <w:rFonts w:ascii="Liberation Serif" w:hAnsi="Liberation Serif" w:cs="Liberation Serif"/>
            <w:sz w:val="24"/>
            <w:szCs w:val="24"/>
          </w:rPr>
          <w:t>подпункте 2 пункта 4 раздела 1</w:t>
        </w:r>
      </w:hyperlink>
      <w:r w:rsidRPr="00704D61">
        <w:rPr>
          <w:rFonts w:ascii="Liberation Serif" w:hAnsi="Liberation Serif" w:cs="Liberation Serif"/>
          <w:sz w:val="24"/>
          <w:szCs w:val="24"/>
        </w:rPr>
        <w:t xml:space="preserve"> настоящего Порядка:</w:t>
      </w:r>
    </w:p>
    <w:p w:rsidR="00084372" w:rsidRPr="00704D61" w:rsidRDefault="00084372" w:rsidP="00084372">
      <w:pPr>
        <w:tabs>
          <w:tab w:val="left" w:pos="709"/>
        </w:tabs>
        <w:autoSpaceDE w:val="0"/>
        <w:autoSpaceDN w:val="0"/>
        <w:adjustRightInd w:val="0"/>
        <w:spacing w:after="0" w:line="240" w:lineRule="auto"/>
        <w:ind w:firstLine="540"/>
        <w:jc w:val="both"/>
        <w:rPr>
          <w:rFonts w:ascii="Liberation Serif" w:hAnsi="Liberation Serif" w:cs="Liberation Serif"/>
          <w:sz w:val="24"/>
          <w:szCs w:val="24"/>
        </w:rPr>
      </w:pPr>
      <w:r w:rsidRPr="00704D61">
        <w:rPr>
          <w:rFonts w:ascii="Liberation Serif" w:hAnsi="Liberation Serif" w:cs="Liberation Serif"/>
          <w:sz w:val="24"/>
          <w:szCs w:val="24"/>
        </w:rPr>
        <w:t xml:space="preserve">   -справка администратора доходов бюджета об учитываемых суммах задолженности по уплате платежей в бюджеты бюджетной системы Российской Федерации;</w:t>
      </w:r>
    </w:p>
    <w:p w:rsidR="00084372" w:rsidRPr="00704D61" w:rsidRDefault="00084372" w:rsidP="00084372">
      <w:pPr>
        <w:tabs>
          <w:tab w:val="left" w:pos="709"/>
        </w:tabs>
        <w:autoSpaceDE w:val="0"/>
        <w:autoSpaceDN w:val="0"/>
        <w:adjustRightInd w:val="0"/>
        <w:spacing w:after="0" w:line="240" w:lineRule="auto"/>
        <w:ind w:firstLine="540"/>
        <w:jc w:val="both"/>
        <w:rPr>
          <w:rFonts w:ascii="Liberation Serif" w:hAnsi="Liberation Serif" w:cs="Liberation Serif"/>
          <w:sz w:val="24"/>
          <w:szCs w:val="24"/>
        </w:rPr>
      </w:pPr>
      <w:r w:rsidRPr="00704D61">
        <w:rPr>
          <w:rFonts w:ascii="Liberation Serif" w:hAnsi="Liberation Serif" w:cs="Liberation Serif"/>
          <w:sz w:val="24"/>
          <w:szCs w:val="24"/>
        </w:rPr>
        <w:t xml:space="preserve">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w:t>
      </w:r>
      <w:proofErr w:type="gramStart"/>
      <w:r w:rsidRPr="00704D61">
        <w:rPr>
          <w:rFonts w:ascii="Liberation Serif" w:hAnsi="Liberation Serif" w:cs="Liberation Serif"/>
          <w:sz w:val="24"/>
          <w:szCs w:val="24"/>
        </w:rPr>
        <w:t>реализации полномочий администратора доходов бюджета</w:t>
      </w:r>
      <w:proofErr w:type="gramEnd"/>
      <w:r w:rsidRPr="00704D61">
        <w:rPr>
          <w:rFonts w:ascii="Liberation Serif" w:hAnsi="Liberation Serif" w:cs="Liberation Serif"/>
          <w:sz w:val="24"/>
          <w:szCs w:val="24"/>
        </w:rPr>
        <w:t xml:space="preserve"> по взысканию дебиторской задолженности по платежам в бюджет, пеням и штрафам по ним, установленным в соответствии со </w:t>
      </w:r>
      <w:hyperlink r:id="rId7" w:history="1">
        <w:r w:rsidRPr="00704D61">
          <w:rPr>
            <w:rFonts w:ascii="Liberation Serif" w:hAnsi="Liberation Serif" w:cs="Liberation Serif"/>
            <w:color w:val="000000" w:themeColor="text1"/>
            <w:sz w:val="24"/>
            <w:szCs w:val="24"/>
          </w:rPr>
          <w:t>статьей 160.1</w:t>
        </w:r>
      </w:hyperlink>
      <w:r w:rsidRPr="00704D61">
        <w:rPr>
          <w:rFonts w:ascii="Liberation Serif" w:hAnsi="Liberation Serif" w:cs="Liberation Serif"/>
          <w:color w:val="000000" w:themeColor="text1"/>
          <w:sz w:val="24"/>
          <w:szCs w:val="24"/>
        </w:rPr>
        <w:t xml:space="preserve"> </w:t>
      </w:r>
      <w:r w:rsidRPr="00704D61">
        <w:rPr>
          <w:rFonts w:ascii="Liberation Serif" w:hAnsi="Liberation Serif" w:cs="Liberation Serif"/>
          <w:sz w:val="24"/>
          <w:szCs w:val="24"/>
        </w:rPr>
        <w:t>Бюджетного кодекса Российской Федерации;</w:t>
      </w:r>
    </w:p>
    <w:p w:rsidR="00084372" w:rsidRPr="00704D61" w:rsidRDefault="00084372" w:rsidP="00084372">
      <w:pPr>
        <w:pStyle w:val="ConsPlusNormal"/>
        <w:tabs>
          <w:tab w:val="left" w:pos="709"/>
        </w:tabs>
        <w:ind w:firstLine="540"/>
        <w:jc w:val="both"/>
        <w:rPr>
          <w:rFonts w:ascii="Liberation Serif" w:hAnsi="Liberation Serif" w:cs="Liberation Serif"/>
          <w:sz w:val="24"/>
          <w:szCs w:val="24"/>
        </w:rPr>
      </w:pPr>
      <w:r w:rsidRPr="00704D61">
        <w:rPr>
          <w:rFonts w:ascii="Liberation Serif" w:hAnsi="Liberation Serif" w:cs="Liberation Serif"/>
          <w:sz w:val="24"/>
          <w:szCs w:val="24"/>
        </w:rPr>
        <w:t xml:space="preserve">   </w:t>
      </w:r>
      <w:proofErr w:type="gramStart"/>
      <w:r w:rsidRPr="00704D61">
        <w:rPr>
          <w:rFonts w:ascii="Liberation Serif" w:hAnsi="Liberation Serif" w:cs="Liberation Serif"/>
          <w:sz w:val="24"/>
          <w:szCs w:val="24"/>
        </w:rPr>
        <w:t>-судебный акт о завершении конкурсного производства или завершении реализации имущества гражданина - плательщика платежей в бюджет, являющегося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 или судебный акт о возвращении заявления о</w:t>
      </w:r>
      <w:proofErr w:type="gramEnd"/>
      <w:r w:rsidRPr="00704D61">
        <w:rPr>
          <w:rFonts w:ascii="Liberation Serif" w:hAnsi="Liberation Serif" w:cs="Liberation Serif"/>
          <w:sz w:val="24"/>
          <w:szCs w:val="24"/>
        </w:rPr>
        <w:t xml:space="preserve"> </w:t>
      </w:r>
      <w:proofErr w:type="gramStart"/>
      <w:r w:rsidRPr="00704D61">
        <w:rPr>
          <w:rFonts w:ascii="Liberation Serif" w:hAnsi="Liberation Serif" w:cs="Liberation Serif"/>
          <w:sz w:val="24"/>
          <w:szCs w:val="24"/>
        </w:rPr>
        <w:t>признании</w:t>
      </w:r>
      <w:proofErr w:type="gramEnd"/>
      <w:r w:rsidRPr="00704D61">
        <w:rPr>
          <w:rFonts w:ascii="Liberation Serif" w:hAnsi="Liberation Serif" w:cs="Liberation Serif"/>
          <w:sz w:val="24"/>
          <w:szCs w:val="24"/>
        </w:rPr>
        <w:t xml:space="preserve">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084372" w:rsidRPr="00704D61" w:rsidRDefault="00084372" w:rsidP="00084372">
      <w:pPr>
        <w:keepNext/>
        <w:tabs>
          <w:tab w:val="left" w:pos="709"/>
        </w:tabs>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704D61">
        <w:rPr>
          <w:rFonts w:ascii="Liberation Serif" w:eastAsia="Times New Roman" w:hAnsi="Liberation Serif" w:cs="Liberation Serif"/>
          <w:sz w:val="24"/>
          <w:szCs w:val="24"/>
          <w:lang w:eastAsia="ru-RU"/>
        </w:rPr>
        <w:t xml:space="preserve">           3) изложить подпункт 3 пункта 7 в новой редакции:</w:t>
      </w:r>
    </w:p>
    <w:p w:rsidR="00084372" w:rsidRPr="00704D61" w:rsidRDefault="00084372" w:rsidP="00704D61">
      <w:pPr>
        <w:keepNext/>
        <w:autoSpaceDE w:val="0"/>
        <w:autoSpaceDN w:val="0"/>
        <w:adjustRightInd w:val="0"/>
        <w:spacing w:after="0" w:line="240" w:lineRule="auto"/>
        <w:rPr>
          <w:rFonts w:ascii="Liberation Serif" w:eastAsia="Times New Roman" w:hAnsi="Liberation Serif" w:cs="Liberation Serif"/>
          <w:b/>
          <w:sz w:val="24"/>
          <w:szCs w:val="24"/>
          <w:lang w:eastAsia="ru-RU"/>
        </w:rPr>
      </w:pPr>
      <w:r w:rsidRPr="00704D61">
        <w:rPr>
          <w:rFonts w:ascii="Liberation Serif" w:hAnsi="Liberation Serif" w:cs="Liberation Serif"/>
          <w:sz w:val="24"/>
          <w:szCs w:val="24"/>
        </w:rPr>
        <w:t xml:space="preserve">«по основанию, указанному в </w:t>
      </w:r>
      <w:hyperlink w:anchor="P55">
        <w:r w:rsidRPr="00704D61">
          <w:rPr>
            <w:rFonts w:ascii="Liberation Serif" w:hAnsi="Liberation Serif" w:cs="Liberation Serif"/>
            <w:sz w:val="24"/>
            <w:szCs w:val="24"/>
          </w:rPr>
          <w:t>подпункте 3 пункта 4 раздела 1</w:t>
        </w:r>
      </w:hyperlink>
      <w:r w:rsidRPr="00704D61">
        <w:rPr>
          <w:rFonts w:ascii="Liberation Serif" w:hAnsi="Liberation Serif" w:cs="Liberation Serif"/>
          <w:sz w:val="24"/>
          <w:szCs w:val="24"/>
        </w:rPr>
        <w:t xml:space="preserve"> настоящего Порядка:</w:t>
      </w:r>
    </w:p>
    <w:p w:rsidR="00084372" w:rsidRPr="00704D61" w:rsidRDefault="00084372" w:rsidP="00084372">
      <w:pPr>
        <w:tabs>
          <w:tab w:val="left" w:pos="709"/>
        </w:tabs>
        <w:autoSpaceDE w:val="0"/>
        <w:autoSpaceDN w:val="0"/>
        <w:adjustRightInd w:val="0"/>
        <w:spacing w:after="0" w:line="240" w:lineRule="auto"/>
        <w:ind w:firstLine="540"/>
        <w:jc w:val="both"/>
        <w:rPr>
          <w:rFonts w:ascii="Liberation Serif" w:hAnsi="Liberation Serif" w:cs="Liberation Serif"/>
          <w:sz w:val="24"/>
          <w:szCs w:val="24"/>
        </w:rPr>
      </w:pPr>
      <w:r w:rsidRPr="00704D61">
        <w:rPr>
          <w:rFonts w:ascii="Liberation Serif" w:hAnsi="Liberation Serif" w:cs="Liberation Serif"/>
          <w:sz w:val="24"/>
          <w:szCs w:val="24"/>
        </w:rPr>
        <w:t xml:space="preserve">   -справка администратора доходов бюджета об учитываемых суммах задолженности по уплате платежей в бюджеты бюджетной системы Российской Федерации;</w:t>
      </w:r>
    </w:p>
    <w:p w:rsidR="00084372" w:rsidRPr="00704D61" w:rsidRDefault="00084372" w:rsidP="00084372">
      <w:pPr>
        <w:tabs>
          <w:tab w:val="left" w:pos="709"/>
        </w:tabs>
        <w:autoSpaceDE w:val="0"/>
        <w:autoSpaceDN w:val="0"/>
        <w:adjustRightInd w:val="0"/>
        <w:spacing w:after="0" w:line="240" w:lineRule="auto"/>
        <w:ind w:firstLine="540"/>
        <w:jc w:val="both"/>
        <w:rPr>
          <w:rFonts w:ascii="Liberation Serif" w:hAnsi="Liberation Serif" w:cs="Liberation Serif"/>
          <w:sz w:val="24"/>
          <w:szCs w:val="24"/>
        </w:rPr>
      </w:pPr>
      <w:r w:rsidRPr="00704D61">
        <w:rPr>
          <w:rFonts w:ascii="Liberation Serif" w:hAnsi="Liberation Serif" w:cs="Liberation Serif"/>
          <w:sz w:val="24"/>
          <w:szCs w:val="24"/>
        </w:rPr>
        <w:t xml:space="preserve">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w:t>
      </w:r>
      <w:proofErr w:type="gramStart"/>
      <w:r w:rsidRPr="00704D61">
        <w:rPr>
          <w:rFonts w:ascii="Liberation Serif" w:hAnsi="Liberation Serif" w:cs="Liberation Serif"/>
          <w:sz w:val="24"/>
          <w:szCs w:val="24"/>
        </w:rPr>
        <w:t>реализации полномочий администратора доходов бюджета</w:t>
      </w:r>
      <w:proofErr w:type="gramEnd"/>
      <w:r w:rsidRPr="00704D61">
        <w:rPr>
          <w:rFonts w:ascii="Liberation Serif" w:hAnsi="Liberation Serif" w:cs="Liberation Serif"/>
          <w:sz w:val="24"/>
          <w:szCs w:val="24"/>
        </w:rPr>
        <w:t xml:space="preserve"> по взысканию дебиторской задолженности по платежам в бюджет, пеням и штрафам по ним, установленным в соответствии со </w:t>
      </w:r>
      <w:hyperlink r:id="rId8" w:history="1">
        <w:r w:rsidRPr="00704D61">
          <w:rPr>
            <w:rFonts w:ascii="Liberation Serif" w:hAnsi="Liberation Serif" w:cs="Liberation Serif"/>
            <w:color w:val="000000" w:themeColor="text1"/>
            <w:sz w:val="24"/>
            <w:szCs w:val="24"/>
          </w:rPr>
          <w:t>статьей 160.1</w:t>
        </w:r>
      </w:hyperlink>
      <w:r w:rsidRPr="00704D61">
        <w:rPr>
          <w:rFonts w:ascii="Liberation Serif" w:hAnsi="Liberation Serif" w:cs="Liberation Serif"/>
          <w:color w:val="000000" w:themeColor="text1"/>
          <w:sz w:val="24"/>
          <w:szCs w:val="24"/>
        </w:rPr>
        <w:t xml:space="preserve"> </w:t>
      </w:r>
      <w:r w:rsidRPr="00704D61">
        <w:rPr>
          <w:rFonts w:ascii="Liberation Serif" w:hAnsi="Liberation Serif" w:cs="Liberation Serif"/>
          <w:sz w:val="24"/>
          <w:szCs w:val="24"/>
        </w:rPr>
        <w:t>Бюджетного кодекса Российской Федерации;</w:t>
      </w:r>
    </w:p>
    <w:p w:rsidR="00084372" w:rsidRPr="00704D61" w:rsidRDefault="00084372" w:rsidP="00084372">
      <w:pPr>
        <w:pStyle w:val="ConsPlusNormal"/>
        <w:ind w:firstLine="540"/>
        <w:jc w:val="both"/>
        <w:rPr>
          <w:rFonts w:ascii="Liberation Serif" w:hAnsi="Liberation Serif" w:cs="Liberation Serif"/>
          <w:sz w:val="24"/>
          <w:szCs w:val="24"/>
        </w:rPr>
      </w:pPr>
      <w:r w:rsidRPr="00704D61">
        <w:rPr>
          <w:rFonts w:ascii="Liberation Serif" w:hAnsi="Liberation Serif" w:cs="Liberation Serif"/>
          <w:sz w:val="24"/>
          <w:szCs w:val="24"/>
        </w:rPr>
        <w:t>- 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084372" w:rsidRPr="00704D61" w:rsidRDefault="00084372" w:rsidP="00084372">
      <w:pPr>
        <w:keepNext/>
        <w:tabs>
          <w:tab w:val="left" w:pos="709"/>
        </w:tabs>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704D61">
        <w:rPr>
          <w:rFonts w:ascii="Liberation Serif" w:eastAsia="Times New Roman" w:hAnsi="Liberation Serif" w:cs="Liberation Serif"/>
          <w:sz w:val="24"/>
          <w:szCs w:val="24"/>
          <w:lang w:eastAsia="ru-RU"/>
        </w:rPr>
        <w:t xml:space="preserve">           4) изложить подпункт 4 пункта 7 в новой редакции:</w:t>
      </w:r>
    </w:p>
    <w:p w:rsidR="00084372" w:rsidRPr="00704D61" w:rsidRDefault="00084372" w:rsidP="00704D61">
      <w:pPr>
        <w:keepNext/>
        <w:autoSpaceDE w:val="0"/>
        <w:autoSpaceDN w:val="0"/>
        <w:adjustRightInd w:val="0"/>
        <w:spacing w:after="0" w:line="240" w:lineRule="auto"/>
        <w:rPr>
          <w:rFonts w:ascii="Liberation Serif" w:eastAsia="Times New Roman" w:hAnsi="Liberation Serif" w:cs="Liberation Serif"/>
          <w:b/>
          <w:sz w:val="24"/>
          <w:szCs w:val="24"/>
          <w:lang w:eastAsia="ru-RU"/>
        </w:rPr>
      </w:pPr>
      <w:r w:rsidRPr="00704D61">
        <w:rPr>
          <w:rFonts w:ascii="Liberation Serif" w:hAnsi="Liberation Serif" w:cs="Liberation Serif"/>
          <w:sz w:val="24"/>
          <w:szCs w:val="24"/>
        </w:rPr>
        <w:t xml:space="preserve">«по основанию, указанному в </w:t>
      </w:r>
      <w:hyperlink w:anchor="P55">
        <w:r w:rsidRPr="00704D61">
          <w:rPr>
            <w:rFonts w:ascii="Liberation Serif" w:hAnsi="Liberation Serif" w:cs="Liberation Serif"/>
            <w:sz w:val="24"/>
            <w:szCs w:val="24"/>
          </w:rPr>
          <w:t>подпункте 4 пункта 4 раздела 1</w:t>
        </w:r>
      </w:hyperlink>
      <w:r w:rsidRPr="00704D61">
        <w:rPr>
          <w:rFonts w:ascii="Liberation Serif" w:hAnsi="Liberation Serif" w:cs="Liberation Serif"/>
          <w:sz w:val="24"/>
          <w:szCs w:val="24"/>
        </w:rPr>
        <w:t xml:space="preserve"> настоящего Порядка:</w:t>
      </w:r>
    </w:p>
    <w:p w:rsidR="00084372" w:rsidRPr="00704D61" w:rsidRDefault="00084372" w:rsidP="00084372">
      <w:pPr>
        <w:tabs>
          <w:tab w:val="left" w:pos="709"/>
        </w:tabs>
        <w:autoSpaceDE w:val="0"/>
        <w:autoSpaceDN w:val="0"/>
        <w:adjustRightInd w:val="0"/>
        <w:spacing w:after="0" w:line="240" w:lineRule="auto"/>
        <w:ind w:firstLine="540"/>
        <w:jc w:val="both"/>
        <w:rPr>
          <w:rFonts w:ascii="Liberation Serif" w:hAnsi="Liberation Serif" w:cs="Liberation Serif"/>
          <w:sz w:val="24"/>
          <w:szCs w:val="24"/>
        </w:rPr>
      </w:pPr>
      <w:r w:rsidRPr="00704D61">
        <w:rPr>
          <w:rFonts w:ascii="Liberation Serif" w:hAnsi="Liberation Serif" w:cs="Liberation Serif"/>
          <w:sz w:val="24"/>
          <w:szCs w:val="24"/>
        </w:rPr>
        <w:t xml:space="preserve">   -справка администратора доходов бюджета об учитываемых суммах задолженности по уплате платежей в бюджеты бюджетной системы Российской Федерации;</w:t>
      </w:r>
    </w:p>
    <w:p w:rsidR="00084372" w:rsidRPr="00704D61" w:rsidRDefault="00084372" w:rsidP="00084372">
      <w:pPr>
        <w:tabs>
          <w:tab w:val="left" w:pos="709"/>
        </w:tabs>
        <w:autoSpaceDE w:val="0"/>
        <w:autoSpaceDN w:val="0"/>
        <w:adjustRightInd w:val="0"/>
        <w:spacing w:after="0" w:line="240" w:lineRule="auto"/>
        <w:ind w:firstLine="540"/>
        <w:jc w:val="both"/>
        <w:rPr>
          <w:rFonts w:ascii="Liberation Serif" w:hAnsi="Liberation Serif" w:cs="Liberation Serif"/>
          <w:sz w:val="24"/>
          <w:szCs w:val="24"/>
        </w:rPr>
      </w:pPr>
      <w:r w:rsidRPr="00704D61">
        <w:rPr>
          <w:rFonts w:ascii="Liberation Serif" w:hAnsi="Liberation Serif" w:cs="Liberation Serif"/>
          <w:sz w:val="24"/>
          <w:szCs w:val="24"/>
        </w:rPr>
        <w:t xml:space="preserve">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w:t>
      </w:r>
      <w:proofErr w:type="gramStart"/>
      <w:r w:rsidRPr="00704D61">
        <w:rPr>
          <w:rFonts w:ascii="Liberation Serif" w:hAnsi="Liberation Serif" w:cs="Liberation Serif"/>
          <w:sz w:val="24"/>
          <w:szCs w:val="24"/>
        </w:rPr>
        <w:t>реализации полномочий администратора доходов бюджета</w:t>
      </w:r>
      <w:proofErr w:type="gramEnd"/>
      <w:r w:rsidRPr="00704D61">
        <w:rPr>
          <w:rFonts w:ascii="Liberation Serif" w:hAnsi="Liberation Serif" w:cs="Liberation Serif"/>
          <w:sz w:val="24"/>
          <w:szCs w:val="24"/>
        </w:rPr>
        <w:t xml:space="preserve"> по взысканию дебиторской задолженности по платежам в бюджет, пеням и штрафам по ним, установленным в соответствии со </w:t>
      </w:r>
      <w:hyperlink r:id="rId9" w:history="1">
        <w:r w:rsidRPr="00704D61">
          <w:rPr>
            <w:rFonts w:ascii="Liberation Serif" w:hAnsi="Liberation Serif" w:cs="Liberation Serif"/>
            <w:color w:val="000000" w:themeColor="text1"/>
            <w:sz w:val="24"/>
            <w:szCs w:val="24"/>
          </w:rPr>
          <w:t>статьей 160.1</w:t>
        </w:r>
      </w:hyperlink>
      <w:r w:rsidRPr="00704D61">
        <w:rPr>
          <w:rFonts w:ascii="Liberation Serif" w:hAnsi="Liberation Serif" w:cs="Liberation Serif"/>
          <w:color w:val="000000" w:themeColor="text1"/>
          <w:sz w:val="24"/>
          <w:szCs w:val="24"/>
        </w:rPr>
        <w:t xml:space="preserve"> </w:t>
      </w:r>
      <w:r w:rsidRPr="00704D61">
        <w:rPr>
          <w:rFonts w:ascii="Liberation Serif" w:hAnsi="Liberation Serif" w:cs="Liberation Serif"/>
          <w:sz w:val="24"/>
          <w:szCs w:val="24"/>
        </w:rPr>
        <w:t>Бюджетного кодекса Российской Федерации;</w:t>
      </w:r>
    </w:p>
    <w:p w:rsidR="00084372" w:rsidRPr="00704D61" w:rsidRDefault="00084372" w:rsidP="00084372">
      <w:pPr>
        <w:pStyle w:val="ConsPlusNormal"/>
        <w:tabs>
          <w:tab w:val="left" w:pos="709"/>
        </w:tabs>
        <w:ind w:firstLine="540"/>
        <w:jc w:val="both"/>
        <w:rPr>
          <w:rFonts w:ascii="Liberation Serif" w:hAnsi="Liberation Serif" w:cs="Liberation Serif"/>
          <w:sz w:val="24"/>
          <w:szCs w:val="24"/>
        </w:rPr>
      </w:pPr>
      <w:r w:rsidRPr="00704D61">
        <w:rPr>
          <w:rFonts w:ascii="Liberation Serif" w:hAnsi="Liberation Serif" w:cs="Liberation Serif"/>
          <w:sz w:val="24"/>
          <w:szCs w:val="24"/>
        </w:rPr>
        <w:lastRenderedPageBreak/>
        <w:t xml:space="preserve">   -судебный акт, в соответствии с которым Администрация Городского округа «город Ирбит» Свердловской области утрачивает возможность взыскания задолженности по платежам в бюджет Городского округа «город Ирбит» Свердловской области;</w:t>
      </w:r>
    </w:p>
    <w:p w:rsidR="00084372" w:rsidRPr="00704D61" w:rsidRDefault="00084372" w:rsidP="00084372">
      <w:pPr>
        <w:keepNext/>
        <w:tabs>
          <w:tab w:val="left" w:pos="709"/>
        </w:tabs>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704D61">
        <w:rPr>
          <w:rFonts w:ascii="Liberation Serif" w:eastAsia="Times New Roman" w:hAnsi="Liberation Serif" w:cs="Liberation Serif"/>
          <w:sz w:val="24"/>
          <w:szCs w:val="24"/>
          <w:lang w:eastAsia="ru-RU"/>
        </w:rPr>
        <w:t xml:space="preserve">            5) изложить подпункт 5 пункта 7 в новой редакции:</w:t>
      </w:r>
    </w:p>
    <w:p w:rsidR="00084372" w:rsidRPr="00704D61" w:rsidRDefault="00084372" w:rsidP="00704D61">
      <w:pPr>
        <w:keepNext/>
        <w:autoSpaceDE w:val="0"/>
        <w:autoSpaceDN w:val="0"/>
        <w:adjustRightInd w:val="0"/>
        <w:spacing w:after="0" w:line="240" w:lineRule="auto"/>
        <w:rPr>
          <w:rFonts w:ascii="Liberation Serif" w:eastAsia="Times New Roman" w:hAnsi="Liberation Serif" w:cs="Liberation Serif"/>
          <w:b/>
          <w:sz w:val="24"/>
          <w:szCs w:val="24"/>
          <w:lang w:eastAsia="ru-RU"/>
        </w:rPr>
      </w:pPr>
      <w:r w:rsidRPr="00704D61">
        <w:rPr>
          <w:rFonts w:ascii="Liberation Serif" w:hAnsi="Liberation Serif" w:cs="Liberation Serif"/>
          <w:sz w:val="24"/>
          <w:szCs w:val="24"/>
        </w:rPr>
        <w:t xml:space="preserve"> «по основанию, указанному в </w:t>
      </w:r>
      <w:hyperlink w:anchor="P55">
        <w:r w:rsidRPr="00704D61">
          <w:rPr>
            <w:rFonts w:ascii="Liberation Serif" w:hAnsi="Liberation Serif" w:cs="Liberation Serif"/>
            <w:sz w:val="24"/>
            <w:szCs w:val="24"/>
          </w:rPr>
          <w:t>подпункте 5 пункта 4 раздела 1</w:t>
        </w:r>
      </w:hyperlink>
      <w:r w:rsidRPr="00704D61">
        <w:rPr>
          <w:rFonts w:ascii="Liberation Serif" w:hAnsi="Liberation Serif" w:cs="Liberation Serif"/>
          <w:sz w:val="24"/>
          <w:szCs w:val="24"/>
        </w:rPr>
        <w:t xml:space="preserve"> настоящего Порядка:</w:t>
      </w:r>
    </w:p>
    <w:p w:rsidR="00084372" w:rsidRPr="00704D61" w:rsidRDefault="00084372" w:rsidP="00084372">
      <w:pPr>
        <w:tabs>
          <w:tab w:val="left" w:pos="709"/>
        </w:tabs>
        <w:autoSpaceDE w:val="0"/>
        <w:autoSpaceDN w:val="0"/>
        <w:adjustRightInd w:val="0"/>
        <w:spacing w:after="0" w:line="240" w:lineRule="auto"/>
        <w:ind w:firstLine="540"/>
        <w:jc w:val="both"/>
        <w:rPr>
          <w:rFonts w:ascii="Liberation Serif" w:hAnsi="Liberation Serif" w:cs="Liberation Serif"/>
          <w:sz w:val="24"/>
          <w:szCs w:val="24"/>
        </w:rPr>
      </w:pPr>
      <w:r w:rsidRPr="00704D61">
        <w:rPr>
          <w:rFonts w:ascii="Liberation Serif" w:hAnsi="Liberation Serif" w:cs="Liberation Serif"/>
          <w:sz w:val="24"/>
          <w:szCs w:val="24"/>
        </w:rPr>
        <w:t xml:space="preserve">   -справка администратора доходов бюджета об учитываемых суммах задолженности по уплате платежей в бюджеты бюджетной системы Российской Федерации;</w:t>
      </w:r>
    </w:p>
    <w:p w:rsidR="00084372" w:rsidRPr="00704D61" w:rsidRDefault="00084372" w:rsidP="00084372">
      <w:pPr>
        <w:tabs>
          <w:tab w:val="left" w:pos="709"/>
        </w:tabs>
        <w:autoSpaceDE w:val="0"/>
        <w:autoSpaceDN w:val="0"/>
        <w:adjustRightInd w:val="0"/>
        <w:spacing w:after="0" w:line="240" w:lineRule="auto"/>
        <w:ind w:firstLine="540"/>
        <w:jc w:val="both"/>
        <w:rPr>
          <w:rFonts w:ascii="Liberation Serif" w:hAnsi="Liberation Serif" w:cs="Liberation Serif"/>
          <w:sz w:val="24"/>
          <w:szCs w:val="24"/>
        </w:rPr>
      </w:pPr>
      <w:r w:rsidRPr="00704D61">
        <w:rPr>
          <w:rFonts w:ascii="Liberation Serif" w:hAnsi="Liberation Serif" w:cs="Liberation Serif"/>
          <w:sz w:val="24"/>
          <w:szCs w:val="24"/>
        </w:rPr>
        <w:t xml:space="preserve">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w:t>
      </w:r>
      <w:proofErr w:type="gramStart"/>
      <w:r w:rsidRPr="00704D61">
        <w:rPr>
          <w:rFonts w:ascii="Liberation Serif" w:hAnsi="Liberation Serif" w:cs="Liberation Serif"/>
          <w:sz w:val="24"/>
          <w:szCs w:val="24"/>
        </w:rPr>
        <w:t>реализации полномочий администратора доходов бюджета</w:t>
      </w:r>
      <w:proofErr w:type="gramEnd"/>
      <w:r w:rsidRPr="00704D61">
        <w:rPr>
          <w:rFonts w:ascii="Liberation Serif" w:hAnsi="Liberation Serif" w:cs="Liberation Serif"/>
          <w:sz w:val="24"/>
          <w:szCs w:val="24"/>
        </w:rPr>
        <w:t xml:space="preserve"> по взысканию дебиторской задолженности по платежам в бюджет, пеням и штрафам по ним, установленным в соответствии со </w:t>
      </w:r>
      <w:hyperlink r:id="rId10" w:history="1">
        <w:r w:rsidRPr="00704D61">
          <w:rPr>
            <w:rFonts w:ascii="Liberation Serif" w:hAnsi="Liberation Serif" w:cs="Liberation Serif"/>
            <w:color w:val="000000" w:themeColor="text1"/>
            <w:sz w:val="24"/>
            <w:szCs w:val="24"/>
          </w:rPr>
          <w:t>статьей 160.1</w:t>
        </w:r>
      </w:hyperlink>
      <w:r w:rsidRPr="00704D61">
        <w:rPr>
          <w:rFonts w:ascii="Liberation Serif" w:hAnsi="Liberation Serif" w:cs="Liberation Serif"/>
          <w:color w:val="000000" w:themeColor="text1"/>
          <w:sz w:val="24"/>
          <w:szCs w:val="24"/>
        </w:rPr>
        <w:t xml:space="preserve"> </w:t>
      </w:r>
      <w:r w:rsidRPr="00704D61">
        <w:rPr>
          <w:rFonts w:ascii="Liberation Serif" w:hAnsi="Liberation Serif" w:cs="Liberation Serif"/>
          <w:sz w:val="24"/>
          <w:szCs w:val="24"/>
        </w:rPr>
        <w:t>Бюджетного кодекса Российской Федерации;</w:t>
      </w:r>
    </w:p>
    <w:p w:rsidR="00084372" w:rsidRPr="00704D61" w:rsidRDefault="00084372" w:rsidP="00084372">
      <w:pPr>
        <w:pStyle w:val="ConsPlusNormal"/>
        <w:jc w:val="both"/>
        <w:rPr>
          <w:rFonts w:ascii="Liberation Serif" w:hAnsi="Liberation Serif" w:cs="Liberation Serif"/>
          <w:sz w:val="24"/>
          <w:szCs w:val="24"/>
        </w:rPr>
      </w:pPr>
      <w:r w:rsidRPr="00704D61">
        <w:rPr>
          <w:rFonts w:ascii="Liberation Serif" w:hAnsi="Liberation Serif" w:cs="Liberation Serif"/>
          <w:sz w:val="24"/>
          <w:szCs w:val="24"/>
        </w:rPr>
        <w:t xml:space="preserve">             -постановление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11">
        <w:r w:rsidRPr="00704D61">
          <w:rPr>
            <w:rFonts w:ascii="Liberation Serif" w:hAnsi="Liberation Serif" w:cs="Liberation Serif"/>
            <w:sz w:val="24"/>
            <w:szCs w:val="24"/>
          </w:rPr>
          <w:t>пунктом 3</w:t>
        </w:r>
      </w:hyperlink>
      <w:r w:rsidRPr="00704D61">
        <w:rPr>
          <w:rFonts w:ascii="Liberation Serif" w:hAnsi="Liberation Serif" w:cs="Liberation Serif"/>
          <w:sz w:val="24"/>
          <w:szCs w:val="24"/>
        </w:rPr>
        <w:t xml:space="preserve"> или </w:t>
      </w:r>
      <w:hyperlink r:id="rId12">
        <w:r w:rsidRPr="00704D61">
          <w:rPr>
            <w:rFonts w:ascii="Liberation Serif" w:hAnsi="Liberation Serif" w:cs="Liberation Serif"/>
            <w:sz w:val="24"/>
            <w:szCs w:val="24"/>
          </w:rPr>
          <w:t>4 части 1 статьи 46</w:t>
        </w:r>
      </w:hyperlink>
      <w:r w:rsidRPr="00704D61">
        <w:rPr>
          <w:rFonts w:ascii="Liberation Serif" w:hAnsi="Liberation Serif" w:cs="Liberation Serif"/>
          <w:sz w:val="24"/>
          <w:szCs w:val="24"/>
        </w:rPr>
        <w:t xml:space="preserve"> Федерального закона «Об исполнительном производстве»;</w:t>
      </w:r>
    </w:p>
    <w:p w:rsidR="00084372" w:rsidRPr="00704D61" w:rsidRDefault="00084372" w:rsidP="00084372">
      <w:pPr>
        <w:pStyle w:val="ConsPlusNormal"/>
        <w:tabs>
          <w:tab w:val="left" w:pos="709"/>
        </w:tabs>
        <w:ind w:firstLine="540"/>
        <w:jc w:val="both"/>
        <w:rPr>
          <w:rFonts w:ascii="Liberation Serif" w:hAnsi="Liberation Serif" w:cs="Liberation Serif"/>
          <w:sz w:val="24"/>
          <w:szCs w:val="24"/>
        </w:rPr>
      </w:pPr>
      <w:r w:rsidRPr="00704D61">
        <w:rPr>
          <w:rFonts w:ascii="Liberation Serif" w:hAnsi="Liberation Serif" w:cs="Liberation Serif"/>
          <w:sz w:val="24"/>
          <w:szCs w:val="24"/>
        </w:rPr>
        <w:t xml:space="preserve">    -судебный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 (в случае процедуры банкротства должника);</w:t>
      </w:r>
    </w:p>
    <w:p w:rsidR="00084372" w:rsidRPr="00704D61" w:rsidRDefault="00084372" w:rsidP="00084372">
      <w:pPr>
        <w:keepNext/>
        <w:tabs>
          <w:tab w:val="left" w:pos="709"/>
        </w:tabs>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704D61">
        <w:rPr>
          <w:rFonts w:ascii="Liberation Serif" w:eastAsia="Times New Roman" w:hAnsi="Liberation Serif" w:cs="Liberation Serif"/>
          <w:sz w:val="24"/>
          <w:szCs w:val="24"/>
          <w:lang w:eastAsia="ru-RU"/>
        </w:rPr>
        <w:t xml:space="preserve">            6) изложить подпункт 6 пункта 7 в новой редакции:</w:t>
      </w:r>
    </w:p>
    <w:p w:rsidR="00084372" w:rsidRPr="00704D61" w:rsidRDefault="00084372" w:rsidP="00704D61">
      <w:pPr>
        <w:keepNext/>
        <w:autoSpaceDE w:val="0"/>
        <w:autoSpaceDN w:val="0"/>
        <w:adjustRightInd w:val="0"/>
        <w:spacing w:after="0" w:line="240" w:lineRule="auto"/>
        <w:rPr>
          <w:rFonts w:ascii="Liberation Serif" w:eastAsia="Times New Roman" w:hAnsi="Liberation Serif" w:cs="Liberation Serif"/>
          <w:b/>
          <w:sz w:val="24"/>
          <w:szCs w:val="24"/>
          <w:lang w:eastAsia="ru-RU"/>
        </w:rPr>
      </w:pPr>
      <w:r w:rsidRPr="00704D61">
        <w:rPr>
          <w:rFonts w:ascii="Liberation Serif" w:hAnsi="Liberation Serif" w:cs="Liberation Serif"/>
          <w:sz w:val="24"/>
          <w:szCs w:val="24"/>
        </w:rPr>
        <w:t xml:space="preserve"> «по основанию, указанному в </w:t>
      </w:r>
      <w:hyperlink w:anchor="P55">
        <w:r w:rsidRPr="00704D61">
          <w:rPr>
            <w:rFonts w:ascii="Liberation Serif" w:hAnsi="Liberation Serif" w:cs="Liberation Serif"/>
            <w:sz w:val="24"/>
            <w:szCs w:val="24"/>
          </w:rPr>
          <w:t>подпункте 6 пункта 4 раздела 1</w:t>
        </w:r>
      </w:hyperlink>
      <w:r w:rsidRPr="00704D61">
        <w:rPr>
          <w:rFonts w:ascii="Liberation Serif" w:hAnsi="Liberation Serif" w:cs="Liberation Serif"/>
          <w:sz w:val="24"/>
          <w:szCs w:val="24"/>
        </w:rPr>
        <w:t xml:space="preserve"> настоящего Порядка:</w:t>
      </w:r>
    </w:p>
    <w:p w:rsidR="00084372" w:rsidRPr="00704D61" w:rsidRDefault="00084372" w:rsidP="00084372">
      <w:pPr>
        <w:tabs>
          <w:tab w:val="left" w:pos="709"/>
        </w:tabs>
        <w:autoSpaceDE w:val="0"/>
        <w:autoSpaceDN w:val="0"/>
        <w:adjustRightInd w:val="0"/>
        <w:spacing w:after="0" w:line="240" w:lineRule="auto"/>
        <w:ind w:firstLine="540"/>
        <w:jc w:val="both"/>
        <w:rPr>
          <w:rFonts w:ascii="Liberation Serif" w:hAnsi="Liberation Serif" w:cs="Liberation Serif"/>
          <w:sz w:val="24"/>
          <w:szCs w:val="24"/>
        </w:rPr>
      </w:pPr>
      <w:r w:rsidRPr="00704D61">
        <w:rPr>
          <w:rFonts w:ascii="Liberation Serif" w:hAnsi="Liberation Serif" w:cs="Liberation Serif"/>
          <w:sz w:val="24"/>
          <w:szCs w:val="24"/>
        </w:rPr>
        <w:t xml:space="preserve">   -справка администратора доходов бюджета об учитываемых суммах задолженности по уплате платежей в бюджеты бюджетной системы Российской Федерации;</w:t>
      </w:r>
    </w:p>
    <w:p w:rsidR="00084372" w:rsidRPr="00704D61" w:rsidRDefault="00084372" w:rsidP="00084372">
      <w:pPr>
        <w:tabs>
          <w:tab w:val="left" w:pos="709"/>
        </w:tabs>
        <w:autoSpaceDE w:val="0"/>
        <w:autoSpaceDN w:val="0"/>
        <w:adjustRightInd w:val="0"/>
        <w:spacing w:after="0" w:line="240" w:lineRule="auto"/>
        <w:ind w:firstLine="540"/>
        <w:jc w:val="both"/>
        <w:rPr>
          <w:rFonts w:ascii="Liberation Serif" w:hAnsi="Liberation Serif" w:cs="Liberation Serif"/>
          <w:sz w:val="24"/>
          <w:szCs w:val="24"/>
        </w:rPr>
      </w:pPr>
      <w:r w:rsidRPr="00704D61">
        <w:rPr>
          <w:rFonts w:ascii="Liberation Serif" w:hAnsi="Liberation Serif" w:cs="Liberation Serif"/>
          <w:sz w:val="24"/>
          <w:szCs w:val="24"/>
        </w:rPr>
        <w:t xml:space="preserve">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w:t>
      </w:r>
      <w:proofErr w:type="gramStart"/>
      <w:r w:rsidRPr="00704D61">
        <w:rPr>
          <w:rFonts w:ascii="Liberation Serif" w:hAnsi="Liberation Serif" w:cs="Liberation Serif"/>
          <w:sz w:val="24"/>
          <w:szCs w:val="24"/>
        </w:rPr>
        <w:t>реализации полномочий администратора доходов бюджета</w:t>
      </w:r>
      <w:proofErr w:type="gramEnd"/>
      <w:r w:rsidRPr="00704D61">
        <w:rPr>
          <w:rFonts w:ascii="Liberation Serif" w:hAnsi="Liberation Serif" w:cs="Liberation Serif"/>
          <w:sz w:val="24"/>
          <w:szCs w:val="24"/>
        </w:rPr>
        <w:t xml:space="preserve"> по взысканию дебиторской задолженности по платежам в бюджет, пеням и штрафам по ним, установленным в соответствии со </w:t>
      </w:r>
      <w:hyperlink r:id="rId13" w:history="1">
        <w:r w:rsidRPr="00704D61">
          <w:rPr>
            <w:rFonts w:ascii="Liberation Serif" w:hAnsi="Liberation Serif" w:cs="Liberation Serif"/>
            <w:color w:val="000000" w:themeColor="text1"/>
            <w:sz w:val="24"/>
            <w:szCs w:val="24"/>
          </w:rPr>
          <w:t>статьей 160.1</w:t>
        </w:r>
      </w:hyperlink>
      <w:r w:rsidRPr="00704D61">
        <w:rPr>
          <w:rFonts w:ascii="Liberation Serif" w:hAnsi="Liberation Serif" w:cs="Liberation Serif"/>
          <w:color w:val="000000" w:themeColor="text1"/>
          <w:sz w:val="24"/>
          <w:szCs w:val="24"/>
        </w:rPr>
        <w:t xml:space="preserve"> </w:t>
      </w:r>
      <w:r w:rsidRPr="00704D61">
        <w:rPr>
          <w:rFonts w:ascii="Liberation Serif" w:hAnsi="Liberation Serif" w:cs="Liberation Serif"/>
          <w:sz w:val="24"/>
          <w:szCs w:val="24"/>
        </w:rPr>
        <w:t>Бюджетного кодекса Российской Федерации;</w:t>
      </w:r>
    </w:p>
    <w:p w:rsidR="00084372" w:rsidRPr="00704D61" w:rsidRDefault="00084372" w:rsidP="00084372">
      <w:pPr>
        <w:pStyle w:val="ConsPlusNormal"/>
        <w:tabs>
          <w:tab w:val="left" w:pos="709"/>
        </w:tabs>
        <w:ind w:firstLine="540"/>
        <w:jc w:val="both"/>
        <w:rPr>
          <w:rFonts w:ascii="Liberation Serif" w:hAnsi="Liberation Serif" w:cs="Liberation Serif"/>
          <w:sz w:val="24"/>
          <w:szCs w:val="24"/>
        </w:rPr>
      </w:pPr>
      <w:r w:rsidRPr="00704D61">
        <w:rPr>
          <w:rFonts w:ascii="Liberation Serif" w:hAnsi="Liberation Serif" w:cs="Liberation Serif"/>
          <w:sz w:val="24"/>
          <w:szCs w:val="24"/>
        </w:rPr>
        <w:t xml:space="preserve">  </w:t>
      </w:r>
      <w:proofErr w:type="gramStart"/>
      <w:r w:rsidRPr="00704D61">
        <w:rPr>
          <w:rFonts w:ascii="Liberation Serif" w:hAnsi="Liberation Serif" w:cs="Liberation Serif"/>
          <w:sz w:val="24"/>
          <w:szCs w:val="24"/>
        </w:rPr>
        <w:t>- документ, содержащий сведения о признании физического лица банкротом или судебный акт о завершении конкурсного производства или завершении реализации имущества гражданина - плательщика платежей в бюджет или 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roofErr w:type="gramEnd"/>
      <w:r w:rsidRPr="00704D61">
        <w:rPr>
          <w:rFonts w:ascii="Liberation Serif" w:hAnsi="Liberation Serif" w:cs="Liberation Serif"/>
          <w:sz w:val="24"/>
          <w:szCs w:val="24"/>
        </w:rPr>
        <w:t xml:space="preserve"> (в случае процедуры банкротства должника);</w:t>
      </w:r>
    </w:p>
    <w:p w:rsidR="00084372" w:rsidRPr="00704D61" w:rsidRDefault="00084372" w:rsidP="00084372">
      <w:pPr>
        <w:keepNext/>
        <w:tabs>
          <w:tab w:val="left" w:pos="709"/>
        </w:tabs>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704D61">
        <w:rPr>
          <w:rFonts w:ascii="Liberation Serif" w:eastAsia="Times New Roman" w:hAnsi="Liberation Serif" w:cs="Liberation Serif"/>
          <w:sz w:val="24"/>
          <w:szCs w:val="24"/>
          <w:lang w:eastAsia="ru-RU"/>
        </w:rPr>
        <w:t xml:space="preserve">            7) изложить подпункт 7 пункта 7 в новой редакции:</w:t>
      </w:r>
    </w:p>
    <w:p w:rsidR="00084372" w:rsidRPr="00704D61" w:rsidRDefault="00084372" w:rsidP="00704D61">
      <w:pPr>
        <w:keepNext/>
        <w:tabs>
          <w:tab w:val="left" w:pos="709"/>
        </w:tabs>
        <w:autoSpaceDE w:val="0"/>
        <w:autoSpaceDN w:val="0"/>
        <w:adjustRightInd w:val="0"/>
        <w:spacing w:after="0" w:line="240" w:lineRule="auto"/>
        <w:rPr>
          <w:rFonts w:ascii="Liberation Serif" w:eastAsia="Times New Roman" w:hAnsi="Liberation Serif" w:cs="Liberation Serif"/>
          <w:b/>
          <w:sz w:val="24"/>
          <w:szCs w:val="24"/>
          <w:lang w:eastAsia="ru-RU"/>
        </w:rPr>
      </w:pPr>
      <w:r w:rsidRPr="00704D61">
        <w:rPr>
          <w:rFonts w:ascii="Liberation Serif" w:hAnsi="Liberation Serif" w:cs="Liberation Serif"/>
          <w:sz w:val="24"/>
          <w:szCs w:val="24"/>
        </w:rPr>
        <w:t xml:space="preserve">«по основанию, указанному в </w:t>
      </w:r>
      <w:hyperlink w:anchor="P55">
        <w:r w:rsidRPr="00704D61">
          <w:rPr>
            <w:rFonts w:ascii="Liberation Serif" w:hAnsi="Liberation Serif" w:cs="Liberation Serif"/>
            <w:sz w:val="24"/>
            <w:szCs w:val="24"/>
          </w:rPr>
          <w:t>подпункте 7 пункта 4 раздела 1</w:t>
        </w:r>
      </w:hyperlink>
      <w:r w:rsidRPr="00704D61">
        <w:rPr>
          <w:rFonts w:ascii="Liberation Serif" w:hAnsi="Liberation Serif" w:cs="Liberation Serif"/>
          <w:sz w:val="24"/>
          <w:szCs w:val="24"/>
        </w:rPr>
        <w:t xml:space="preserve"> настоящего Порядка:</w:t>
      </w:r>
    </w:p>
    <w:p w:rsidR="00084372" w:rsidRPr="00704D61" w:rsidRDefault="00084372" w:rsidP="00084372">
      <w:pPr>
        <w:tabs>
          <w:tab w:val="left" w:pos="709"/>
        </w:tabs>
        <w:autoSpaceDE w:val="0"/>
        <w:autoSpaceDN w:val="0"/>
        <w:adjustRightInd w:val="0"/>
        <w:spacing w:after="0" w:line="240" w:lineRule="auto"/>
        <w:ind w:firstLine="540"/>
        <w:jc w:val="both"/>
        <w:rPr>
          <w:rFonts w:ascii="Liberation Serif" w:hAnsi="Liberation Serif" w:cs="Liberation Serif"/>
          <w:sz w:val="24"/>
          <w:szCs w:val="24"/>
        </w:rPr>
      </w:pPr>
      <w:r w:rsidRPr="00704D61">
        <w:rPr>
          <w:rFonts w:ascii="Liberation Serif" w:hAnsi="Liberation Serif" w:cs="Liberation Serif"/>
          <w:sz w:val="24"/>
          <w:szCs w:val="24"/>
        </w:rPr>
        <w:t xml:space="preserve">   -справка администратора доходов бюджета об учитываемых суммах задолженности по уплате платежей в бюджеты бюджетной системы Российской Федерации;</w:t>
      </w:r>
    </w:p>
    <w:p w:rsidR="00084372" w:rsidRPr="00704D61" w:rsidRDefault="00084372" w:rsidP="00084372">
      <w:pPr>
        <w:tabs>
          <w:tab w:val="left" w:pos="709"/>
        </w:tabs>
        <w:autoSpaceDE w:val="0"/>
        <w:autoSpaceDN w:val="0"/>
        <w:adjustRightInd w:val="0"/>
        <w:spacing w:after="0" w:line="240" w:lineRule="auto"/>
        <w:ind w:firstLine="540"/>
        <w:jc w:val="both"/>
        <w:rPr>
          <w:rFonts w:ascii="Liberation Serif" w:hAnsi="Liberation Serif" w:cs="Liberation Serif"/>
          <w:sz w:val="24"/>
          <w:szCs w:val="24"/>
        </w:rPr>
      </w:pPr>
      <w:r w:rsidRPr="00704D61">
        <w:rPr>
          <w:rFonts w:ascii="Liberation Serif" w:hAnsi="Liberation Serif" w:cs="Liberation Serif"/>
          <w:sz w:val="24"/>
          <w:szCs w:val="24"/>
        </w:rPr>
        <w:t xml:space="preserve">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w:t>
      </w:r>
      <w:proofErr w:type="gramStart"/>
      <w:r w:rsidRPr="00704D61">
        <w:rPr>
          <w:rFonts w:ascii="Liberation Serif" w:hAnsi="Liberation Serif" w:cs="Liberation Serif"/>
          <w:sz w:val="24"/>
          <w:szCs w:val="24"/>
        </w:rPr>
        <w:t>реализации полномочий администратора доходов бюджета</w:t>
      </w:r>
      <w:proofErr w:type="gramEnd"/>
      <w:r w:rsidRPr="00704D61">
        <w:rPr>
          <w:rFonts w:ascii="Liberation Serif" w:hAnsi="Liberation Serif" w:cs="Liberation Serif"/>
          <w:sz w:val="24"/>
          <w:szCs w:val="24"/>
        </w:rPr>
        <w:t xml:space="preserve"> по взысканию дебиторской задолженности по платежам в бюджет, пеням и штрафам по ним, установленным в соответствии со </w:t>
      </w:r>
      <w:hyperlink r:id="rId14" w:history="1">
        <w:r w:rsidRPr="00704D61">
          <w:rPr>
            <w:rFonts w:ascii="Liberation Serif" w:hAnsi="Liberation Serif" w:cs="Liberation Serif"/>
            <w:color w:val="000000" w:themeColor="text1"/>
            <w:sz w:val="24"/>
            <w:szCs w:val="24"/>
          </w:rPr>
          <w:t>статьей 160.1</w:t>
        </w:r>
      </w:hyperlink>
      <w:r w:rsidRPr="00704D61">
        <w:rPr>
          <w:rFonts w:ascii="Liberation Serif" w:hAnsi="Liberation Serif" w:cs="Liberation Serif"/>
          <w:color w:val="000000" w:themeColor="text1"/>
          <w:sz w:val="24"/>
          <w:szCs w:val="24"/>
        </w:rPr>
        <w:t xml:space="preserve"> </w:t>
      </w:r>
      <w:r w:rsidRPr="00704D61">
        <w:rPr>
          <w:rFonts w:ascii="Liberation Serif" w:hAnsi="Liberation Serif" w:cs="Liberation Serif"/>
          <w:sz w:val="24"/>
          <w:szCs w:val="24"/>
        </w:rPr>
        <w:t>Бюджетного кодекса Российской Федерации;</w:t>
      </w:r>
    </w:p>
    <w:p w:rsidR="00084372" w:rsidRPr="00704D61" w:rsidRDefault="00084372" w:rsidP="00084372">
      <w:pPr>
        <w:pStyle w:val="ConsPlusNormal"/>
        <w:ind w:firstLine="540"/>
        <w:jc w:val="both"/>
        <w:rPr>
          <w:rFonts w:ascii="Liberation Serif" w:hAnsi="Liberation Serif" w:cs="Liberation Serif"/>
          <w:sz w:val="24"/>
          <w:szCs w:val="24"/>
        </w:rPr>
      </w:pPr>
      <w:r w:rsidRPr="00704D61">
        <w:rPr>
          <w:rFonts w:ascii="Liberation Serif" w:hAnsi="Liberation Serif" w:cs="Liberation Serif"/>
          <w:sz w:val="24"/>
          <w:szCs w:val="24"/>
        </w:rPr>
        <w:t xml:space="preserve">   -документ, содержащий сведения из Единого государственного реестра </w:t>
      </w:r>
      <w:r w:rsidRPr="00704D61">
        <w:rPr>
          <w:rFonts w:ascii="Liberation Serif" w:hAnsi="Liberation Serif" w:cs="Liberation Serif"/>
          <w:sz w:val="24"/>
          <w:szCs w:val="24"/>
        </w:rPr>
        <w:lastRenderedPageBreak/>
        <w:t>юридических лиц об исключении юридического лица - плательщика платежей в бюджет из указанного реестра по решению регистрационного органа;</w:t>
      </w:r>
    </w:p>
    <w:p w:rsidR="00084372" w:rsidRPr="00704D61" w:rsidRDefault="00084372" w:rsidP="00084372">
      <w:pPr>
        <w:pStyle w:val="ConsPlusNormal"/>
        <w:tabs>
          <w:tab w:val="left" w:pos="709"/>
        </w:tabs>
        <w:ind w:firstLine="540"/>
        <w:jc w:val="both"/>
        <w:rPr>
          <w:rFonts w:ascii="Liberation Serif" w:hAnsi="Liberation Serif" w:cs="Liberation Serif"/>
          <w:sz w:val="24"/>
          <w:szCs w:val="24"/>
        </w:rPr>
      </w:pPr>
      <w:r w:rsidRPr="00704D61">
        <w:rPr>
          <w:rFonts w:ascii="Liberation Serif" w:hAnsi="Liberation Serif" w:cs="Liberation Serif"/>
          <w:sz w:val="24"/>
          <w:szCs w:val="24"/>
        </w:rPr>
        <w:t xml:space="preserve">  -постановление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15">
        <w:r w:rsidRPr="00704D61">
          <w:rPr>
            <w:rFonts w:ascii="Liberation Serif" w:hAnsi="Liberation Serif" w:cs="Liberation Serif"/>
            <w:sz w:val="24"/>
            <w:szCs w:val="24"/>
          </w:rPr>
          <w:t>пунктом 3</w:t>
        </w:r>
      </w:hyperlink>
      <w:r w:rsidRPr="00704D61">
        <w:rPr>
          <w:rFonts w:ascii="Liberation Serif" w:hAnsi="Liberation Serif" w:cs="Liberation Serif"/>
          <w:sz w:val="24"/>
          <w:szCs w:val="24"/>
        </w:rPr>
        <w:t xml:space="preserve"> или </w:t>
      </w:r>
      <w:hyperlink r:id="rId16">
        <w:r w:rsidRPr="00704D61">
          <w:rPr>
            <w:rFonts w:ascii="Liberation Serif" w:hAnsi="Liberation Serif" w:cs="Liberation Serif"/>
            <w:sz w:val="24"/>
            <w:szCs w:val="24"/>
          </w:rPr>
          <w:t>4 части 1 статьи 46</w:t>
        </w:r>
      </w:hyperlink>
      <w:r w:rsidRPr="00704D61">
        <w:rPr>
          <w:rFonts w:ascii="Liberation Serif" w:hAnsi="Liberation Serif" w:cs="Liberation Serif"/>
          <w:sz w:val="24"/>
          <w:szCs w:val="24"/>
        </w:rPr>
        <w:t xml:space="preserve"> Федерального закона «Об исполнительном производстве»;</w:t>
      </w:r>
    </w:p>
    <w:p w:rsidR="00084372" w:rsidRPr="00704D61" w:rsidRDefault="00084372" w:rsidP="00084372">
      <w:pPr>
        <w:keepNext/>
        <w:tabs>
          <w:tab w:val="left" w:pos="709"/>
        </w:tabs>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704D61">
        <w:rPr>
          <w:rFonts w:ascii="Liberation Serif" w:hAnsi="Liberation Serif" w:cs="Liberation Serif"/>
          <w:sz w:val="24"/>
          <w:szCs w:val="24"/>
        </w:rPr>
        <w:t xml:space="preserve">           8</w:t>
      </w:r>
      <w:r w:rsidRPr="00704D61">
        <w:rPr>
          <w:rFonts w:ascii="Liberation Serif" w:eastAsia="Times New Roman" w:hAnsi="Liberation Serif" w:cs="Liberation Serif"/>
          <w:sz w:val="24"/>
          <w:szCs w:val="24"/>
          <w:lang w:eastAsia="ru-RU"/>
        </w:rPr>
        <w:t>) изложить подпункт 8 пункта 7 в новой редакции:</w:t>
      </w:r>
    </w:p>
    <w:p w:rsidR="00084372" w:rsidRPr="00704D61" w:rsidRDefault="00084372" w:rsidP="00704D61">
      <w:pPr>
        <w:keepNext/>
        <w:tabs>
          <w:tab w:val="left" w:pos="709"/>
        </w:tabs>
        <w:autoSpaceDE w:val="0"/>
        <w:autoSpaceDN w:val="0"/>
        <w:adjustRightInd w:val="0"/>
        <w:spacing w:after="0" w:line="240" w:lineRule="auto"/>
        <w:rPr>
          <w:rFonts w:ascii="Liberation Serif" w:eastAsia="Times New Roman" w:hAnsi="Liberation Serif" w:cs="Liberation Serif"/>
          <w:b/>
          <w:sz w:val="24"/>
          <w:szCs w:val="24"/>
          <w:lang w:eastAsia="ru-RU"/>
        </w:rPr>
      </w:pPr>
      <w:r w:rsidRPr="00704D61">
        <w:rPr>
          <w:rFonts w:ascii="Liberation Serif" w:hAnsi="Liberation Serif" w:cs="Liberation Serif"/>
          <w:sz w:val="24"/>
          <w:szCs w:val="24"/>
        </w:rPr>
        <w:t xml:space="preserve"> «по основанию, указанному в </w:t>
      </w:r>
      <w:hyperlink w:anchor="P55">
        <w:r w:rsidRPr="00704D61">
          <w:rPr>
            <w:rFonts w:ascii="Liberation Serif" w:hAnsi="Liberation Serif" w:cs="Liberation Serif"/>
            <w:sz w:val="24"/>
            <w:szCs w:val="24"/>
          </w:rPr>
          <w:t>подпункте 8 пункта 4 раздела 1</w:t>
        </w:r>
      </w:hyperlink>
      <w:r w:rsidRPr="00704D61">
        <w:rPr>
          <w:rFonts w:ascii="Liberation Serif" w:hAnsi="Liberation Serif" w:cs="Liberation Serif"/>
          <w:sz w:val="24"/>
          <w:szCs w:val="24"/>
        </w:rPr>
        <w:t xml:space="preserve"> настоящего Порядка:</w:t>
      </w:r>
    </w:p>
    <w:p w:rsidR="00084372" w:rsidRPr="00704D61" w:rsidRDefault="00084372" w:rsidP="00084372">
      <w:pPr>
        <w:tabs>
          <w:tab w:val="left" w:pos="709"/>
        </w:tabs>
        <w:autoSpaceDE w:val="0"/>
        <w:autoSpaceDN w:val="0"/>
        <w:adjustRightInd w:val="0"/>
        <w:spacing w:after="0" w:line="240" w:lineRule="auto"/>
        <w:ind w:firstLine="540"/>
        <w:jc w:val="both"/>
        <w:rPr>
          <w:rFonts w:ascii="Liberation Serif" w:hAnsi="Liberation Serif" w:cs="Liberation Serif"/>
          <w:sz w:val="24"/>
          <w:szCs w:val="24"/>
        </w:rPr>
      </w:pPr>
      <w:r w:rsidRPr="00704D61">
        <w:rPr>
          <w:rFonts w:ascii="Liberation Serif" w:hAnsi="Liberation Serif" w:cs="Liberation Serif"/>
          <w:sz w:val="24"/>
          <w:szCs w:val="24"/>
        </w:rPr>
        <w:t xml:space="preserve">    -справка администратора доходов бюджета об учитываемых суммах задолженности по уплате платежей в бюджеты бюджетной системы Российской Федерации;</w:t>
      </w:r>
    </w:p>
    <w:p w:rsidR="00084372" w:rsidRPr="00704D61" w:rsidRDefault="00084372" w:rsidP="00084372">
      <w:pPr>
        <w:tabs>
          <w:tab w:val="left" w:pos="709"/>
        </w:tabs>
        <w:autoSpaceDE w:val="0"/>
        <w:autoSpaceDN w:val="0"/>
        <w:adjustRightInd w:val="0"/>
        <w:spacing w:after="0" w:line="240" w:lineRule="auto"/>
        <w:ind w:firstLine="540"/>
        <w:jc w:val="both"/>
        <w:rPr>
          <w:rFonts w:ascii="Liberation Serif" w:hAnsi="Liberation Serif" w:cs="Liberation Serif"/>
          <w:sz w:val="24"/>
          <w:szCs w:val="24"/>
        </w:rPr>
      </w:pPr>
      <w:r w:rsidRPr="00704D61">
        <w:rPr>
          <w:rFonts w:ascii="Liberation Serif" w:hAnsi="Liberation Serif" w:cs="Liberation Serif"/>
          <w:sz w:val="24"/>
          <w:szCs w:val="24"/>
        </w:rPr>
        <w:t xml:space="preserve">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w:t>
      </w:r>
      <w:proofErr w:type="gramStart"/>
      <w:r w:rsidRPr="00704D61">
        <w:rPr>
          <w:rFonts w:ascii="Liberation Serif" w:hAnsi="Liberation Serif" w:cs="Liberation Serif"/>
          <w:sz w:val="24"/>
          <w:szCs w:val="24"/>
        </w:rPr>
        <w:t>реализации полномочий администратора доходов бюджета</w:t>
      </w:r>
      <w:proofErr w:type="gramEnd"/>
      <w:r w:rsidRPr="00704D61">
        <w:rPr>
          <w:rFonts w:ascii="Liberation Serif" w:hAnsi="Liberation Serif" w:cs="Liberation Serif"/>
          <w:sz w:val="24"/>
          <w:szCs w:val="24"/>
        </w:rPr>
        <w:t xml:space="preserve"> по взысканию дебиторской задолженности по платежам в бюджет, пеням и штрафам по ним, установленным в соответствии со </w:t>
      </w:r>
      <w:hyperlink r:id="rId17" w:history="1">
        <w:r w:rsidRPr="00704D61">
          <w:rPr>
            <w:rFonts w:ascii="Liberation Serif" w:hAnsi="Liberation Serif" w:cs="Liberation Serif"/>
            <w:color w:val="000000" w:themeColor="text1"/>
            <w:sz w:val="24"/>
            <w:szCs w:val="24"/>
          </w:rPr>
          <w:t>статьей 160.1</w:t>
        </w:r>
      </w:hyperlink>
      <w:r w:rsidRPr="00704D61">
        <w:rPr>
          <w:rFonts w:ascii="Liberation Serif" w:hAnsi="Liberation Serif" w:cs="Liberation Serif"/>
          <w:color w:val="000000" w:themeColor="text1"/>
          <w:sz w:val="24"/>
          <w:szCs w:val="24"/>
        </w:rPr>
        <w:t xml:space="preserve"> </w:t>
      </w:r>
      <w:r w:rsidRPr="00704D61">
        <w:rPr>
          <w:rFonts w:ascii="Liberation Serif" w:hAnsi="Liberation Serif" w:cs="Liberation Serif"/>
          <w:sz w:val="24"/>
          <w:szCs w:val="24"/>
        </w:rPr>
        <w:t>Бюджетного кодекса Российской Федерации;</w:t>
      </w:r>
    </w:p>
    <w:p w:rsidR="00084372" w:rsidRPr="00704D61" w:rsidRDefault="00084372" w:rsidP="00084372">
      <w:pPr>
        <w:pStyle w:val="ConsPlusNormal"/>
        <w:ind w:firstLine="540"/>
        <w:jc w:val="both"/>
        <w:rPr>
          <w:rFonts w:ascii="Liberation Serif" w:hAnsi="Liberation Serif" w:cs="Liberation Serif"/>
          <w:sz w:val="24"/>
          <w:szCs w:val="24"/>
        </w:rPr>
      </w:pPr>
      <w:r w:rsidRPr="00704D61">
        <w:rPr>
          <w:rFonts w:ascii="Liberation Serif" w:hAnsi="Liberation Serif" w:cs="Liberation Serif"/>
          <w:sz w:val="24"/>
          <w:szCs w:val="24"/>
        </w:rPr>
        <w:t xml:space="preserve">   -постановления о назначении административного наказания, по которому исполнение не производилось или произведено не полностью, возвращенное органом, должностным лицом, </w:t>
      </w:r>
      <w:proofErr w:type="gramStart"/>
      <w:r w:rsidRPr="00704D61">
        <w:rPr>
          <w:rFonts w:ascii="Liberation Serif" w:hAnsi="Liberation Serif" w:cs="Liberation Serif"/>
          <w:sz w:val="24"/>
          <w:szCs w:val="24"/>
        </w:rPr>
        <w:t>приводившими</w:t>
      </w:r>
      <w:proofErr w:type="gramEnd"/>
      <w:r w:rsidRPr="00704D61">
        <w:rPr>
          <w:rFonts w:ascii="Liberation Serif" w:hAnsi="Liberation Serif" w:cs="Liberation Serif"/>
          <w:sz w:val="24"/>
          <w:szCs w:val="24"/>
        </w:rPr>
        <w:t xml:space="preserve"> постановление в исполнение, судье, органу, должностному лицу, вынесшим постановление;</w:t>
      </w:r>
    </w:p>
    <w:p w:rsidR="00084372" w:rsidRPr="00704D61" w:rsidRDefault="00084372" w:rsidP="00084372">
      <w:pPr>
        <w:pStyle w:val="ConsPlusNormal"/>
        <w:tabs>
          <w:tab w:val="left" w:pos="709"/>
          <w:tab w:val="left" w:pos="851"/>
        </w:tabs>
        <w:ind w:firstLine="540"/>
        <w:jc w:val="both"/>
        <w:rPr>
          <w:rFonts w:ascii="Liberation Serif" w:hAnsi="Liberation Serif" w:cs="Liberation Serif"/>
          <w:sz w:val="24"/>
          <w:szCs w:val="24"/>
        </w:rPr>
      </w:pPr>
      <w:r w:rsidRPr="00704D61">
        <w:rPr>
          <w:rFonts w:ascii="Liberation Serif" w:hAnsi="Liberation Serif" w:cs="Liberation Serif"/>
          <w:sz w:val="24"/>
          <w:szCs w:val="24"/>
        </w:rPr>
        <w:t xml:space="preserve">    -постановление о прекращении исполнения постановления о назначении административного наказания; </w:t>
      </w:r>
    </w:p>
    <w:p w:rsidR="00084372" w:rsidRPr="00704D61" w:rsidRDefault="00084372" w:rsidP="00084372">
      <w:pPr>
        <w:autoSpaceDE w:val="0"/>
        <w:autoSpaceDN w:val="0"/>
        <w:adjustRightInd w:val="0"/>
        <w:spacing w:after="0" w:line="240" w:lineRule="auto"/>
        <w:ind w:firstLine="540"/>
        <w:jc w:val="both"/>
        <w:rPr>
          <w:rFonts w:ascii="Liberation Serif" w:hAnsi="Liberation Serif" w:cs="Liberation Serif"/>
          <w:bCs/>
          <w:sz w:val="24"/>
          <w:szCs w:val="24"/>
        </w:rPr>
      </w:pPr>
      <w:r w:rsidRPr="00704D61">
        <w:rPr>
          <w:rFonts w:ascii="Liberation Serif" w:hAnsi="Liberation Serif" w:cs="Liberation Serif"/>
          <w:sz w:val="24"/>
          <w:szCs w:val="24"/>
        </w:rPr>
        <w:t xml:space="preserve">  - </w:t>
      </w:r>
      <w:r w:rsidRPr="00704D61">
        <w:rPr>
          <w:rFonts w:ascii="Liberation Serif" w:hAnsi="Liberation Serif" w:cs="Liberation Serif"/>
          <w:bCs/>
          <w:sz w:val="24"/>
          <w:szCs w:val="24"/>
        </w:rPr>
        <w:t xml:space="preserve">документ, содержащий сведения из Единого федерального реестра сведений о </w:t>
      </w:r>
      <w:proofErr w:type="gramStart"/>
      <w:r w:rsidRPr="00704D61">
        <w:rPr>
          <w:rFonts w:ascii="Liberation Serif" w:hAnsi="Liberation Serif" w:cs="Liberation Serif"/>
          <w:bCs/>
          <w:sz w:val="24"/>
          <w:szCs w:val="24"/>
        </w:rPr>
        <w:t>банкротстве</w:t>
      </w:r>
      <w:proofErr w:type="gramEnd"/>
      <w:r w:rsidRPr="00704D61">
        <w:rPr>
          <w:rFonts w:ascii="Liberation Serif" w:hAnsi="Liberation Serif" w:cs="Liberation Serif"/>
          <w:bCs/>
          <w:sz w:val="24"/>
          <w:szCs w:val="24"/>
        </w:rPr>
        <w:t xml:space="preserve"> о завершении процедуры внесудебного банкротства гражданина.</w:t>
      </w:r>
    </w:p>
    <w:p w:rsidR="00084372" w:rsidRPr="00704D61" w:rsidRDefault="00084372" w:rsidP="00084372">
      <w:pPr>
        <w:pStyle w:val="ConsPlusNormal"/>
        <w:tabs>
          <w:tab w:val="left" w:pos="709"/>
          <w:tab w:val="left" w:pos="851"/>
        </w:tabs>
        <w:ind w:firstLine="540"/>
        <w:jc w:val="both"/>
        <w:rPr>
          <w:rFonts w:ascii="Liberation Serif" w:hAnsi="Liberation Serif" w:cs="Liberation Serif"/>
          <w:sz w:val="24"/>
          <w:szCs w:val="24"/>
        </w:rPr>
      </w:pPr>
      <w:r w:rsidRPr="00704D61">
        <w:rPr>
          <w:rFonts w:ascii="Liberation Serif" w:hAnsi="Liberation Serif" w:cs="Liberation Serif"/>
          <w:sz w:val="24"/>
          <w:szCs w:val="24"/>
        </w:rPr>
        <w:t xml:space="preserve">     2. </w:t>
      </w:r>
      <w:proofErr w:type="gramStart"/>
      <w:r w:rsidRPr="00704D61">
        <w:rPr>
          <w:rFonts w:ascii="Liberation Serif" w:hAnsi="Liberation Serif" w:cs="Liberation Serif"/>
          <w:sz w:val="24"/>
          <w:szCs w:val="24"/>
        </w:rPr>
        <w:t>Контроль за</w:t>
      </w:r>
      <w:proofErr w:type="gramEnd"/>
      <w:r w:rsidRPr="00704D61">
        <w:rPr>
          <w:rFonts w:ascii="Liberation Serif" w:hAnsi="Liberation Serif" w:cs="Liberation Serif"/>
          <w:sz w:val="24"/>
          <w:szCs w:val="24"/>
        </w:rPr>
        <w:t xml:space="preserve"> выполнением настоящего постановления возложить на заместителя главы администрации – начальника Финансового управления администрации Городского округа «город Ирбит» С</w:t>
      </w:r>
      <w:r w:rsidR="00022EFD">
        <w:rPr>
          <w:rFonts w:ascii="Liberation Serif" w:hAnsi="Liberation Serif" w:cs="Liberation Serif"/>
          <w:sz w:val="24"/>
          <w:szCs w:val="24"/>
        </w:rPr>
        <w:t xml:space="preserve">вердловской области  </w:t>
      </w:r>
      <w:r w:rsidRPr="00704D61">
        <w:rPr>
          <w:rFonts w:ascii="Liberation Serif" w:hAnsi="Liberation Serif" w:cs="Liberation Serif"/>
          <w:sz w:val="24"/>
          <w:szCs w:val="24"/>
        </w:rPr>
        <w:t xml:space="preserve"> Л.А. Тарасову.</w:t>
      </w:r>
    </w:p>
    <w:p w:rsidR="00084372" w:rsidRPr="00704D61" w:rsidRDefault="00084372" w:rsidP="00084372">
      <w:pPr>
        <w:pStyle w:val="ConsPlusNormal"/>
        <w:rPr>
          <w:rFonts w:ascii="Liberation Serif" w:hAnsi="Liberation Serif" w:cs="Liberation Serif"/>
          <w:sz w:val="24"/>
          <w:szCs w:val="24"/>
        </w:rPr>
      </w:pPr>
      <w:r w:rsidRPr="00704D61">
        <w:rPr>
          <w:rFonts w:ascii="Liberation Serif" w:hAnsi="Liberation Serif" w:cs="Liberation Serif"/>
          <w:sz w:val="24"/>
          <w:szCs w:val="24"/>
        </w:rPr>
        <w:t xml:space="preserve">             3. Настоящее постановление разместить на официальном сайте администрации Городского округа «город Ирбит» Свердловской области (www.moirbit.ru).</w:t>
      </w:r>
    </w:p>
    <w:p w:rsidR="00084372" w:rsidRPr="00704D61" w:rsidRDefault="00084372" w:rsidP="00084372">
      <w:pPr>
        <w:pStyle w:val="ConsPlusNormal"/>
        <w:rPr>
          <w:rFonts w:ascii="Liberation Serif" w:hAnsi="Liberation Serif" w:cs="Liberation Serif"/>
          <w:sz w:val="24"/>
          <w:szCs w:val="24"/>
        </w:rPr>
      </w:pPr>
    </w:p>
    <w:p w:rsidR="00084372" w:rsidRPr="00704D61" w:rsidRDefault="00084372" w:rsidP="00084372">
      <w:pPr>
        <w:pStyle w:val="ConsPlusNormal"/>
        <w:tabs>
          <w:tab w:val="left" w:pos="709"/>
        </w:tabs>
        <w:rPr>
          <w:rFonts w:ascii="Liberation Serif" w:hAnsi="Liberation Serif" w:cs="Liberation Serif"/>
          <w:sz w:val="24"/>
          <w:szCs w:val="24"/>
        </w:rPr>
      </w:pPr>
    </w:p>
    <w:p w:rsidR="00084372" w:rsidRPr="00704D61" w:rsidRDefault="00084372" w:rsidP="00084372">
      <w:pPr>
        <w:pStyle w:val="ConsPlusNormal"/>
        <w:rPr>
          <w:rFonts w:ascii="Liberation Serif" w:hAnsi="Liberation Serif" w:cs="Liberation Serif"/>
          <w:sz w:val="24"/>
          <w:szCs w:val="24"/>
        </w:rPr>
      </w:pPr>
      <w:r w:rsidRPr="00704D61">
        <w:rPr>
          <w:rFonts w:ascii="Liberation Serif" w:hAnsi="Liberation Serif" w:cs="Liberation Serif"/>
          <w:sz w:val="24"/>
          <w:szCs w:val="24"/>
        </w:rPr>
        <w:t>Глава Городского округа</w:t>
      </w:r>
    </w:p>
    <w:p w:rsidR="00084372" w:rsidRPr="00704D61" w:rsidRDefault="00084372" w:rsidP="00084372">
      <w:pPr>
        <w:pStyle w:val="ConsPlusNormal"/>
        <w:rPr>
          <w:rFonts w:ascii="Liberation Serif" w:hAnsi="Liberation Serif" w:cs="Liberation Serif"/>
          <w:sz w:val="24"/>
          <w:szCs w:val="24"/>
        </w:rPr>
      </w:pPr>
      <w:r w:rsidRPr="00704D61">
        <w:rPr>
          <w:rFonts w:ascii="Liberation Serif" w:hAnsi="Liberation Serif" w:cs="Liberation Serif"/>
          <w:sz w:val="24"/>
          <w:szCs w:val="24"/>
        </w:rPr>
        <w:t xml:space="preserve">«город Ирбит» Свердловской области                                               </w:t>
      </w:r>
      <w:r w:rsidR="00326AB0">
        <w:rPr>
          <w:rFonts w:ascii="Liberation Serif" w:hAnsi="Liberation Serif" w:cs="Liberation Serif"/>
          <w:sz w:val="24"/>
          <w:szCs w:val="24"/>
        </w:rPr>
        <w:t xml:space="preserve">            </w:t>
      </w:r>
      <w:r w:rsidRPr="00704D61">
        <w:rPr>
          <w:rFonts w:ascii="Liberation Serif" w:hAnsi="Liberation Serif" w:cs="Liberation Serif"/>
          <w:sz w:val="24"/>
          <w:szCs w:val="24"/>
        </w:rPr>
        <w:t xml:space="preserve">            Н.В. Юдин</w:t>
      </w:r>
    </w:p>
    <w:p w:rsidR="00084372" w:rsidRPr="00704D61" w:rsidRDefault="00084372" w:rsidP="00084372">
      <w:pPr>
        <w:pStyle w:val="ConsPlusNormal"/>
        <w:rPr>
          <w:rFonts w:ascii="Liberation Serif" w:hAnsi="Liberation Serif" w:cs="Liberation Serif"/>
          <w:sz w:val="24"/>
          <w:szCs w:val="24"/>
        </w:rPr>
      </w:pPr>
    </w:p>
    <w:p w:rsidR="00084372" w:rsidRPr="00704D61" w:rsidRDefault="00084372" w:rsidP="00084372">
      <w:pPr>
        <w:pStyle w:val="ConsPlusNormal"/>
        <w:rPr>
          <w:rFonts w:ascii="Liberation Serif" w:hAnsi="Liberation Serif" w:cs="Liberation Serif"/>
          <w:sz w:val="24"/>
          <w:szCs w:val="24"/>
        </w:rPr>
      </w:pPr>
    </w:p>
    <w:p w:rsidR="008F74C3" w:rsidRDefault="008F74C3"/>
    <w:sectPr w:rsidR="008F74C3" w:rsidSect="00A16D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72F"/>
    <w:rsid w:val="00022EFD"/>
    <w:rsid w:val="00084372"/>
    <w:rsid w:val="0020395D"/>
    <w:rsid w:val="00326AB0"/>
    <w:rsid w:val="00540C6F"/>
    <w:rsid w:val="00704D61"/>
    <w:rsid w:val="008F74C3"/>
    <w:rsid w:val="00A5672F"/>
    <w:rsid w:val="00BB545F"/>
    <w:rsid w:val="00FE3037"/>
    <w:rsid w:val="00FF0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3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4372"/>
    <w:pPr>
      <w:widowControl w:val="0"/>
      <w:autoSpaceDE w:val="0"/>
      <w:autoSpaceDN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0843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43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3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4372"/>
    <w:pPr>
      <w:widowControl w:val="0"/>
      <w:autoSpaceDE w:val="0"/>
      <w:autoSpaceDN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0843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43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3620&amp;dst=2345" TargetMode="External"/><Relationship Id="rId13" Type="http://schemas.openxmlformats.org/officeDocument/2006/relationships/hyperlink" Target="https://login.consultant.ru/link/?req=doc&amp;base=LAW&amp;n=503620&amp;dst=234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503620&amp;dst=2345" TargetMode="External"/><Relationship Id="rId12" Type="http://schemas.openxmlformats.org/officeDocument/2006/relationships/hyperlink" Target="consultantplus://offline/ref=5A40459D149DBDF36B243D277179A329BD69698EF377CB670ACB780003181B89515F2C2AC7352DA1FA994F9A119B284BBBA86FD50887E73FuCd5L" TargetMode="External"/><Relationship Id="rId17" Type="http://schemas.openxmlformats.org/officeDocument/2006/relationships/hyperlink" Target="https://login.consultant.ru/link/?req=doc&amp;base=LAW&amp;n=503620&amp;dst=2345" TargetMode="External"/><Relationship Id="rId2" Type="http://schemas.microsoft.com/office/2007/relationships/stylesWithEffects" Target="stylesWithEffects.xml"/><Relationship Id="rId16" Type="http://schemas.openxmlformats.org/officeDocument/2006/relationships/hyperlink" Target="consultantplus://offline/ref=5A40459D149DBDF36B243D277179A329BD69698EF377CB670ACB780003181B89515F2C2AC7352DA1FA994F9A119B284BBBA86FD50887E73FuCd5L" TargetMode="External"/><Relationship Id="rId1" Type="http://schemas.openxmlformats.org/officeDocument/2006/relationships/styles" Target="styles.xml"/><Relationship Id="rId6" Type="http://schemas.openxmlformats.org/officeDocument/2006/relationships/hyperlink" Target="https://login.consultant.ru/link/?req=doc&amp;base=LAW&amp;n=503620&amp;dst=2345" TargetMode="External"/><Relationship Id="rId11" Type="http://schemas.openxmlformats.org/officeDocument/2006/relationships/hyperlink" Target="consultantplus://offline/ref=5A40459D149DBDF36B243D277179A329BD69698EF377CB670ACB780003181B89515F2C2AC7352DA1FB994F9A119B284BBBA86FD50887E73FuCd5L" TargetMode="External"/><Relationship Id="rId5" Type="http://schemas.openxmlformats.org/officeDocument/2006/relationships/image" Target="media/image1.png"/><Relationship Id="rId15" Type="http://schemas.openxmlformats.org/officeDocument/2006/relationships/hyperlink" Target="consultantplus://offline/ref=5A40459D149DBDF36B243D277179A329BD69698EF377CB670ACB780003181B89515F2C2AC7352DA1FB994F9A119B284BBBA86FD50887E73FuCd5L" TargetMode="External"/><Relationship Id="rId10" Type="http://schemas.openxmlformats.org/officeDocument/2006/relationships/hyperlink" Target="https://login.consultant.ru/link/?req=doc&amp;base=LAW&amp;n=503620&amp;dst=234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503620&amp;dst=2345" TargetMode="External"/><Relationship Id="rId14" Type="http://schemas.openxmlformats.org/officeDocument/2006/relationships/hyperlink" Target="https://login.consultant.ru/link/?req=doc&amp;base=LAW&amp;n=503620&amp;dst=23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2008</Words>
  <Characters>11447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Щукина</dc:creator>
  <cp:lastModifiedBy>Ирина Панкрашкина</cp:lastModifiedBy>
  <cp:revision>2</cp:revision>
  <dcterms:created xsi:type="dcterms:W3CDTF">2025-06-04T11:42:00Z</dcterms:created>
  <dcterms:modified xsi:type="dcterms:W3CDTF">2025-06-04T11:42:00Z</dcterms:modified>
</cp:coreProperties>
</file>