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D0" w:rsidRPr="00573A8F" w:rsidRDefault="009009D0" w:rsidP="009009D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noProof/>
          <w:lang w:eastAsia="ru-RU"/>
        </w:rPr>
        <w:drawing>
          <wp:inline distT="0" distB="0" distL="0" distR="0" wp14:anchorId="38C989B0" wp14:editId="26B3F1E4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D0" w:rsidRPr="00573A8F" w:rsidRDefault="009009D0" w:rsidP="009009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73A8F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009D0" w:rsidRPr="00573A8F" w:rsidRDefault="009009D0" w:rsidP="009009D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73A8F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9009D0" w:rsidRPr="00573A8F" w:rsidRDefault="009009D0" w:rsidP="009009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573A8F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9009D0" w:rsidRDefault="009009D0" w:rsidP="009009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:rsidR="009009D0" w:rsidRDefault="009009D0" w:rsidP="009009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:rsidR="009009D0" w:rsidRPr="00896ABC" w:rsidRDefault="009009D0" w:rsidP="009009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896ABC">
        <w:rPr>
          <w:rFonts w:ascii="Liberation Serif" w:hAnsi="Liberation Serif" w:cs="Liberation Serif"/>
          <w:sz w:val="26"/>
          <w:szCs w:val="26"/>
        </w:rPr>
        <w:t xml:space="preserve">от </w:t>
      </w:r>
      <w:r w:rsidR="0022540A">
        <w:rPr>
          <w:rFonts w:ascii="Liberation Serif" w:hAnsi="Liberation Serif" w:cs="Liberation Serif"/>
          <w:sz w:val="26"/>
          <w:szCs w:val="26"/>
        </w:rPr>
        <w:t>29</w:t>
      </w:r>
      <w:r w:rsidRPr="00896ABC">
        <w:rPr>
          <w:rFonts w:ascii="Liberation Serif" w:hAnsi="Liberation Serif" w:cs="Liberation Serif"/>
          <w:sz w:val="26"/>
          <w:szCs w:val="26"/>
        </w:rPr>
        <w:t xml:space="preserve">  </w:t>
      </w:r>
      <w:r w:rsidR="00446BD0" w:rsidRPr="00896ABC">
        <w:rPr>
          <w:rFonts w:ascii="Liberation Serif" w:hAnsi="Liberation Serif" w:cs="Liberation Serif"/>
          <w:sz w:val="26"/>
          <w:szCs w:val="26"/>
        </w:rPr>
        <w:t>августа</w:t>
      </w:r>
      <w:r w:rsidRPr="00896ABC">
        <w:rPr>
          <w:rFonts w:ascii="Liberation Serif" w:hAnsi="Liberation Serif" w:cs="Liberation Serif"/>
          <w:sz w:val="26"/>
          <w:szCs w:val="26"/>
        </w:rPr>
        <w:t xml:space="preserve"> 2025 года № </w:t>
      </w:r>
      <w:r w:rsidR="0022540A">
        <w:rPr>
          <w:rFonts w:ascii="Liberation Serif" w:hAnsi="Liberation Serif" w:cs="Liberation Serif"/>
          <w:sz w:val="26"/>
          <w:szCs w:val="26"/>
        </w:rPr>
        <w:t>1708</w:t>
      </w:r>
      <w:r w:rsidRPr="00896ABC">
        <w:rPr>
          <w:rFonts w:ascii="Liberation Serif" w:hAnsi="Liberation Serif" w:cs="Liberation Serif"/>
          <w:sz w:val="26"/>
          <w:szCs w:val="26"/>
        </w:rPr>
        <w:t>-ПА</w:t>
      </w:r>
    </w:p>
    <w:p w:rsidR="009009D0" w:rsidRPr="00896ABC" w:rsidRDefault="009009D0" w:rsidP="009009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896ABC">
        <w:rPr>
          <w:rFonts w:ascii="Liberation Serif" w:hAnsi="Liberation Serif" w:cs="Liberation Serif"/>
          <w:sz w:val="26"/>
          <w:szCs w:val="26"/>
        </w:rPr>
        <w:t>г. Ирбит</w:t>
      </w:r>
    </w:p>
    <w:p w:rsidR="009009D0" w:rsidRPr="00896ABC" w:rsidRDefault="009009D0" w:rsidP="009009D0">
      <w:pPr>
        <w:pStyle w:val="ConsPlusNormal"/>
        <w:rPr>
          <w:rFonts w:ascii="Liberation Serif" w:hAnsi="Liberation Serif" w:cs="Times New Roman"/>
          <w:b/>
          <w:i/>
          <w:sz w:val="26"/>
          <w:szCs w:val="26"/>
        </w:rPr>
      </w:pPr>
    </w:p>
    <w:p w:rsidR="009009D0" w:rsidRPr="00896ABC" w:rsidRDefault="009009D0" w:rsidP="009009D0">
      <w:pPr>
        <w:pStyle w:val="ConsPlusNormal"/>
        <w:rPr>
          <w:rFonts w:ascii="Liberation Serif" w:hAnsi="Liberation Serif" w:cs="Times New Roman"/>
          <w:b/>
          <w:i/>
          <w:sz w:val="26"/>
          <w:szCs w:val="26"/>
        </w:rPr>
      </w:pPr>
    </w:p>
    <w:p w:rsidR="009009D0" w:rsidRPr="00896ABC" w:rsidRDefault="009009D0" w:rsidP="009009D0">
      <w:pPr>
        <w:pStyle w:val="ConsPlusNormal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96ABC">
        <w:rPr>
          <w:rFonts w:ascii="Liberation Serif" w:hAnsi="Liberation Serif" w:cs="Times New Roman"/>
          <w:b/>
          <w:sz w:val="26"/>
          <w:szCs w:val="26"/>
        </w:rPr>
        <w:t xml:space="preserve">Об утверждении </w:t>
      </w:r>
      <w:r w:rsidR="007B6765" w:rsidRPr="00896ABC">
        <w:rPr>
          <w:rFonts w:ascii="Liberation Serif" w:hAnsi="Liberation Serif" w:cs="Times New Roman"/>
          <w:b/>
          <w:sz w:val="26"/>
          <w:szCs w:val="26"/>
        </w:rPr>
        <w:t>Р</w:t>
      </w:r>
      <w:r w:rsidRPr="00896ABC">
        <w:rPr>
          <w:rFonts w:ascii="Liberation Serif" w:hAnsi="Liberation Serif" w:cs="Times New Roman"/>
          <w:b/>
          <w:sz w:val="26"/>
          <w:szCs w:val="26"/>
        </w:rPr>
        <w:t>егламента сопровождени</w:t>
      </w:r>
      <w:r w:rsidR="00363DD8" w:rsidRPr="00896ABC">
        <w:rPr>
          <w:rFonts w:ascii="Liberation Serif" w:hAnsi="Liberation Serif" w:cs="Times New Roman"/>
          <w:b/>
          <w:sz w:val="26"/>
          <w:szCs w:val="26"/>
        </w:rPr>
        <w:t>я</w:t>
      </w:r>
      <w:r w:rsidRPr="00896ABC">
        <w:rPr>
          <w:rFonts w:ascii="Liberation Serif" w:hAnsi="Liberation Serif" w:cs="Times New Roman"/>
          <w:b/>
          <w:sz w:val="26"/>
          <w:szCs w:val="26"/>
        </w:rPr>
        <w:t xml:space="preserve"> инвестиционных проектов на территории Городского округа «город Ирбит» Свердловской области</w:t>
      </w:r>
    </w:p>
    <w:p w:rsidR="009009D0" w:rsidRPr="00896ABC" w:rsidRDefault="009009D0" w:rsidP="009009D0">
      <w:pPr>
        <w:pStyle w:val="ConsPlusNormal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</w:p>
    <w:p w:rsidR="009009D0" w:rsidRPr="00896ABC" w:rsidRDefault="009009D0" w:rsidP="009009D0">
      <w:pPr>
        <w:pStyle w:val="ConsPlusNormal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</w:p>
    <w:p w:rsidR="00F456BD" w:rsidRPr="00896ABC" w:rsidRDefault="007B6765" w:rsidP="0019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96ABC">
        <w:rPr>
          <w:rFonts w:ascii="Liberation Serif" w:hAnsi="Liberation Serif" w:cs="Liberation Serif"/>
          <w:sz w:val="26"/>
          <w:szCs w:val="26"/>
        </w:rPr>
        <w:t xml:space="preserve">В целях реализации </w:t>
      </w:r>
      <w:hyperlink r:id="rId10">
        <w:r w:rsidRPr="00896ABC">
          <w:rPr>
            <w:rFonts w:ascii="Liberation Serif" w:hAnsi="Liberation Serif" w:cs="Liberation Serif"/>
            <w:sz w:val="26"/>
            <w:szCs w:val="26"/>
          </w:rPr>
          <w:t>Указа</w:t>
        </w:r>
      </w:hyperlink>
      <w:r w:rsidRPr="00896ABC">
        <w:rPr>
          <w:rFonts w:ascii="Liberation Serif" w:hAnsi="Liberation Serif" w:cs="Liberation Serif"/>
          <w:sz w:val="26"/>
          <w:szCs w:val="26"/>
        </w:rPr>
        <w:t xml:space="preserve"> Губернатора Свердловской области от 02.06.2015 </w:t>
      </w:r>
      <w:r w:rsidR="00896ABC">
        <w:rPr>
          <w:rFonts w:ascii="Liberation Serif" w:hAnsi="Liberation Serif" w:cs="Liberation Serif"/>
          <w:sz w:val="26"/>
          <w:szCs w:val="26"/>
        </w:rPr>
        <w:t>№</w:t>
      </w:r>
      <w:r w:rsidRPr="00896ABC">
        <w:rPr>
          <w:rFonts w:ascii="Liberation Serif" w:hAnsi="Liberation Serif" w:cs="Liberation Serif"/>
          <w:sz w:val="26"/>
          <w:szCs w:val="26"/>
        </w:rPr>
        <w:t xml:space="preserve"> 252-УГ </w:t>
      </w:r>
      <w:r w:rsidR="00896ABC">
        <w:rPr>
          <w:rFonts w:ascii="Liberation Serif" w:hAnsi="Liberation Serif" w:cs="Liberation Serif"/>
          <w:sz w:val="26"/>
          <w:szCs w:val="26"/>
        </w:rPr>
        <w:t>«</w:t>
      </w:r>
      <w:r w:rsidRPr="00896ABC">
        <w:rPr>
          <w:rFonts w:ascii="Liberation Serif" w:hAnsi="Liberation Serif" w:cs="Liberation Serif"/>
          <w:sz w:val="26"/>
          <w:szCs w:val="26"/>
        </w:rPr>
        <w:t>Об утверждении основных направлений инвестиционной политики Свердловской области на период до 2030 года</w:t>
      </w:r>
      <w:r w:rsidR="00896ABC">
        <w:rPr>
          <w:rFonts w:ascii="Liberation Serif" w:hAnsi="Liberation Serif" w:cs="Liberation Serif"/>
          <w:sz w:val="26"/>
          <w:szCs w:val="26"/>
        </w:rPr>
        <w:t>»</w:t>
      </w:r>
      <w:r w:rsidR="009009D0" w:rsidRPr="00896ABC">
        <w:rPr>
          <w:rFonts w:ascii="Liberation Serif" w:hAnsi="Liberation Serif" w:cs="Liberation Serif"/>
          <w:sz w:val="26"/>
          <w:szCs w:val="26"/>
        </w:rPr>
        <w:t xml:space="preserve">, </w:t>
      </w:r>
      <w:r w:rsidR="00F456BD" w:rsidRPr="00896ABC">
        <w:rPr>
          <w:rFonts w:ascii="Liberation Serif" w:hAnsi="Liberation Serif" w:cs="Liberation Serif"/>
          <w:sz w:val="26"/>
          <w:szCs w:val="26"/>
        </w:rPr>
        <w:t xml:space="preserve">в соответствии со </w:t>
      </w:r>
      <w:r w:rsidR="00F456BD" w:rsidRPr="00896ABC">
        <w:rPr>
          <w:rFonts w:ascii="Liberation Serif" w:hAnsi="Liberation Serif" w:cs="Liberation Serif"/>
          <w:sz w:val="26"/>
          <w:szCs w:val="26"/>
          <w:lang w:eastAsia="ru-RU"/>
        </w:rPr>
        <w:t xml:space="preserve">Стандартом деятельности органов местного самоуправления муниципальных образований, расположенных на территории Свердловской области, по улучшению инвестиционного климата в муниципальных образованиях, расположенных на территории Свердловской области (Версия 3.0), утвержденного Губернатором Свердловской области 27.11.2024 </w:t>
      </w:r>
      <w:r w:rsidR="00BD5116" w:rsidRPr="00896ABC">
        <w:rPr>
          <w:rFonts w:ascii="Liberation Serif" w:hAnsi="Liberation Serif" w:cs="Liberation Serif"/>
          <w:sz w:val="26"/>
          <w:szCs w:val="26"/>
          <w:lang w:eastAsia="ru-RU"/>
        </w:rPr>
        <w:t>№</w:t>
      </w:r>
      <w:r w:rsidR="00F456BD" w:rsidRPr="00896ABC">
        <w:rPr>
          <w:rFonts w:ascii="Liberation Serif" w:hAnsi="Liberation Serif" w:cs="Liberation Serif"/>
          <w:sz w:val="26"/>
          <w:szCs w:val="26"/>
          <w:lang w:eastAsia="ru-RU"/>
        </w:rPr>
        <w:t xml:space="preserve"> 01-01-40/80, </w:t>
      </w:r>
      <w:r w:rsidR="009009D0" w:rsidRPr="00896ABC">
        <w:rPr>
          <w:rFonts w:ascii="Liberation Serif" w:hAnsi="Liberation Serif" w:cs="Liberation Serif"/>
          <w:sz w:val="26"/>
          <w:szCs w:val="26"/>
        </w:rPr>
        <w:t xml:space="preserve">руководствуясь Уставом </w:t>
      </w:r>
      <w:r w:rsidR="00F456BD" w:rsidRPr="00896ABC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9009D0" w:rsidRPr="00896ABC">
        <w:rPr>
          <w:rFonts w:ascii="Liberation Serif" w:hAnsi="Liberation Serif" w:cs="Liberation Serif"/>
          <w:sz w:val="26"/>
          <w:szCs w:val="26"/>
        </w:rPr>
        <w:t xml:space="preserve">, администрация </w:t>
      </w:r>
      <w:r w:rsidR="00F456BD" w:rsidRPr="00896ABC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F456BD" w:rsidRPr="00896ABC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9009D0" w:rsidRPr="00896ABC" w:rsidRDefault="009009D0" w:rsidP="001957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96ABC">
        <w:rPr>
          <w:rFonts w:ascii="Liberation Serif" w:hAnsi="Liberation Serif" w:cs="Liberation Serif"/>
          <w:b/>
          <w:sz w:val="26"/>
          <w:szCs w:val="26"/>
        </w:rPr>
        <w:t xml:space="preserve">ПОСТАНОВЛЯЕТ: </w:t>
      </w:r>
    </w:p>
    <w:p w:rsidR="009009D0" w:rsidRPr="00896ABC" w:rsidRDefault="009009D0" w:rsidP="001957AD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896ABC">
        <w:rPr>
          <w:rFonts w:ascii="Liberation Serif" w:hAnsi="Liberation Serif" w:cs="Liberation Serif"/>
          <w:sz w:val="26"/>
          <w:szCs w:val="26"/>
        </w:rPr>
        <w:t xml:space="preserve">1. Утвердить </w:t>
      </w:r>
      <w:r w:rsidR="00F456BD" w:rsidRPr="00896ABC">
        <w:rPr>
          <w:rFonts w:ascii="Liberation Serif" w:hAnsi="Liberation Serif" w:cs="Times New Roman"/>
          <w:sz w:val="26"/>
          <w:szCs w:val="26"/>
        </w:rPr>
        <w:t>Регламент сопровождени</w:t>
      </w:r>
      <w:r w:rsidR="00363DD8" w:rsidRPr="00896ABC">
        <w:rPr>
          <w:rFonts w:ascii="Liberation Serif" w:hAnsi="Liberation Serif" w:cs="Times New Roman"/>
          <w:sz w:val="26"/>
          <w:szCs w:val="26"/>
        </w:rPr>
        <w:t>я</w:t>
      </w:r>
      <w:r w:rsidR="00F456BD" w:rsidRPr="00896ABC">
        <w:rPr>
          <w:rFonts w:ascii="Liberation Serif" w:hAnsi="Liberation Serif" w:cs="Times New Roman"/>
          <w:sz w:val="26"/>
          <w:szCs w:val="26"/>
        </w:rPr>
        <w:t xml:space="preserve"> инвестиционных проектов на территории Городского округа «город Ирбит» Свердловской области </w:t>
      </w:r>
      <w:r w:rsidRPr="00896ABC">
        <w:rPr>
          <w:rFonts w:ascii="Liberation Serif" w:hAnsi="Liberation Serif" w:cs="Liberation Serif"/>
          <w:sz w:val="26"/>
          <w:szCs w:val="26"/>
        </w:rPr>
        <w:t>(прил</w:t>
      </w:r>
      <w:r w:rsidR="00F456BD" w:rsidRPr="00896ABC">
        <w:rPr>
          <w:rFonts w:ascii="Liberation Serif" w:hAnsi="Liberation Serif" w:cs="Liberation Serif"/>
          <w:sz w:val="26"/>
          <w:szCs w:val="26"/>
        </w:rPr>
        <w:t>ожение</w:t>
      </w:r>
      <w:r w:rsidRPr="00896ABC">
        <w:rPr>
          <w:rFonts w:ascii="Liberation Serif" w:hAnsi="Liberation Serif" w:cs="Liberation Serif"/>
          <w:sz w:val="26"/>
          <w:szCs w:val="26"/>
        </w:rPr>
        <w:t>).</w:t>
      </w:r>
    </w:p>
    <w:p w:rsidR="00F456BD" w:rsidRPr="00896ABC" w:rsidRDefault="009009D0" w:rsidP="001957A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96ABC">
        <w:rPr>
          <w:rFonts w:ascii="Liberation Serif" w:hAnsi="Liberation Serif" w:cs="Liberation Serif"/>
          <w:sz w:val="26"/>
          <w:szCs w:val="26"/>
        </w:rPr>
        <w:t xml:space="preserve">2. </w:t>
      </w:r>
      <w:r w:rsidR="00F456BD" w:rsidRPr="00896ABC">
        <w:rPr>
          <w:rFonts w:ascii="Liberation Serif" w:hAnsi="Liberation Serif" w:cs="Times New Roman"/>
          <w:bCs/>
          <w:sz w:val="26"/>
          <w:szCs w:val="26"/>
          <w:lang w:eastAsia="x-none"/>
        </w:rPr>
        <w:t xml:space="preserve">Признать утратившим силу постановление администрации Муниципального образования город Ирбит от </w:t>
      </w:r>
      <w:r w:rsidR="00B1441F" w:rsidRPr="00896ABC">
        <w:rPr>
          <w:rFonts w:ascii="Liberation Serif" w:hAnsi="Liberation Serif" w:cs="Times New Roman"/>
          <w:bCs/>
          <w:sz w:val="26"/>
          <w:szCs w:val="26"/>
          <w:lang w:eastAsia="x-none"/>
        </w:rPr>
        <w:t>09.10.2015</w:t>
      </w:r>
      <w:r w:rsidR="00F456BD" w:rsidRPr="00896ABC">
        <w:rPr>
          <w:rFonts w:ascii="Liberation Serif" w:hAnsi="Liberation Serif" w:cs="Times New Roman"/>
          <w:bCs/>
          <w:sz w:val="26"/>
          <w:szCs w:val="26"/>
          <w:lang w:eastAsia="x-none"/>
        </w:rPr>
        <w:t xml:space="preserve"> № </w:t>
      </w:r>
      <w:r w:rsidR="00B1441F" w:rsidRPr="00896ABC">
        <w:rPr>
          <w:rFonts w:ascii="Liberation Serif" w:hAnsi="Liberation Serif" w:cs="Times New Roman"/>
          <w:bCs/>
          <w:sz w:val="26"/>
          <w:szCs w:val="26"/>
          <w:lang w:eastAsia="x-none"/>
        </w:rPr>
        <w:t>1685</w:t>
      </w:r>
      <w:r w:rsidR="00F456BD" w:rsidRPr="00896ABC">
        <w:rPr>
          <w:rFonts w:ascii="Liberation Serif" w:hAnsi="Liberation Serif" w:cs="Times New Roman"/>
          <w:bCs/>
          <w:sz w:val="26"/>
          <w:szCs w:val="26"/>
          <w:lang w:eastAsia="x-none"/>
        </w:rPr>
        <w:t xml:space="preserve">-ПА </w:t>
      </w:r>
      <w:r w:rsidR="00F456BD" w:rsidRPr="00896ABC">
        <w:rPr>
          <w:rFonts w:ascii="Liberation Serif" w:hAnsi="Liberation Serif" w:cs="Liberation Serif"/>
          <w:bCs/>
          <w:sz w:val="26"/>
          <w:szCs w:val="26"/>
          <w:lang w:eastAsia="x-none"/>
        </w:rPr>
        <w:t>«</w:t>
      </w:r>
      <w:r w:rsidR="00B1441F" w:rsidRPr="00896ABC">
        <w:rPr>
          <w:rFonts w:ascii="Liberation Serif" w:hAnsi="Liberation Serif" w:cs="Liberation Serif"/>
          <w:sz w:val="26"/>
          <w:szCs w:val="26"/>
        </w:rPr>
        <w:t>Об утверждении Регламента по сопровождению инвестиционных проектов в Муниципальном образовании город Ирбит</w:t>
      </w:r>
      <w:r w:rsidR="00F456BD" w:rsidRPr="00896ABC">
        <w:rPr>
          <w:rFonts w:ascii="Liberation Serif" w:hAnsi="Liberation Serif" w:cs="Times New Roman"/>
          <w:bCs/>
          <w:sz w:val="26"/>
          <w:szCs w:val="26"/>
          <w:lang w:eastAsia="x-none"/>
        </w:rPr>
        <w:t>».</w:t>
      </w:r>
    </w:p>
    <w:p w:rsidR="009009D0" w:rsidRPr="00896ABC" w:rsidRDefault="009009D0" w:rsidP="009009D0">
      <w:pPr>
        <w:pStyle w:val="ConsPlusNormal"/>
        <w:ind w:firstLine="700"/>
        <w:jc w:val="both"/>
        <w:outlineLvl w:val="0"/>
        <w:rPr>
          <w:rFonts w:ascii="Liberation Serif" w:hAnsi="Liberation Serif" w:cs="Times New Roman"/>
          <w:bCs/>
          <w:iCs/>
          <w:sz w:val="26"/>
          <w:szCs w:val="26"/>
        </w:rPr>
      </w:pPr>
      <w:r w:rsidRPr="00896ABC">
        <w:rPr>
          <w:rFonts w:ascii="Liberation Serif" w:hAnsi="Liberation Serif" w:cs="Times New Roman"/>
          <w:sz w:val="26"/>
          <w:szCs w:val="26"/>
        </w:rPr>
        <w:t xml:space="preserve">3. </w:t>
      </w:r>
      <w:r w:rsidRPr="00896ABC">
        <w:rPr>
          <w:rFonts w:ascii="Liberation Serif" w:hAnsi="Liberation Serif" w:cs="Times New Roman"/>
          <w:bCs/>
          <w:iCs/>
          <w:sz w:val="26"/>
          <w:szCs w:val="26"/>
        </w:rPr>
        <w:t>Контроль за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               Л.А. Тарасову.</w:t>
      </w:r>
    </w:p>
    <w:p w:rsidR="009009D0" w:rsidRPr="00896ABC" w:rsidRDefault="009009D0" w:rsidP="00900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96ABC">
        <w:rPr>
          <w:rFonts w:ascii="Liberation Serif" w:hAnsi="Liberation Serif"/>
          <w:sz w:val="26"/>
          <w:szCs w:val="26"/>
        </w:rPr>
        <w:t xml:space="preserve">4. Настоящее постановление разместить </w:t>
      </w:r>
      <w:r w:rsidRPr="00896ABC">
        <w:rPr>
          <w:rFonts w:ascii="Liberation Serif" w:hAnsi="Liberation Serif" w:cs="Liberation Serif"/>
          <w:sz w:val="26"/>
          <w:szCs w:val="26"/>
        </w:rPr>
        <w:t>на официальном сайте администрации Городского округа «город Ирбит» Свердловской области (</w:t>
      </w:r>
      <w:r w:rsidRPr="00896ABC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Pr="00896ABC">
        <w:rPr>
          <w:rFonts w:ascii="Liberation Serif" w:hAnsi="Liberation Serif" w:cs="Liberation Serif"/>
          <w:sz w:val="26"/>
          <w:szCs w:val="26"/>
        </w:rPr>
        <w:t>.</w:t>
      </w:r>
      <w:r w:rsidRPr="00896ABC">
        <w:rPr>
          <w:rFonts w:ascii="Liberation Serif" w:hAnsi="Liberation Serif" w:cs="Liberation Serif"/>
          <w:sz w:val="26"/>
          <w:szCs w:val="26"/>
          <w:lang w:val="en-US"/>
        </w:rPr>
        <w:t>moirbit</w:t>
      </w:r>
      <w:r w:rsidRPr="00896ABC">
        <w:rPr>
          <w:rFonts w:ascii="Liberation Serif" w:hAnsi="Liberation Serif" w:cs="Liberation Serif"/>
          <w:sz w:val="26"/>
          <w:szCs w:val="26"/>
        </w:rPr>
        <w:t>.</w:t>
      </w:r>
      <w:r w:rsidRPr="00896ABC">
        <w:rPr>
          <w:rFonts w:ascii="Liberation Serif" w:hAnsi="Liberation Serif" w:cs="Liberation Serif"/>
          <w:sz w:val="26"/>
          <w:szCs w:val="26"/>
          <w:lang w:val="en-US"/>
        </w:rPr>
        <w:t>ru</w:t>
      </w:r>
      <w:r w:rsidRPr="00896ABC">
        <w:rPr>
          <w:rFonts w:ascii="Liberation Serif" w:hAnsi="Liberation Serif" w:cs="Liberation Serif"/>
          <w:sz w:val="26"/>
          <w:szCs w:val="26"/>
        </w:rPr>
        <w:t>).</w:t>
      </w:r>
    </w:p>
    <w:p w:rsidR="009009D0" w:rsidRPr="00896ABC" w:rsidRDefault="009009D0" w:rsidP="009009D0">
      <w:pPr>
        <w:pStyle w:val="ConsPlusNormal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9009D0" w:rsidRPr="00896ABC" w:rsidRDefault="009009D0" w:rsidP="009009D0">
      <w:pPr>
        <w:pStyle w:val="ConsPlusNormal"/>
        <w:ind w:firstLine="700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9009D0" w:rsidRPr="00896ABC" w:rsidRDefault="009009D0" w:rsidP="009009D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hAnsi="Liberation Serif" w:cs="Liberation Serif"/>
          <w:sz w:val="26"/>
          <w:szCs w:val="26"/>
        </w:rPr>
      </w:pPr>
      <w:r w:rsidRPr="00896ABC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9009D0" w:rsidRPr="00896ABC" w:rsidRDefault="009009D0" w:rsidP="009009D0">
      <w:pPr>
        <w:spacing w:after="0" w:line="240" w:lineRule="auto"/>
        <w:rPr>
          <w:sz w:val="26"/>
          <w:szCs w:val="26"/>
        </w:rPr>
      </w:pPr>
      <w:r w:rsidRPr="00896ABC">
        <w:rPr>
          <w:rFonts w:ascii="Liberation Serif" w:hAnsi="Liberation Serif" w:cs="Liberation Serif"/>
          <w:sz w:val="26"/>
          <w:szCs w:val="26"/>
        </w:rPr>
        <w:t>«город Ирбит» Свердловской области</w:t>
      </w:r>
      <w:r w:rsidRPr="00896ABC">
        <w:rPr>
          <w:rFonts w:ascii="Liberation Serif" w:hAnsi="Liberation Serif"/>
          <w:sz w:val="26"/>
          <w:szCs w:val="26"/>
        </w:rPr>
        <w:t xml:space="preserve">                                                           Н.В. Юдин</w:t>
      </w:r>
    </w:p>
    <w:p w:rsidR="009009D0" w:rsidRDefault="009009D0" w:rsidP="009009D0">
      <w:pPr>
        <w:spacing w:after="0" w:line="240" w:lineRule="auto"/>
      </w:pPr>
      <w: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46"/>
        <w:gridCol w:w="5431"/>
      </w:tblGrid>
      <w:tr w:rsidR="00AF5281" w:rsidRPr="000D6AC0" w:rsidTr="009009D0">
        <w:tc>
          <w:tcPr>
            <w:tcW w:w="4246" w:type="dxa"/>
          </w:tcPr>
          <w:p w:rsidR="00AF5281" w:rsidRPr="000D6AC0" w:rsidRDefault="00AF5281" w:rsidP="000D6AC0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431" w:type="dxa"/>
          </w:tcPr>
          <w:tbl>
            <w:tblPr>
              <w:tblW w:w="5215" w:type="dxa"/>
              <w:tblLook w:val="00A0" w:firstRow="1" w:lastRow="0" w:firstColumn="1" w:lastColumn="0" w:noHBand="0" w:noVBand="0"/>
            </w:tblPr>
            <w:tblGrid>
              <w:gridCol w:w="1247"/>
              <w:gridCol w:w="3968"/>
            </w:tblGrid>
            <w:tr w:rsidR="00AF5281" w:rsidRPr="000D6AC0" w:rsidTr="00F77E35">
              <w:tc>
                <w:tcPr>
                  <w:tcW w:w="1247" w:type="dxa"/>
                </w:tcPr>
                <w:p w:rsidR="00AF5281" w:rsidRPr="000D6AC0" w:rsidRDefault="00AF5281" w:rsidP="000D6AC0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68" w:type="dxa"/>
                </w:tcPr>
                <w:p w:rsidR="00AF5281" w:rsidRPr="000D6AC0" w:rsidRDefault="00412752" w:rsidP="000D6AC0">
                  <w:pPr>
                    <w:spacing w:after="0" w:line="240" w:lineRule="auto"/>
                    <w:ind w:left="34"/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F77E35" w:rsidRPr="000D6AC0" w:rsidRDefault="00310531" w:rsidP="000D6AC0">
                  <w:pPr>
                    <w:spacing w:after="0" w:line="240" w:lineRule="auto"/>
                    <w:ind w:left="34" w:right="-300"/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к</w:t>
                  </w:r>
                  <w:r w:rsidR="00412752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77E35"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постановлени</w:t>
                  </w:r>
                  <w:r w:rsidR="00412752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ю</w:t>
                  </w:r>
                  <w:r w:rsidR="00F77E35"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 администрации </w:t>
                  </w:r>
                </w:p>
                <w:p w:rsidR="00412752" w:rsidRDefault="002D2D87" w:rsidP="00412752">
                  <w:pPr>
                    <w:spacing w:after="0" w:line="240" w:lineRule="auto"/>
                    <w:ind w:left="34" w:right="-300"/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</w:pPr>
                  <w:r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Городского округа </w:t>
                  </w:r>
                  <w:r w:rsidR="007632FC"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«</w:t>
                  </w:r>
                  <w:r w:rsidR="002E7C65"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город Ирбит</w:t>
                  </w:r>
                  <w:r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» Свердловской области</w:t>
                  </w:r>
                  <w:r w:rsidR="002E7C65"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AF5281" w:rsidRPr="000D6AC0" w:rsidRDefault="002E7C65" w:rsidP="0022540A">
                  <w:pPr>
                    <w:spacing w:after="0" w:line="240" w:lineRule="auto"/>
                    <w:ind w:left="34" w:right="-300"/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</w:pPr>
                  <w:r w:rsidRPr="000D6AC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22540A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29</w:t>
                  </w:r>
                  <w:r w:rsidR="00412752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446BD0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августа</w:t>
                  </w:r>
                  <w:r w:rsidR="00412752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 2025 № </w:t>
                  </w:r>
                  <w:r w:rsidR="0022540A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1708</w:t>
                  </w:r>
                  <w:r w:rsidR="00412752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>-</w:t>
                  </w:r>
                  <w:bookmarkStart w:id="0" w:name="_GoBack"/>
                  <w:bookmarkEnd w:id="0"/>
                  <w:r w:rsidR="00412752">
                    <w:rPr>
                      <w:rFonts w:ascii="Liberation Serif" w:hAnsi="Liberation Serif" w:cs="Liberation Serif"/>
                      <w:bCs/>
                      <w:sz w:val="26"/>
                      <w:szCs w:val="26"/>
                      <w:lang w:eastAsia="ru-RU"/>
                    </w:rPr>
                    <w:t xml:space="preserve">ПА       </w:t>
                  </w:r>
                </w:p>
              </w:tc>
            </w:tr>
          </w:tbl>
          <w:p w:rsidR="00AF5281" w:rsidRPr="000D6AC0" w:rsidRDefault="00AF5281" w:rsidP="000D6AC0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AF5281" w:rsidRPr="000D6AC0" w:rsidRDefault="00AF5281" w:rsidP="000D6AC0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77E35" w:rsidRPr="000D6AC0" w:rsidRDefault="00F77E35" w:rsidP="000D6AC0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F5281" w:rsidRPr="000D6AC0" w:rsidRDefault="00C77E27" w:rsidP="000D6AC0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D6AC0">
        <w:rPr>
          <w:rFonts w:ascii="Liberation Serif" w:hAnsi="Liberation Serif" w:cs="Liberation Serif"/>
          <w:b/>
          <w:bCs/>
          <w:sz w:val="26"/>
          <w:szCs w:val="26"/>
        </w:rPr>
        <w:t>РЕГЛАМЕНТ</w:t>
      </w:r>
      <w:r w:rsidRPr="000D6AC0">
        <w:rPr>
          <w:rFonts w:ascii="Liberation Serif" w:hAnsi="Liberation Serif" w:cs="Liberation Serif"/>
          <w:b/>
          <w:bCs/>
          <w:sz w:val="26"/>
          <w:szCs w:val="26"/>
        </w:rPr>
        <w:br/>
      </w:r>
      <w:r w:rsidR="00363DD8">
        <w:rPr>
          <w:rFonts w:ascii="Liberation Serif" w:hAnsi="Liberation Serif" w:cs="Times New Roman"/>
          <w:b/>
          <w:sz w:val="26"/>
          <w:szCs w:val="26"/>
        </w:rPr>
        <w:t>сопровождения инвестиционных проектов на территории Городского округа «город Ирбит» Свердловской области</w:t>
      </w:r>
    </w:p>
    <w:p w:rsidR="007632FC" w:rsidRPr="000D6AC0" w:rsidRDefault="007632FC" w:rsidP="000D6AC0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  <w:vertAlign w:val="superscript"/>
        </w:rPr>
      </w:pPr>
    </w:p>
    <w:p w:rsidR="00AF5281" w:rsidRPr="000D6AC0" w:rsidRDefault="00363DD8" w:rsidP="000D6AC0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Общие положения</w:t>
      </w:r>
    </w:p>
    <w:p w:rsidR="007632FC" w:rsidRPr="000D6AC0" w:rsidRDefault="007632FC" w:rsidP="000D6AC0">
      <w:pPr>
        <w:pStyle w:val="a3"/>
        <w:widowControl w:val="0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F5281" w:rsidRPr="000D6AC0" w:rsidRDefault="00AF5281" w:rsidP="00F91F7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Регламент сопровожд</w:t>
      </w:r>
      <w:r w:rsidR="007632FC" w:rsidRPr="000D6AC0">
        <w:rPr>
          <w:rFonts w:ascii="Liberation Serif" w:hAnsi="Liberation Serif" w:cs="Liberation Serif"/>
          <w:sz w:val="26"/>
          <w:szCs w:val="26"/>
        </w:rPr>
        <w:t xml:space="preserve">ения инвестиционных проектов </w:t>
      </w:r>
      <w:r w:rsidR="008D5ECC">
        <w:rPr>
          <w:rFonts w:ascii="Liberation Serif" w:hAnsi="Liberation Serif" w:cs="Liberation Serif"/>
          <w:sz w:val="26"/>
          <w:szCs w:val="26"/>
        </w:rPr>
        <w:t>на территории</w:t>
      </w:r>
      <w:r w:rsidR="007632FC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="00E80E30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8D5ECC">
        <w:rPr>
          <w:rFonts w:ascii="Liberation Serif" w:hAnsi="Liberation Serif" w:cs="Liberation Serif"/>
          <w:sz w:val="26"/>
          <w:szCs w:val="26"/>
        </w:rPr>
        <w:t>го</w:t>
      </w:r>
      <w:r w:rsidR="00E80E30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8D5ECC">
        <w:rPr>
          <w:rFonts w:ascii="Liberation Serif" w:hAnsi="Liberation Serif" w:cs="Liberation Serif"/>
          <w:sz w:val="26"/>
          <w:szCs w:val="26"/>
        </w:rPr>
        <w:t>а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="00E80E30" w:rsidRPr="000D6AC0">
        <w:rPr>
          <w:rFonts w:ascii="Liberation Serif" w:hAnsi="Liberation Serif" w:cs="Liberation Serif"/>
          <w:sz w:val="26"/>
          <w:szCs w:val="26"/>
        </w:rPr>
        <w:t>«</w:t>
      </w:r>
      <w:r w:rsidR="007632FC" w:rsidRPr="000D6AC0">
        <w:rPr>
          <w:rFonts w:ascii="Liberation Serif" w:hAnsi="Liberation Serif" w:cs="Liberation Serif"/>
          <w:sz w:val="26"/>
          <w:szCs w:val="26"/>
        </w:rPr>
        <w:t>город Ирбит</w:t>
      </w:r>
      <w:r w:rsidR="00E80E30" w:rsidRPr="000D6AC0">
        <w:rPr>
          <w:rFonts w:ascii="Liberation Serif" w:hAnsi="Liberation Serif" w:cs="Liberation Serif"/>
          <w:sz w:val="26"/>
          <w:szCs w:val="26"/>
        </w:rPr>
        <w:t>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(далее – </w:t>
      </w:r>
      <w:r w:rsidR="00E80E30" w:rsidRPr="000D6AC0">
        <w:rPr>
          <w:rFonts w:ascii="Liberation Serif" w:hAnsi="Liberation Serif" w:cs="Liberation Serif"/>
          <w:sz w:val="26"/>
          <w:szCs w:val="26"/>
        </w:rPr>
        <w:t>Регламент</w:t>
      </w:r>
      <w:r w:rsidRPr="000D6AC0">
        <w:rPr>
          <w:rFonts w:ascii="Liberation Serif" w:hAnsi="Liberation Serif" w:cs="Liberation Serif"/>
          <w:sz w:val="26"/>
          <w:szCs w:val="26"/>
        </w:rPr>
        <w:t>)</w:t>
      </w:r>
      <w:r w:rsidR="007632FC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определяет порядок взаимодействия инициаторов инвестиционных проектов с органами местного самоуправления </w:t>
      </w:r>
      <w:r w:rsidR="00E80E30" w:rsidRPr="000D6AC0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иными органами и организациями  при подготовке и реализации инвестиционных проектов.</w:t>
      </w:r>
    </w:p>
    <w:p w:rsidR="00AF5281" w:rsidRPr="000D6AC0" w:rsidRDefault="00AF5281" w:rsidP="00F91F7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Основные термины и определения:</w:t>
      </w:r>
    </w:p>
    <w:p w:rsidR="00AF5281" w:rsidRPr="000D6AC0" w:rsidRDefault="00AF5281" w:rsidP="00F91F7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инвестиционный проект – комплекс действий, связанный с инвестированием средств в расширение и (или) совершенствование основного капитала, и описание указанных действий, а также возможности, целесообразности, объема и сроков осуществления капитальных вложений, оформленный с учетом требований согласно приложению № 1 к настоящему </w:t>
      </w:r>
      <w:r w:rsidR="00E80E30" w:rsidRPr="000D6AC0">
        <w:rPr>
          <w:rFonts w:ascii="Liberation Serif" w:hAnsi="Liberation Serif" w:cs="Liberation Serif"/>
          <w:sz w:val="26"/>
          <w:szCs w:val="26"/>
        </w:rPr>
        <w:t>Р</w:t>
      </w:r>
      <w:r w:rsidRPr="000D6AC0">
        <w:rPr>
          <w:rFonts w:ascii="Liberation Serif" w:hAnsi="Liberation Serif" w:cs="Liberation Serif"/>
          <w:sz w:val="26"/>
          <w:szCs w:val="26"/>
        </w:rPr>
        <w:t>егламенту;</w:t>
      </w:r>
    </w:p>
    <w:p w:rsidR="00AF5281" w:rsidRPr="000D6AC0" w:rsidRDefault="00AF5281" w:rsidP="00F91F73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инициатор инвестиционного проекта</w:t>
      </w:r>
      <w:r w:rsidR="00D6514D" w:rsidRPr="000D6AC0">
        <w:rPr>
          <w:rFonts w:ascii="Liberation Serif" w:hAnsi="Liberation Serif" w:cs="Liberation Serif"/>
          <w:sz w:val="26"/>
          <w:szCs w:val="26"/>
        </w:rPr>
        <w:t> –</w:t>
      </w:r>
      <w:r w:rsidR="004C2F61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организация независимо от организационно-правовой формы (в том числе индивидуальный предприниматель без образования юридического лица</w:t>
      </w:r>
      <w:r w:rsidR="004C2F61" w:rsidRPr="000D6AC0">
        <w:rPr>
          <w:rFonts w:ascii="Liberation Serif" w:hAnsi="Liberation Serif" w:cs="Liberation Serif"/>
          <w:sz w:val="26"/>
          <w:szCs w:val="26"/>
        </w:rPr>
        <w:t>, самозанятые граждане</w:t>
      </w:r>
      <w:r w:rsidRPr="000D6AC0">
        <w:rPr>
          <w:rFonts w:ascii="Liberation Serif" w:hAnsi="Liberation Serif" w:cs="Liberation Serif"/>
          <w:sz w:val="26"/>
          <w:szCs w:val="26"/>
        </w:rPr>
        <w:t>), являющаяся носителем основной идеи инвестиционного проекта и заинтересованная в его реализации</w:t>
      </w:r>
      <w:r w:rsidR="005D277F" w:rsidRPr="000D6AC0">
        <w:rPr>
          <w:rFonts w:ascii="Liberation Serif" w:hAnsi="Liberation Serif" w:cs="Liberation Serif"/>
          <w:sz w:val="26"/>
          <w:szCs w:val="26"/>
        </w:rPr>
        <w:t>, их уполномоченные в соответствии с законодательством Российской Федерации представители</w:t>
      </w:r>
      <w:r w:rsidRPr="000D6AC0">
        <w:rPr>
          <w:rFonts w:ascii="Liberation Serif" w:hAnsi="Liberation Serif" w:cs="Liberation Serif"/>
          <w:sz w:val="26"/>
          <w:szCs w:val="26"/>
        </w:rPr>
        <w:t>;</w:t>
      </w:r>
    </w:p>
    <w:p w:rsidR="00975893" w:rsidRPr="000D6AC0" w:rsidRDefault="00975893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3) законный представитель инициатора инвестиционного проекта (юридического лица) - руководитель или иное лицо, признанное в соответствии с законом или учредительными документами единоличным исполнительным органом юридического лица;</w:t>
      </w:r>
    </w:p>
    <w:p w:rsidR="00975893" w:rsidRPr="000D6AC0" w:rsidRDefault="00975893" w:rsidP="00F91F73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представитель инициатора инвестиционного проекта - физическое лицо, имеющее право на основании доверенности, оформленной в соответствии с гражданским законодательством, представлять интересы инициатора инвестиционного проекта, в том числе вносить инвестиционный проект в Администрацию </w:t>
      </w:r>
      <w:r w:rsidR="00F131EB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представлять от его имени инвестиционный проект на заседании проектного офиса;</w:t>
      </w:r>
    </w:p>
    <w:p w:rsidR="00975893" w:rsidRPr="000D6AC0" w:rsidRDefault="00975893" w:rsidP="00F91F73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сопровождение инвестиционного проекта - обеспечение предоставления муниципальных услуг 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Свердловской области, территориальными органами </w:t>
      </w:r>
      <w:r w:rsidRPr="000D6AC0">
        <w:rPr>
          <w:rFonts w:ascii="Liberation Serif" w:hAnsi="Liberation Serif" w:cs="Liberation Serif"/>
          <w:sz w:val="26"/>
          <w:szCs w:val="26"/>
        </w:rPr>
        <w:lastRenderedPageBreak/>
        <w:t>федеральных органов исполнительной власти и иными организациями в рамках реализации инвестиционного проекта, в пределах компетенции;</w:t>
      </w:r>
    </w:p>
    <w:p w:rsidR="00F77E35" w:rsidRPr="000D6AC0" w:rsidRDefault="00AF5281" w:rsidP="00F91F73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проектный офис – координационный орган администрации </w:t>
      </w:r>
      <w:r w:rsidR="00D72544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, образованный для обеспечения согласованных действий органов местного самоуправления </w:t>
      </w:r>
      <w:r w:rsidR="00D64CC8" w:rsidRPr="000D6AC0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0D6AC0">
        <w:rPr>
          <w:rFonts w:ascii="Liberation Serif" w:hAnsi="Liberation Serif" w:cs="Liberation Serif"/>
          <w:sz w:val="26"/>
          <w:szCs w:val="26"/>
        </w:rPr>
        <w:t>и организаций, по сопровождению инвестиционных проектов.</w:t>
      </w:r>
      <w:r w:rsidR="007632FC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Оперативное взаимодействие в рамках проектного офиса осуществляет инвестиционный уполномоченный. </w:t>
      </w:r>
      <w:r w:rsidR="00513673" w:rsidRPr="000D6AC0">
        <w:rPr>
          <w:rFonts w:ascii="Liberation Serif" w:hAnsi="Liberation Serif" w:cs="Liberation Serif"/>
          <w:sz w:val="26"/>
          <w:szCs w:val="26"/>
        </w:rPr>
        <w:t>Техническое обеспечение деятельности проектного офиса осуществляет отдел экономи</w:t>
      </w:r>
      <w:r w:rsidR="008D5ECC">
        <w:rPr>
          <w:rFonts w:ascii="Liberation Serif" w:hAnsi="Liberation Serif" w:cs="Liberation Serif"/>
          <w:sz w:val="26"/>
          <w:szCs w:val="26"/>
        </w:rPr>
        <w:t>ческого развития</w:t>
      </w:r>
      <w:r w:rsidR="00513673" w:rsidRPr="000D6AC0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D64CC8" w:rsidRPr="000D6AC0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513673" w:rsidRPr="000D6AC0">
        <w:rPr>
          <w:rFonts w:ascii="Liberation Serif" w:hAnsi="Liberation Serif" w:cs="Liberation Serif"/>
          <w:sz w:val="26"/>
          <w:szCs w:val="26"/>
        </w:rPr>
        <w:t>.</w:t>
      </w:r>
    </w:p>
    <w:p w:rsidR="00AF5281" w:rsidRPr="000D6AC0" w:rsidRDefault="00AF5281" w:rsidP="00F91F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В состав проектного офиса на постоянной основе вход</w:t>
      </w:r>
      <w:r w:rsidR="00EE127B" w:rsidRPr="000D6AC0">
        <w:rPr>
          <w:rFonts w:ascii="Liberation Serif" w:hAnsi="Liberation Serif" w:cs="Liberation Serif"/>
          <w:sz w:val="26"/>
          <w:szCs w:val="26"/>
        </w:rPr>
        <w:t>ят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представители </w:t>
      </w:r>
      <w:r w:rsidR="007632FC" w:rsidRPr="000D6AC0">
        <w:rPr>
          <w:rFonts w:ascii="Liberation Serif" w:hAnsi="Liberation Serif" w:cs="Liberation Serif"/>
          <w:sz w:val="26"/>
          <w:szCs w:val="26"/>
        </w:rPr>
        <w:t>структурных подразделений администрации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="00EE127B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:</w:t>
      </w:r>
    </w:p>
    <w:p w:rsidR="00250349" w:rsidRPr="000D6AC0" w:rsidRDefault="00250349" w:rsidP="00F91F7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глава </w:t>
      </w:r>
      <w:r w:rsidR="00D72544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;</w:t>
      </w:r>
    </w:p>
    <w:p w:rsidR="00D72544" w:rsidRPr="000D6AC0" w:rsidRDefault="00D72544" w:rsidP="00F91F7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отдел экономического развития Городского округа «город Ирбит» Свердловской области;</w:t>
      </w:r>
    </w:p>
    <w:p w:rsidR="00AF5281" w:rsidRPr="000D6AC0" w:rsidRDefault="007632FC" w:rsidP="00F91F7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отдел </w:t>
      </w:r>
      <w:r w:rsidR="00D72544" w:rsidRPr="000D6AC0">
        <w:rPr>
          <w:rFonts w:ascii="Liberation Serif" w:hAnsi="Liberation Serif" w:cs="Liberation Serif"/>
          <w:sz w:val="26"/>
          <w:szCs w:val="26"/>
        </w:rPr>
        <w:t>имущественных и земельных отношений Городского округа «город Ирбит» Свердловской области</w:t>
      </w:r>
      <w:r w:rsidR="00AF5281" w:rsidRPr="000D6AC0">
        <w:rPr>
          <w:rFonts w:ascii="Liberation Serif" w:hAnsi="Liberation Serif" w:cs="Liberation Serif"/>
          <w:sz w:val="26"/>
          <w:szCs w:val="26"/>
        </w:rPr>
        <w:t>;</w:t>
      </w:r>
    </w:p>
    <w:p w:rsidR="00AF5281" w:rsidRPr="000D6AC0" w:rsidRDefault="007632FC" w:rsidP="00F91F7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отдел архитектуры и </w:t>
      </w:r>
      <w:r w:rsidR="00AF5281" w:rsidRPr="000D6AC0">
        <w:rPr>
          <w:rFonts w:ascii="Liberation Serif" w:hAnsi="Liberation Serif" w:cs="Liberation Serif"/>
          <w:sz w:val="26"/>
          <w:szCs w:val="26"/>
        </w:rPr>
        <w:t>градостроительств</w:t>
      </w:r>
      <w:r w:rsidRPr="000D6AC0">
        <w:rPr>
          <w:rFonts w:ascii="Liberation Serif" w:hAnsi="Liberation Serif" w:cs="Liberation Serif"/>
          <w:sz w:val="26"/>
          <w:szCs w:val="26"/>
        </w:rPr>
        <w:t>а</w:t>
      </w:r>
      <w:r w:rsidR="00D72544" w:rsidRPr="000D6AC0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;</w:t>
      </w:r>
    </w:p>
    <w:p w:rsidR="007632FC" w:rsidRPr="000D6AC0" w:rsidRDefault="007632FC" w:rsidP="00F91F73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отдел городского хозяйства</w:t>
      </w:r>
      <w:r w:rsidR="00083A00" w:rsidRPr="000D6AC0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области.</w:t>
      </w:r>
    </w:p>
    <w:p w:rsidR="00FB0322" w:rsidRPr="000D6AC0" w:rsidRDefault="00FB0322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Оперативное взаимодействие в рамках проектного офиса осуществляет инвестиционный уполномоченный.</w:t>
      </w:r>
    </w:p>
    <w:p w:rsidR="00FB0322" w:rsidRPr="000D6AC0" w:rsidRDefault="00FB0322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Состав проектного офиса утверждается постановлением </w:t>
      </w:r>
      <w:r w:rsidR="00C87B80" w:rsidRPr="000D6AC0">
        <w:rPr>
          <w:rFonts w:ascii="Liberation Serif" w:hAnsi="Liberation Serif" w:cs="Liberation Serif"/>
          <w:sz w:val="26"/>
          <w:szCs w:val="26"/>
        </w:rPr>
        <w:t>а</w:t>
      </w:r>
      <w:r w:rsidRPr="000D6AC0">
        <w:rPr>
          <w:rFonts w:ascii="Liberation Serif" w:hAnsi="Liberation Serif" w:cs="Liberation Serif"/>
          <w:sz w:val="26"/>
          <w:szCs w:val="26"/>
        </w:rPr>
        <w:t>дминистрации Городского округа «город Ирбит» Свердловской области.</w:t>
      </w:r>
    </w:p>
    <w:p w:rsidR="00C87B80" w:rsidRPr="000D6AC0" w:rsidRDefault="00C87B80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Сопровождение инвестиционных проектов осуществляется в отношении инвестиционных проектов организаций и индивидуальных предпринимателей, самозанятых граждан, осуществляющих хозяйственную деятельность на территории Городского округа «город Ирбит» Свердловской области.</w:t>
      </w:r>
    </w:p>
    <w:p w:rsidR="00C87B80" w:rsidRPr="000D6AC0" w:rsidRDefault="00C87B80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1" w:name="P51"/>
      <w:bookmarkEnd w:id="1"/>
      <w:r w:rsidRPr="000D6AC0">
        <w:rPr>
          <w:rFonts w:ascii="Liberation Serif" w:hAnsi="Liberation Serif" w:cs="Liberation Serif"/>
          <w:sz w:val="26"/>
          <w:szCs w:val="26"/>
        </w:rPr>
        <w:t>На заседание проектного офиса приглашается инициатор инвестиционного проекта, а также могут быть приглашены представители финансово-кредитных, ресурсоснабжающих организаций, иных организаций, которые могут способствовать решению вопросов, возникающих при сопровождении инвестиционного проекта.</w:t>
      </w:r>
    </w:p>
    <w:p w:rsidR="00C87B80" w:rsidRPr="000D6AC0" w:rsidRDefault="00C87B80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Сопровождение инвестиционных проектов осуществляется на равных условиях с соблюдением прав и законных интересов всех инициаторов инвестиционных проектов в соответствии с требованиями антимонопольного законодательства.</w:t>
      </w:r>
    </w:p>
    <w:p w:rsidR="00AF5281" w:rsidRPr="000D6AC0" w:rsidRDefault="00AF5281" w:rsidP="00F91F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F5281" w:rsidRPr="000D6AC0" w:rsidRDefault="00AF5281" w:rsidP="00F91F7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D6AC0">
        <w:rPr>
          <w:rFonts w:ascii="Liberation Serif" w:hAnsi="Liberation Serif" w:cs="Liberation Serif"/>
          <w:b/>
          <w:bCs/>
          <w:sz w:val="26"/>
          <w:szCs w:val="26"/>
        </w:rPr>
        <w:t>П</w:t>
      </w:r>
      <w:r w:rsidR="00363DD8">
        <w:rPr>
          <w:rFonts w:ascii="Liberation Serif" w:hAnsi="Liberation Serif" w:cs="Liberation Serif"/>
          <w:b/>
          <w:bCs/>
          <w:sz w:val="26"/>
          <w:szCs w:val="26"/>
        </w:rPr>
        <w:t>орядок организации</w:t>
      </w:r>
      <w:r w:rsidRPr="000D6AC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63DD8">
        <w:rPr>
          <w:rFonts w:ascii="Liberation Serif" w:hAnsi="Liberation Serif" w:cs="Liberation Serif"/>
          <w:b/>
          <w:bCs/>
          <w:sz w:val="26"/>
          <w:szCs w:val="26"/>
        </w:rPr>
        <w:t>работы</w:t>
      </w:r>
      <w:r w:rsidRPr="000D6AC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63DD8">
        <w:rPr>
          <w:rFonts w:ascii="Liberation Serif" w:hAnsi="Liberation Serif" w:cs="Liberation Serif"/>
          <w:b/>
          <w:bCs/>
          <w:sz w:val="26"/>
          <w:szCs w:val="26"/>
        </w:rPr>
        <w:t xml:space="preserve">по </w:t>
      </w:r>
      <w:r w:rsidRPr="000D6AC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63DD8">
        <w:rPr>
          <w:rFonts w:ascii="Liberation Serif" w:hAnsi="Liberation Serif" w:cs="Liberation Serif"/>
          <w:b/>
          <w:bCs/>
          <w:sz w:val="26"/>
          <w:szCs w:val="26"/>
        </w:rPr>
        <w:t>сопровождению</w:t>
      </w:r>
      <w:r w:rsidRPr="000D6AC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63DD8">
        <w:rPr>
          <w:rFonts w:ascii="Liberation Serif" w:hAnsi="Liberation Serif" w:cs="Liberation Serif"/>
          <w:b/>
          <w:bCs/>
          <w:sz w:val="26"/>
          <w:szCs w:val="26"/>
        </w:rPr>
        <w:t>инвестиционного проекта</w:t>
      </w:r>
    </w:p>
    <w:p w:rsidR="007632FC" w:rsidRPr="000D6AC0" w:rsidRDefault="007632FC" w:rsidP="00F91F7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bCs/>
          <w:sz w:val="26"/>
          <w:szCs w:val="26"/>
        </w:rPr>
      </w:pPr>
    </w:p>
    <w:p w:rsidR="000D0E6A" w:rsidRPr="000D6AC0" w:rsidRDefault="000D0E6A" w:rsidP="00F91F7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Координацию работы по сопровождению инвестиционных проектов, а также по организационно-техническому обеспечению деятельности проектного офиса осуществляет отдел экономического развития администрации Городского округа «город Ирбит» Свердловской области (далее - уполномоченное </w:t>
      </w:r>
      <w:r w:rsidRPr="000D6AC0">
        <w:rPr>
          <w:rFonts w:ascii="Liberation Serif" w:hAnsi="Liberation Serif" w:cs="Liberation Serif"/>
          <w:sz w:val="26"/>
          <w:szCs w:val="26"/>
        </w:rPr>
        <w:lastRenderedPageBreak/>
        <w:t>подразделение).</w:t>
      </w:r>
    </w:p>
    <w:p w:rsidR="00AF5281" w:rsidRPr="000D6AC0" w:rsidRDefault="00AF5281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Инициатор инвестиционного проекта направляет заявку (форма приведена в</w:t>
      </w:r>
      <w:r w:rsidR="007632FC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приложении № </w:t>
      </w:r>
      <w:r w:rsidR="008D5ECC">
        <w:rPr>
          <w:rFonts w:ascii="Liberation Serif" w:hAnsi="Liberation Serif" w:cs="Liberation Serif"/>
          <w:sz w:val="26"/>
          <w:szCs w:val="26"/>
        </w:rPr>
        <w:t>2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к настоящему </w:t>
      </w:r>
      <w:r w:rsidR="00C87B80" w:rsidRPr="000D6AC0">
        <w:rPr>
          <w:rFonts w:ascii="Liberation Serif" w:hAnsi="Liberation Serif" w:cs="Liberation Serif"/>
          <w:sz w:val="26"/>
          <w:szCs w:val="26"/>
        </w:rPr>
        <w:t>Р</w:t>
      </w:r>
      <w:r w:rsidRPr="000D6AC0">
        <w:rPr>
          <w:rFonts w:ascii="Liberation Serif" w:hAnsi="Liberation Serif" w:cs="Liberation Serif"/>
          <w:sz w:val="26"/>
          <w:szCs w:val="26"/>
        </w:rPr>
        <w:t>егламенту)</w:t>
      </w:r>
      <w:r w:rsidR="00F77E35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в </w:t>
      </w:r>
      <w:r w:rsidR="000D0E6A" w:rsidRPr="000D6AC0">
        <w:rPr>
          <w:rFonts w:ascii="Liberation Serif" w:hAnsi="Liberation Serif" w:cs="Liberation Serif"/>
          <w:sz w:val="26"/>
          <w:szCs w:val="26"/>
        </w:rPr>
        <w:t>уполномоченное подразделение</w:t>
      </w:r>
      <w:r w:rsidR="00C87B80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на бумажном и (или) </w:t>
      </w:r>
      <w:r w:rsidR="00B6165C" w:rsidRPr="000D6AC0">
        <w:rPr>
          <w:rFonts w:ascii="Liberation Serif" w:hAnsi="Liberation Serif" w:cs="Liberation Serif"/>
          <w:sz w:val="26"/>
          <w:szCs w:val="26"/>
        </w:rPr>
        <w:t>электронном носителе, в том числе посредством почтовой, электронной связи, в рабочие дни по адресу: 623850, Свердловская область, город Ирбит, ул. Революции, 16, каб. 31. Часы приема: с понедельника по четверг с 8.30 до 17.</w:t>
      </w:r>
      <w:r w:rsidR="00BD5116">
        <w:rPr>
          <w:rFonts w:ascii="Liberation Serif" w:hAnsi="Liberation Serif" w:cs="Liberation Serif"/>
          <w:sz w:val="26"/>
          <w:szCs w:val="26"/>
        </w:rPr>
        <w:t>0</w:t>
      </w:r>
      <w:r w:rsidR="00B6165C" w:rsidRPr="000D6AC0">
        <w:rPr>
          <w:rFonts w:ascii="Liberation Serif" w:hAnsi="Liberation Serif" w:cs="Liberation Serif"/>
          <w:sz w:val="26"/>
          <w:szCs w:val="26"/>
        </w:rPr>
        <w:t xml:space="preserve">0 часов, в пятницу с </w:t>
      </w:r>
      <w:r w:rsidR="00BD5116">
        <w:rPr>
          <w:rFonts w:ascii="Liberation Serif" w:hAnsi="Liberation Serif" w:cs="Liberation Serif"/>
          <w:sz w:val="26"/>
          <w:szCs w:val="26"/>
        </w:rPr>
        <w:t>9</w:t>
      </w:r>
      <w:r w:rsidR="00B6165C" w:rsidRPr="000D6AC0">
        <w:rPr>
          <w:rFonts w:ascii="Liberation Serif" w:hAnsi="Liberation Serif" w:cs="Liberation Serif"/>
          <w:sz w:val="26"/>
          <w:szCs w:val="26"/>
        </w:rPr>
        <w:t>.</w:t>
      </w:r>
      <w:r w:rsidR="00BD5116">
        <w:rPr>
          <w:rFonts w:ascii="Liberation Serif" w:hAnsi="Liberation Serif" w:cs="Liberation Serif"/>
          <w:sz w:val="26"/>
          <w:szCs w:val="26"/>
        </w:rPr>
        <w:t>0</w:t>
      </w:r>
      <w:r w:rsidR="00B6165C" w:rsidRPr="000D6AC0">
        <w:rPr>
          <w:rFonts w:ascii="Liberation Serif" w:hAnsi="Liberation Serif" w:cs="Liberation Serif"/>
          <w:sz w:val="26"/>
          <w:szCs w:val="26"/>
        </w:rPr>
        <w:t>0 до 16.</w:t>
      </w:r>
      <w:r w:rsidR="00BD5116">
        <w:rPr>
          <w:rFonts w:ascii="Liberation Serif" w:hAnsi="Liberation Serif" w:cs="Liberation Serif"/>
          <w:sz w:val="26"/>
          <w:szCs w:val="26"/>
        </w:rPr>
        <w:t>0</w:t>
      </w:r>
      <w:r w:rsidR="00B6165C" w:rsidRPr="000D6AC0">
        <w:rPr>
          <w:rFonts w:ascii="Liberation Serif" w:hAnsi="Liberation Serif" w:cs="Liberation Serif"/>
          <w:sz w:val="26"/>
          <w:szCs w:val="26"/>
        </w:rPr>
        <w:t>0 часов, перерыв с 13.00 до 13.48 часов, телефон: 8 (34355) 6-58-84, электронная почта:  economirbit@yandex.ru.</w:t>
      </w:r>
    </w:p>
    <w:p w:rsidR="00AF5281" w:rsidRPr="000D6AC0" w:rsidRDefault="00AF5281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К заявке прилагается утвержденный инициатором инвестиционный проект, выполненный с учетом требований согласно приложению № </w:t>
      </w:r>
      <w:r w:rsidR="008D5ECC">
        <w:rPr>
          <w:rFonts w:ascii="Liberation Serif" w:hAnsi="Liberation Serif" w:cs="Liberation Serif"/>
          <w:sz w:val="26"/>
          <w:szCs w:val="26"/>
        </w:rPr>
        <w:t>1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к настоящему </w:t>
      </w:r>
      <w:r w:rsidR="00B6165C" w:rsidRPr="000D6AC0">
        <w:rPr>
          <w:rFonts w:ascii="Liberation Serif" w:hAnsi="Liberation Serif" w:cs="Liberation Serif"/>
          <w:sz w:val="26"/>
          <w:szCs w:val="26"/>
        </w:rPr>
        <w:t>Р</w:t>
      </w:r>
      <w:r w:rsidR="00D9786E" w:rsidRPr="000D6AC0">
        <w:rPr>
          <w:rFonts w:ascii="Liberation Serif" w:hAnsi="Liberation Serif" w:cs="Liberation Serif"/>
          <w:sz w:val="26"/>
          <w:szCs w:val="26"/>
        </w:rPr>
        <w:t xml:space="preserve">егламенту и </w:t>
      </w:r>
      <w:hyperlink w:anchor="P353">
        <w:r w:rsidR="00D9786E" w:rsidRPr="000D6AC0">
          <w:rPr>
            <w:rFonts w:ascii="Liberation Serif" w:hAnsi="Liberation Serif" w:cs="Liberation Serif"/>
            <w:sz w:val="26"/>
            <w:szCs w:val="26"/>
          </w:rPr>
          <w:t>согласие</w:t>
        </w:r>
      </w:hyperlink>
      <w:r w:rsidR="00D9786E" w:rsidRPr="000D6AC0">
        <w:rPr>
          <w:rFonts w:ascii="Liberation Serif" w:hAnsi="Liberation Serif" w:cs="Liberation Serif"/>
          <w:sz w:val="26"/>
          <w:szCs w:val="26"/>
        </w:rPr>
        <w:t xml:space="preserve"> на обработку персональных данных согласно Приложению № 3 к настоящему Регламенту.</w:t>
      </w:r>
    </w:p>
    <w:p w:rsidR="00D9786E" w:rsidRPr="000D6AC0" w:rsidRDefault="00D9786E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В случае подачи заявки на сопровождение инвестиционного проекта представителем инициатора инвестиционного проекта, уполномоченным в соответствии с действующим законодательством, к заявке прилагаются документы, подтверждающие его полномочия (приказ (распоряжение) о назначении на должность, документ, подтверждающий избрание лица на должность в соответствии с учредительным документом юридического лица, учредительные документы юридического лица, доверенность).</w:t>
      </w:r>
    </w:p>
    <w:p w:rsidR="000D0E6A" w:rsidRPr="000D6AC0" w:rsidRDefault="000D0E6A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4. Уполномоченное подразделение:</w:t>
      </w:r>
    </w:p>
    <w:p w:rsidR="000D0E6A" w:rsidRPr="000D6AC0" w:rsidRDefault="000D0E6A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1) при поступлении заявки на сопровождение инвестиционного проекта с прилагаемым инвестиционным проектом проверяет их полноту и содержание на предмет соответствия требованиям, изложенным в пункте 3 настоящего Регламента, в течение одного рабочего дня со дня их поступления в уполномоченное подразделение;</w:t>
      </w:r>
    </w:p>
    <w:p w:rsidR="000D0E6A" w:rsidRPr="000D6AC0" w:rsidRDefault="000D0E6A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2) регистрирует заявку на сопровождение инвестиционного проекта и внесенный инвестиционный проект в </w:t>
      </w:r>
      <w:hyperlink w:anchor="P466">
        <w:r w:rsidRPr="000D6AC0">
          <w:rPr>
            <w:rFonts w:ascii="Liberation Serif" w:hAnsi="Liberation Serif" w:cs="Liberation Serif"/>
            <w:sz w:val="26"/>
            <w:szCs w:val="26"/>
          </w:rPr>
          <w:t>журнале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регистрации заявок на сопровождение инвестиционных проектов, планируемых к реализации на территории Городского округа «город Ирбит» Свердловской области, по форме согласно </w:t>
      </w:r>
      <w:r w:rsidR="00F34D75">
        <w:rPr>
          <w:rFonts w:ascii="Liberation Serif" w:hAnsi="Liberation Serif" w:cs="Liberation Serif"/>
          <w:sz w:val="26"/>
          <w:szCs w:val="26"/>
        </w:rPr>
        <w:t>п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риложению </w:t>
      </w:r>
      <w:r w:rsidR="008D5ECC">
        <w:rPr>
          <w:rFonts w:ascii="Liberation Serif" w:hAnsi="Liberation Serif" w:cs="Liberation Serif"/>
          <w:sz w:val="26"/>
          <w:szCs w:val="26"/>
        </w:rPr>
        <w:t>№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4 к настоящему Регламенту (далее - Журнал) в течение одного рабочего дня с даты ее поступления в уполномоченное подразделение.</w:t>
      </w:r>
    </w:p>
    <w:p w:rsidR="000D0E6A" w:rsidRPr="000D6AC0" w:rsidRDefault="000D0E6A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Журнал должен быть пронумерован, прошнурован и скреплен печатью администрации Городского округа «город Ирбит» Свердловской области;</w:t>
      </w:r>
    </w:p>
    <w:p w:rsidR="006B7F9D" w:rsidRPr="000D6AC0" w:rsidRDefault="00086F26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3</w:t>
      </w:r>
      <w:r w:rsidR="006B7F9D" w:rsidRPr="000D6AC0">
        <w:rPr>
          <w:rFonts w:ascii="Liberation Serif" w:hAnsi="Liberation Serif" w:cs="Liberation Serif"/>
          <w:sz w:val="26"/>
          <w:szCs w:val="26"/>
        </w:rPr>
        <w:t xml:space="preserve">) в случае соответствия поступившей заявки на сопровождение инвестиционного проекта и внесенного инвестиционного проекта требованиям </w:t>
      </w:r>
      <w:hyperlink w:anchor="P58">
        <w:r w:rsidR="006B7F9D" w:rsidRPr="000D6AC0">
          <w:rPr>
            <w:rFonts w:ascii="Liberation Serif" w:hAnsi="Liberation Serif" w:cs="Liberation Serif"/>
            <w:sz w:val="26"/>
            <w:szCs w:val="26"/>
          </w:rPr>
          <w:t xml:space="preserve">пункта </w:t>
        </w:r>
      </w:hyperlink>
      <w:r w:rsidR="006B7F9D" w:rsidRPr="000D6AC0">
        <w:rPr>
          <w:rFonts w:ascii="Liberation Serif" w:hAnsi="Liberation Serif" w:cs="Liberation Serif"/>
          <w:sz w:val="26"/>
          <w:szCs w:val="26"/>
        </w:rPr>
        <w:t>3 настоящего Регламента, в течение трех рабочих дней со дня регистрации заявки на сопровождение инвестиционного проекта и внесенного инвестиционного проекта направляет копию заявки на сопровождение инвестиционного проекта и внесенного инвестиционного проекта должностным лицам, входящим в состав проектного офиса (за исключением должностных лиц уполномоченного подразделения) для информирования и дальнейшего обсуждения на заседании проектного офиса;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4) назначает дату и время заседания проектного офиса не позднее чем через десять рабочих дней со дня регистрации заявки на сопровождение инвестиционного проекта и внесенного инвестиционного проекта;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2" w:name="P69"/>
      <w:bookmarkEnd w:id="2"/>
      <w:r w:rsidRPr="000D6AC0">
        <w:rPr>
          <w:rFonts w:ascii="Liberation Serif" w:hAnsi="Liberation Serif" w:cs="Liberation Serif"/>
          <w:sz w:val="26"/>
          <w:szCs w:val="26"/>
        </w:rPr>
        <w:t xml:space="preserve">5) направляет уведомление о дате, времени и месте проведения заседания проектного офиса руководителю, заместителю и членам проектного офиса (за </w:t>
      </w:r>
      <w:r w:rsidRPr="000D6AC0">
        <w:rPr>
          <w:rFonts w:ascii="Liberation Serif" w:hAnsi="Liberation Serif" w:cs="Liberation Serif"/>
          <w:sz w:val="26"/>
          <w:szCs w:val="26"/>
        </w:rPr>
        <w:lastRenderedPageBreak/>
        <w:t xml:space="preserve">исключением должностных лиц уполномоченного подразделения), инициатору инвестиционного проекта, контактные данные которого указаны в заявке, а также, при необходимости, лицам, указанным в </w:t>
      </w:r>
      <w:hyperlink w:anchor="P51">
        <w:r w:rsidRPr="000D6AC0">
          <w:rPr>
            <w:rFonts w:ascii="Liberation Serif" w:hAnsi="Liberation Serif" w:cs="Liberation Serif"/>
            <w:sz w:val="26"/>
            <w:szCs w:val="26"/>
          </w:rPr>
          <w:t xml:space="preserve">пункте </w:t>
        </w:r>
        <w:r w:rsidR="00A37383" w:rsidRPr="000D6AC0">
          <w:rPr>
            <w:rFonts w:ascii="Liberation Serif" w:hAnsi="Liberation Serif" w:cs="Liberation Serif"/>
            <w:sz w:val="26"/>
            <w:szCs w:val="26"/>
          </w:rPr>
          <w:t>2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Регламента, способом, позволяющим убедиться в его получении адресатом, в срок не позднее чем за пять рабочих дней до дня его проведения.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В случае несоответствия поступившей заявки на сопровождение инвестиционного проекта требованиям </w:t>
      </w:r>
      <w:r w:rsidR="00A37383" w:rsidRPr="000D6AC0">
        <w:rPr>
          <w:rFonts w:ascii="Liberation Serif" w:hAnsi="Liberation Serif" w:cs="Liberation Serif"/>
          <w:sz w:val="26"/>
          <w:szCs w:val="26"/>
        </w:rPr>
        <w:t>пункта 3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Регламента, уполномоченное подразделение уведомляет об этом инициатора инвестиционного проекта, способом, позволяющем убедиться в получении уведомления адресатом, в течение трех рабочих дней со дня регистрации заявки на сопровождение инвестиционного проекта и (или) внесенного инвестиционного проекта.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В уведомлении уполномоченное подразделение указывает на необходимость устранения конкретных несоответствий поступившей заявки на сопровождение инвестиционного проекта и (или) инвестиционного проекта требованиям </w:t>
      </w:r>
      <w:r w:rsidR="00A37383" w:rsidRPr="000D6AC0">
        <w:rPr>
          <w:rFonts w:ascii="Liberation Serif" w:hAnsi="Liberation Serif" w:cs="Liberation Serif"/>
          <w:sz w:val="26"/>
          <w:szCs w:val="26"/>
        </w:rPr>
        <w:t>пункта 3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 в течение десяти рабочих дней с даты получения уведомления инициатором инвестиционного проекта.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В случае устранения инициатором инвестиционного проекта несоответствий поступившей заявки на сопровождение инвестиционного проекта и (или) инвестиционного проекта требованиям </w:t>
      </w:r>
      <w:r w:rsidR="00A37383" w:rsidRPr="000D6AC0">
        <w:rPr>
          <w:rFonts w:ascii="Liberation Serif" w:hAnsi="Liberation Serif" w:cs="Liberation Serif"/>
          <w:sz w:val="26"/>
          <w:szCs w:val="26"/>
        </w:rPr>
        <w:t>пункта 3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 в установленный срок, заявка считается поданной в день регистрации доработанной заявки на сопровождение инвестиционного проекта и (или) инвестиционного проекта в уполномоченном подразделении.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В случае неустранения инициатором инвестиционного проекта несоответствия поступившей заявки на сопровождение инвестиционного проекта и (или) инвестиционного проекта требованиям </w:t>
      </w:r>
      <w:r w:rsidR="007B3992" w:rsidRPr="000D6AC0">
        <w:rPr>
          <w:rFonts w:ascii="Liberation Serif" w:hAnsi="Liberation Serif" w:cs="Liberation Serif"/>
          <w:sz w:val="26"/>
          <w:szCs w:val="26"/>
        </w:rPr>
        <w:t>пункта 3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 в установленный срок, заявка считается неподанной, о чем делается соответствующая отметка в Журнале.</w:t>
      </w:r>
    </w:p>
    <w:p w:rsidR="008D5ECC" w:rsidRPr="00F91F73" w:rsidRDefault="008D5ECC" w:rsidP="008D5ECC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91F73">
        <w:rPr>
          <w:rFonts w:ascii="Liberation Serif" w:hAnsi="Liberation Serif" w:cs="Liberation Serif"/>
          <w:sz w:val="26"/>
          <w:szCs w:val="26"/>
        </w:rPr>
        <w:t>В регистрации заявки инициатору инвестиционного проекта может быть отказано по следующим основаниям:</w:t>
      </w:r>
    </w:p>
    <w:p w:rsidR="008D5ECC" w:rsidRPr="00F91F73" w:rsidRDefault="008D5ECC" w:rsidP="008D5ECC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91F73">
        <w:rPr>
          <w:rFonts w:ascii="Liberation Serif" w:hAnsi="Liberation Serif" w:cs="Liberation Serif"/>
          <w:sz w:val="26"/>
          <w:szCs w:val="26"/>
        </w:rPr>
        <w:t>инициатор инвестиционного проекта находится в процессе ликвидации;</w:t>
      </w:r>
    </w:p>
    <w:p w:rsidR="008D5ECC" w:rsidRPr="00F91F73" w:rsidRDefault="008D5ECC" w:rsidP="008D5ECC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91F73">
        <w:rPr>
          <w:rFonts w:ascii="Liberation Serif" w:hAnsi="Liberation Serif" w:cs="Liberation Serif"/>
          <w:sz w:val="26"/>
          <w:szCs w:val="26"/>
        </w:rPr>
        <w:t>в отношении инициатора инвестиционного проекта имеются возбужденные производства по делам о банкротстве;</w:t>
      </w:r>
    </w:p>
    <w:p w:rsidR="008D5ECC" w:rsidRPr="00F91F73" w:rsidRDefault="008D5ECC" w:rsidP="008D5ECC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91F73">
        <w:rPr>
          <w:rFonts w:ascii="Liberation Serif" w:hAnsi="Liberation Serif" w:cs="Liberation Serif"/>
          <w:sz w:val="26"/>
          <w:szCs w:val="26"/>
        </w:rPr>
        <w:t>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:rsidR="008D5ECC" w:rsidRPr="00F91F73" w:rsidRDefault="008D5ECC" w:rsidP="008D5ECC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91F73">
        <w:rPr>
          <w:rFonts w:ascii="Liberation Serif" w:hAnsi="Liberation Serif" w:cs="Liberation Serif"/>
          <w:sz w:val="26"/>
          <w:szCs w:val="26"/>
        </w:rPr>
        <w:t>деятельность инициатора инвестиционного проекта приостановлена в порядке, предусмотренном Кодексом Российской Федерации об административных правонарушениях;</w:t>
      </w:r>
    </w:p>
    <w:p w:rsidR="008D5ECC" w:rsidRPr="00F91F73" w:rsidRDefault="008D5ECC" w:rsidP="008D5ECC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91F73">
        <w:rPr>
          <w:rFonts w:ascii="Liberation Serif" w:hAnsi="Liberation Serif" w:cs="Liberation Serif"/>
          <w:sz w:val="26"/>
          <w:szCs w:val="26"/>
        </w:rPr>
        <w:t>иным основаниям (в соответствии с законодательством Российской Федерации).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На заседании проектного офиса инициатор инвестиционного проекта представляет внесенный инвестиционный проект в форме устного доклада.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Проектный офис правомочен на оценку инвестиционного проекта на предмет эффективности сопровождения инвестиционного проекта, если в его работе приняли участие более 1/2 членов утвержденного персонального состава.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В случае отсутствия кворума, неявки инициатора инвестиционного проекта, заседание проектного офиса переносится на иную дату, о чем уполномоченное подразделение уведомляет заинтересованных лиц в порядке, </w:t>
      </w:r>
      <w:r w:rsidRPr="000D6AC0">
        <w:rPr>
          <w:rFonts w:ascii="Liberation Serif" w:hAnsi="Liberation Serif" w:cs="Liberation Serif"/>
          <w:sz w:val="26"/>
          <w:szCs w:val="26"/>
        </w:rPr>
        <w:lastRenderedPageBreak/>
        <w:t xml:space="preserve">предусмотренном </w:t>
      </w:r>
      <w:hyperlink w:anchor="P69">
        <w:r w:rsidRPr="000D6AC0">
          <w:rPr>
            <w:rFonts w:ascii="Liberation Serif" w:hAnsi="Liberation Serif" w:cs="Liberation Serif"/>
            <w:sz w:val="26"/>
            <w:szCs w:val="26"/>
          </w:rPr>
          <w:t xml:space="preserve">подпунктом 5 пункта </w:t>
        </w:r>
        <w:r w:rsidR="00E96EE5" w:rsidRPr="000D6AC0">
          <w:rPr>
            <w:rFonts w:ascii="Liberation Serif" w:hAnsi="Liberation Serif" w:cs="Liberation Serif"/>
            <w:sz w:val="26"/>
            <w:szCs w:val="26"/>
          </w:rPr>
          <w:t>4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В ходе заседания проектного офиса секретарь проектного офиса, имеющий право голоса при оценке инвестиционного проекта на предмет эффективности сопровождения инвестиционного проекта, ведет протокол заседания проектного офиса.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Протокол подписывается всеми членами проектного офиса.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Проектный офис выполняет следующие функции: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1) оценивает инвестиционный проект на предмет эффективности сопровождения инвестиционного проекта в соответствии с критериями, указанными в </w:t>
      </w:r>
      <w:hyperlink w:anchor="P512">
        <w:r w:rsidR="00F34D75">
          <w:rPr>
            <w:rFonts w:ascii="Liberation Serif" w:hAnsi="Liberation Serif" w:cs="Liberation Serif"/>
            <w:sz w:val="26"/>
            <w:szCs w:val="26"/>
          </w:rPr>
          <w:t>п</w:t>
        </w:r>
        <w:r w:rsidRPr="000D6AC0">
          <w:rPr>
            <w:rFonts w:ascii="Liberation Serif" w:hAnsi="Liberation Serif" w:cs="Liberation Serif"/>
            <w:sz w:val="26"/>
            <w:szCs w:val="26"/>
          </w:rPr>
          <w:t xml:space="preserve">риложении </w:t>
        </w:r>
        <w:r w:rsidR="00686CFB" w:rsidRPr="000D6AC0">
          <w:rPr>
            <w:rFonts w:ascii="Liberation Serif" w:hAnsi="Liberation Serif" w:cs="Liberation Serif"/>
            <w:sz w:val="26"/>
            <w:szCs w:val="26"/>
          </w:rPr>
          <w:t>№</w:t>
        </w:r>
        <w:r w:rsidRPr="000D6AC0">
          <w:rPr>
            <w:rFonts w:ascii="Liberation Serif" w:hAnsi="Liberation Serif" w:cs="Liberation Serif"/>
            <w:sz w:val="26"/>
            <w:szCs w:val="26"/>
          </w:rPr>
          <w:t xml:space="preserve"> 5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к настоящему Регламенту;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2) принимает решение о сопровождении инвестиционного проекта либо об отказе в сопровождении инвестиционного проекта в соответствии с </w:t>
      </w:r>
      <w:hyperlink w:anchor="P86">
        <w:r w:rsidRPr="000D6AC0">
          <w:rPr>
            <w:rFonts w:ascii="Liberation Serif" w:hAnsi="Liberation Serif" w:cs="Liberation Serif"/>
            <w:sz w:val="26"/>
            <w:szCs w:val="26"/>
          </w:rPr>
          <w:t xml:space="preserve">пунктом </w:t>
        </w:r>
        <w:r w:rsidR="00226CD2" w:rsidRPr="000D6AC0">
          <w:rPr>
            <w:rFonts w:ascii="Liberation Serif" w:hAnsi="Liberation Serif" w:cs="Liberation Serif"/>
            <w:sz w:val="26"/>
            <w:szCs w:val="26"/>
          </w:rPr>
          <w:t>17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3) определяет способы сопровождения инвестиционного проекта, подлежащие включению в План мероприятий для решения поставленных задач по сопровождению инвестиционного проекта (далее - План);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4) назначает куратора инвестиционного проекта из состава проектного офиса.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Оценка инвестиционного проекта осуществляется на заседании проектного офиса путем присвоения каждым членом проектного офиса баллов по каждому предусмотренному </w:t>
      </w:r>
      <w:hyperlink w:anchor="P517">
        <w:r w:rsidR="00F34D75">
          <w:rPr>
            <w:rFonts w:ascii="Liberation Serif" w:hAnsi="Liberation Serif" w:cs="Liberation Serif"/>
            <w:sz w:val="26"/>
            <w:szCs w:val="26"/>
          </w:rPr>
          <w:t>п</w:t>
        </w:r>
        <w:r w:rsidRPr="000D6AC0">
          <w:rPr>
            <w:rFonts w:ascii="Liberation Serif" w:hAnsi="Liberation Serif" w:cs="Liberation Serif"/>
            <w:sz w:val="26"/>
            <w:szCs w:val="26"/>
          </w:rPr>
          <w:t xml:space="preserve">риложением </w:t>
        </w:r>
        <w:r w:rsidR="00226CD2" w:rsidRPr="000D6AC0">
          <w:rPr>
            <w:rFonts w:ascii="Liberation Serif" w:hAnsi="Liberation Serif" w:cs="Liberation Serif"/>
            <w:sz w:val="26"/>
            <w:szCs w:val="26"/>
          </w:rPr>
          <w:t>№</w:t>
        </w:r>
        <w:r w:rsidRPr="000D6AC0">
          <w:rPr>
            <w:rFonts w:ascii="Liberation Serif" w:hAnsi="Liberation Serif" w:cs="Liberation Serif"/>
            <w:sz w:val="26"/>
            <w:szCs w:val="26"/>
          </w:rPr>
          <w:t xml:space="preserve"> 5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к настоящему Регламенту критерию.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Максимальная оценка инвестиционного проекта составляет 10 баллов, минимальная - 0 баллов.</w:t>
      </w:r>
    </w:p>
    <w:p w:rsidR="006B7F9D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3" w:name="P86"/>
      <w:bookmarkEnd w:id="3"/>
      <w:r w:rsidRPr="000D6AC0">
        <w:rPr>
          <w:rFonts w:ascii="Liberation Serif" w:hAnsi="Liberation Serif" w:cs="Liberation Serif"/>
          <w:sz w:val="26"/>
          <w:szCs w:val="26"/>
        </w:rPr>
        <w:t>Инвестиционный проект признается подлежащим сопровождению, если он набрал более 3 баллов, рассчитанных как среднее арифметическое значение выставленных каждым членом проектного офиса, присутствующим на заседании проектного офиса, баллов.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Решение о сопровождении инвестиционного проекта либо об отказе в сопровождении инвестиционного проекта объявляется инициатору инвестиционного проекта на заседании проектного офиса.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4" w:name="P88"/>
      <w:bookmarkEnd w:id="4"/>
      <w:r w:rsidRPr="000D6AC0">
        <w:rPr>
          <w:rFonts w:ascii="Liberation Serif" w:hAnsi="Liberation Serif" w:cs="Liberation Serif"/>
          <w:sz w:val="26"/>
          <w:szCs w:val="26"/>
        </w:rPr>
        <w:t>Куратор инвестиционного проекта: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1) формирует План для каждого проекта в течение пяти рабочих дней со дня проведения заседания проектного офиса;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2) готовит и направляет уведомление инициатору проекта о принятом на заседании проектного офиса решении о сопровождении инвестиционного проекта (об отказе в сопровождении инвестиционного проекта с указанием причин отказа) за подписью руководителя проектного офиса, с приложением к решению о сопровождении инвестиционного проекта Плана, в течение пяти рабочих дней со дня принятия соответствующего решения, способом, позволяющим убедиться в его (их) получении адресатом;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3) направляет утвержденный План членам проектного офиса, для исполнения в части, касающейся их компетенции, в течение пяти рабочих дней со дня его утверждения;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4) осуществляет контроль исполнения утвержденного Плана в форме мониторинга, порядок и сроки проведения которого устанавливаются и утверждаются в Плане руководителем проектного офиса для каждого проекта </w:t>
      </w:r>
      <w:r w:rsidRPr="000D6AC0">
        <w:rPr>
          <w:rFonts w:ascii="Liberation Serif" w:hAnsi="Liberation Serif" w:cs="Liberation Serif"/>
          <w:sz w:val="26"/>
          <w:szCs w:val="26"/>
        </w:rPr>
        <w:lastRenderedPageBreak/>
        <w:t>индивидуально (рекомендуемый срок проведения мониторинга - не реже 1 раза в месяц);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5) обеспечивает решение вопросов, возникающих при реализации инвестиционного проекта (</w:t>
      </w:r>
      <w:hyperlink w:anchor="P722">
        <w:r w:rsidR="00F34D75">
          <w:rPr>
            <w:rFonts w:ascii="Liberation Serif" w:hAnsi="Liberation Serif" w:cs="Liberation Serif"/>
            <w:sz w:val="26"/>
            <w:szCs w:val="26"/>
          </w:rPr>
          <w:t>п</w:t>
        </w:r>
        <w:r w:rsidRPr="000D6AC0">
          <w:rPr>
            <w:rFonts w:ascii="Liberation Serif" w:hAnsi="Liberation Serif" w:cs="Liberation Serif"/>
            <w:sz w:val="26"/>
            <w:szCs w:val="26"/>
          </w:rPr>
          <w:t xml:space="preserve">риложение </w:t>
        </w:r>
        <w:r w:rsidR="004A3046" w:rsidRPr="000D6AC0">
          <w:rPr>
            <w:rFonts w:ascii="Liberation Serif" w:hAnsi="Liberation Serif" w:cs="Liberation Serif"/>
            <w:sz w:val="26"/>
            <w:szCs w:val="26"/>
          </w:rPr>
          <w:t>№</w:t>
        </w:r>
        <w:r w:rsidRPr="000D6AC0">
          <w:rPr>
            <w:rFonts w:ascii="Liberation Serif" w:hAnsi="Liberation Serif" w:cs="Liberation Serif"/>
            <w:sz w:val="26"/>
            <w:szCs w:val="26"/>
          </w:rPr>
          <w:t xml:space="preserve"> 6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к Регламенту);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6) по согласованию с членами проектного офиса в ходе сопровождения инвестиционного проекта, может на очередном заседании проектного офиса актуализировать План;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7) может курировать одновременно нескольких инвестиционных проектов.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Актуализированный План утверждается руководителем проектного офиса и направляется куратором инвестиционного проекта для исполнения членам проектного офиса в течение пяти рабочих дней со дня утверждения изменений в План для дальнейшего его сопровождения в порядке, предусмотренном </w:t>
      </w:r>
      <w:hyperlink w:anchor="P88">
        <w:r w:rsidRPr="000D6AC0">
          <w:rPr>
            <w:rFonts w:ascii="Liberation Serif" w:hAnsi="Liberation Serif" w:cs="Liberation Serif"/>
            <w:sz w:val="26"/>
            <w:szCs w:val="26"/>
          </w:rPr>
          <w:t xml:space="preserve">пунктом </w:t>
        </w:r>
        <w:r w:rsidR="00136035">
          <w:rPr>
            <w:rFonts w:ascii="Liberation Serif" w:hAnsi="Liberation Serif" w:cs="Liberation Serif"/>
            <w:sz w:val="26"/>
            <w:szCs w:val="26"/>
          </w:rPr>
          <w:t>20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настоящего Регламента.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Руководитель проектного офиса: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1) утверждает План (актуализированный План) в течение пяти рабочих дней со дня проведения заседания проектного офиса;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2) назначает дополнительное заседание проектного офиса, до внесения куратором изменений в План, для выработки стратегии дальнейшего сопровождения инвестиционного проекта в порядке, предусмотренном настоящим Регламентом.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Сопровождение инвестиционного проекта осуществляется путем: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1) обеспечения предоставления муниципальных услуг в порядке и сроки, установленные соответствующими административными регламентами;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2) консультирования инициатора инвестиционного проекта по вопросам, связанным с реализацией инвестиционного проекта, о потенциальных возможностях, которые инициатор инвестиционного проекта может использовать при реализации инвестиционного проекта (в том числе кооперация с существующими предприятиями, функционирующими на территории </w:t>
      </w:r>
      <w:r w:rsidR="001A54B2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диверсификация производства, расширение существующего производства);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3) обеспечения инициатора инвестиционного проекта информацией: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- о социально-экономическом положении </w:t>
      </w:r>
      <w:r w:rsidR="001A54B2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кадровом потенциале;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- о порядке осуществления градостроительной деятельности на территории </w:t>
      </w:r>
      <w:r w:rsidR="001A54B2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- о свободных земельных участках и объектах, находящихся в муниципальной собственности, для реализации инвестиционного проекта, и о порядке их предоставления;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- о возможных инструментах поддержки инвестиционной деятельности;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4) оказание содействия инициатору проекта при обращении в федеральные и региональные органы власти и учреждения, организации финансово-кредитной сферы, ресурсоснабжающие предприятия, проектные и экспертные организации в пределах компетенции органов местного самоуправления, их структурных подразделений и подведомственных учреждений;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5) организации переговоров, совещаний, консультаций, направленных на решение вопросов, возникающих в процессе реализации инвестиционного проекта;</w:t>
      </w:r>
    </w:p>
    <w:p w:rsidR="006B7F9D" w:rsidRPr="000D6AC0" w:rsidRDefault="006B7F9D" w:rsidP="00F91F73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6) размещения презентации инвестиционного проекта на информационных </w:t>
      </w:r>
      <w:r w:rsidRPr="000D6AC0">
        <w:rPr>
          <w:rFonts w:ascii="Liberation Serif" w:hAnsi="Liberation Serif" w:cs="Liberation Serif"/>
          <w:sz w:val="26"/>
          <w:szCs w:val="26"/>
        </w:rPr>
        <w:lastRenderedPageBreak/>
        <w:t>ресурсах муниципального образования, в случае получения письменного согласия инициатора инвестиционного проекта.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Результатом сопровождения инвестиционного проекта является признание Плана выполненным, частично выполненным либо завершенным.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Результат сопровождения инвестиционного проекта устанавливается на заседании проектного офиса, назначенного в порядке, предусмотренном настоящим Регламентом.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План признается завершенным:</w:t>
      </w:r>
    </w:p>
    <w:p w:rsidR="006B7F9D" w:rsidRPr="000D6AC0" w:rsidRDefault="006B7F9D" w:rsidP="00F91F7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1) в случае изменения существенных обстоятельств, объективно препятствующих реализации инвестиционного проекта, установленных на заседании проектного офиса, назначенного в порядке, предусмотренном настоящим Регламентом;</w:t>
      </w:r>
    </w:p>
    <w:p w:rsidR="006B7F9D" w:rsidRPr="000D6AC0" w:rsidRDefault="006B7F9D" w:rsidP="00F91F7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2) в случае письменного отказа инициатора инвестиционного проекта от его реализации на территории </w:t>
      </w:r>
      <w:r w:rsidR="007012E1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;</w:t>
      </w:r>
    </w:p>
    <w:p w:rsidR="006B7F9D" w:rsidRPr="000D6AC0" w:rsidRDefault="006B7F9D" w:rsidP="00F91F7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3) в случае письменного уведомления уполномоченного подразделения о принятии инициатором инвестиционного проекта решения о приостановлении его реализации на неопределенный срок.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При признании инвестиционного проекта завершенным в случае отказа инициатора инвестиционного проекта от его реализации на территории </w:t>
      </w:r>
      <w:r w:rsidR="007012E1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а также в случае принятия инициатором инвестиционного проекта решения о приостановлении его реализации на неопределенный срок инициатор инвестиционного проекта вправе вновь обратиться с заявкой на сопровождение инвестиционного проекта в соответствии с настоящим Регламентом.</w:t>
      </w:r>
    </w:p>
    <w:p w:rsidR="006B7F9D" w:rsidRPr="000D6AC0" w:rsidRDefault="006B7F9D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Результат сопровождения инвестиционного проекта фиксируется в Журнале, о чем инициатор инвестиционного проекта уведомляется в течение пяти рабочих дней со дня принятия соответствующего решения, способом, позволяющим убедиться в получении уведомления адресатом.</w:t>
      </w:r>
    </w:p>
    <w:p w:rsidR="006B7F9D" w:rsidRDefault="001C36A7" w:rsidP="00F91F7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hyperlink w:anchor="P722">
        <w:r w:rsidR="006B7F9D" w:rsidRPr="000D6AC0">
          <w:rPr>
            <w:rFonts w:ascii="Liberation Serif" w:hAnsi="Liberation Serif" w:cs="Liberation Serif"/>
            <w:sz w:val="26"/>
            <w:szCs w:val="26"/>
          </w:rPr>
          <w:t>Блок-схема</w:t>
        </w:r>
      </w:hyperlink>
      <w:r w:rsidR="006B7F9D" w:rsidRPr="000D6AC0">
        <w:rPr>
          <w:rFonts w:ascii="Liberation Serif" w:hAnsi="Liberation Serif" w:cs="Liberation Serif"/>
          <w:sz w:val="26"/>
          <w:szCs w:val="26"/>
        </w:rPr>
        <w:t xml:space="preserve"> сопровождения инвестиционных проектов на территории </w:t>
      </w:r>
      <w:r w:rsidR="007012E1" w:rsidRPr="000D6AC0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B7F9D" w:rsidRPr="000D6AC0">
        <w:rPr>
          <w:rFonts w:ascii="Liberation Serif" w:hAnsi="Liberation Serif" w:cs="Liberation Serif"/>
          <w:sz w:val="26"/>
          <w:szCs w:val="26"/>
        </w:rPr>
        <w:t>приведена в</w:t>
      </w:r>
      <w:r w:rsidR="00F34D75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="006B7F9D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="00F34D75">
        <w:rPr>
          <w:rFonts w:ascii="Liberation Serif" w:hAnsi="Liberation Serif" w:cs="Liberation Serif"/>
          <w:sz w:val="26"/>
          <w:szCs w:val="26"/>
        </w:rPr>
        <w:t>п</w:t>
      </w:r>
      <w:r w:rsidR="006B7F9D" w:rsidRPr="000D6AC0">
        <w:rPr>
          <w:rFonts w:ascii="Liberation Serif" w:hAnsi="Liberation Serif" w:cs="Liberation Serif"/>
          <w:sz w:val="26"/>
          <w:szCs w:val="26"/>
        </w:rPr>
        <w:t xml:space="preserve">риложении </w:t>
      </w:r>
      <w:r w:rsidR="007012E1" w:rsidRPr="000D6AC0">
        <w:rPr>
          <w:rFonts w:ascii="Liberation Serif" w:hAnsi="Liberation Serif" w:cs="Liberation Serif"/>
          <w:sz w:val="26"/>
          <w:szCs w:val="26"/>
        </w:rPr>
        <w:t xml:space="preserve">№ </w:t>
      </w:r>
      <w:r w:rsidR="006B7F9D" w:rsidRPr="000D6AC0">
        <w:rPr>
          <w:rFonts w:ascii="Liberation Serif" w:hAnsi="Liberation Serif" w:cs="Liberation Serif"/>
          <w:sz w:val="26"/>
          <w:szCs w:val="26"/>
        </w:rPr>
        <w:t>6 к настоящему Регламенту.</w:t>
      </w:r>
    </w:p>
    <w:p w:rsidR="003F631A" w:rsidRDefault="003F631A" w:rsidP="003F631A">
      <w:pPr>
        <w:pStyle w:val="ConsPlusNormal"/>
        <w:tabs>
          <w:tab w:val="left" w:pos="993"/>
        </w:tabs>
        <w:ind w:left="709"/>
        <w:jc w:val="both"/>
        <w:rPr>
          <w:rFonts w:ascii="Liberation Serif" w:hAnsi="Liberation Serif" w:cs="Liberation Serif"/>
          <w:sz w:val="26"/>
          <w:szCs w:val="26"/>
        </w:rPr>
      </w:pPr>
    </w:p>
    <w:p w:rsidR="003F631A" w:rsidRPr="00C01E60" w:rsidRDefault="003F631A" w:rsidP="00C01E60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sz w:val="26"/>
          <w:szCs w:val="26"/>
        </w:rPr>
      </w:pPr>
      <w:r w:rsidRPr="00C01E60">
        <w:rPr>
          <w:rStyle w:val="ae"/>
          <w:rFonts w:ascii="Liberation Serif" w:hAnsi="Liberation Serif"/>
          <w:sz w:val="26"/>
          <w:szCs w:val="26"/>
        </w:rPr>
        <w:t xml:space="preserve">3. </w:t>
      </w:r>
      <w:r w:rsidR="00363DD8">
        <w:rPr>
          <w:rStyle w:val="ae"/>
          <w:rFonts w:ascii="Liberation Serif" w:hAnsi="Liberation Serif"/>
          <w:sz w:val="26"/>
          <w:szCs w:val="26"/>
        </w:rPr>
        <w:t>Досудебный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(</w:t>
      </w:r>
      <w:r w:rsidR="00363DD8">
        <w:rPr>
          <w:rStyle w:val="ae"/>
          <w:rFonts w:ascii="Liberation Serif" w:hAnsi="Liberation Serif"/>
          <w:sz w:val="26"/>
          <w:szCs w:val="26"/>
        </w:rPr>
        <w:t>внесудебный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) </w:t>
      </w:r>
      <w:r w:rsidR="00363DD8">
        <w:rPr>
          <w:rStyle w:val="ae"/>
          <w:rFonts w:ascii="Liberation Serif" w:hAnsi="Liberation Serif"/>
          <w:sz w:val="26"/>
          <w:szCs w:val="26"/>
        </w:rPr>
        <w:t>порядок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обжалования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решений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и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действий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(</w:t>
      </w:r>
      <w:r w:rsidR="00363DD8">
        <w:rPr>
          <w:rStyle w:val="ae"/>
          <w:rFonts w:ascii="Liberation Serif" w:hAnsi="Liberation Serif"/>
          <w:sz w:val="26"/>
          <w:szCs w:val="26"/>
        </w:rPr>
        <w:t>бездействия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) </w:t>
      </w:r>
      <w:r w:rsidR="00363DD8">
        <w:rPr>
          <w:rStyle w:val="ae"/>
          <w:rFonts w:ascii="Liberation Serif" w:hAnsi="Liberation Serif"/>
          <w:sz w:val="26"/>
          <w:szCs w:val="26"/>
        </w:rPr>
        <w:t>органа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, </w:t>
      </w:r>
      <w:r w:rsidR="00363DD8">
        <w:rPr>
          <w:rStyle w:val="ae"/>
          <w:rFonts w:ascii="Liberation Serif" w:hAnsi="Liberation Serif"/>
          <w:sz w:val="26"/>
          <w:szCs w:val="26"/>
        </w:rPr>
        <w:t>осуществляющего сопровождение инвестиционных проектов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, </w:t>
      </w:r>
      <w:r w:rsidR="00363DD8">
        <w:rPr>
          <w:rStyle w:val="ae"/>
          <w:rFonts w:ascii="Liberation Serif" w:hAnsi="Liberation Serif"/>
          <w:sz w:val="26"/>
          <w:szCs w:val="26"/>
        </w:rPr>
        <w:t>а также их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должностного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лица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, </w:t>
      </w:r>
      <w:r w:rsidR="00363DD8">
        <w:rPr>
          <w:rStyle w:val="ae"/>
          <w:rFonts w:ascii="Liberation Serif" w:hAnsi="Liberation Serif"/>
          <w:sz w:val="26"/>
          <w:szCs w:val="26"/>
        </w:rPr>
        <w:t>принимаемого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им решения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по предоставлению</w:t>
      </w:r>
      <w:r w:rsidRPr="00C01E60">
        <w:rPr>
          <w:rStyle w:val="ae"/>
          <w:rFonts w:ascii="Liberation Serif" w:hAnsi="Liberation Serif"/>
          <w:sz w:val="26"/>
          <w:szCs w:val="26"/>
        </w:rPr>
        <w:t xml:space="preserve"> </w:t>
      </w:r>
      <w:r w:rsidR="00363DD8">
        <w:rPr>
          <w:rStyle w:val="ae"/>
          <w:rFonts w:ascii="Liberation Serif" w:hAnsi="Liberation Serif"/>
          <w:sz w:val="26"/>
          <w:szCs w:val="26"/>
        </w:rPr>
        <w:t>услуги</w:t>
      </w:r>
    </w:p>
    <w:p w:rsidR="003F631A" w:rsidRPr="00C01E60" w:rsidRDefault="003F631A" w:rsidP="00C01E6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01E60">
        <w:rPr>
          <w:rFonts w:ascii="Liberation Serif" w:hAnsi="Liberation Serif"/>
          <w:sz w:val="26"/>
          <w:szCs w:val="26"/>
        </w:rPr>
        <w:t xml:space="preserve">Заявители имеют право на досудебное (внесудебное) обжалование действий (бездействия) специалистов и решений должностных лиц администрации </w:t>
      </w:r>
      <w:r w:rsidR="00D458C1" w:rsidRPr="000D6AC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C01E60">
        <w:rPr>
          <w:rFonts w:ascii="Liberation Serif" w:hAnsi="Liberation Serif"/>
          <w:sz w:val="26"/>
          <w:szCs w:val="26"/>
        </w:rPr>
        <w:t xml:space="preserve">,  осуществляемых (принятых) в ходе </w:t>
      </w:r>
      <w:r w:rsidR="00D458C1" w:rsidRPr="000D6AC0">
        <w:rPr>
          <w:rFonts w:ascii="Liberation Serif" w:hAnsi="Liberation Serif" w:cs="Liberation Serif"/>
          <w:sz w:val="26"/>
          <w:szCs w:val="26"/>
        </w:rPr>
        <w:t>сопровождения инвестиционных проектов в Городском округе «город Ирбит» Свердловской области</w:t>
      </w:r>
      <w:r w:rsidR="00D458C1">
        <w:rPr>
          <w:rFonts w:ascii="Liberation Serif" w:hAnsi="Liberation Serif" w:cs="Liberation Serif"/>
          <w:sz w:val="26"/>
          <w:szCs w:val="26"/>
        </w:rPr>
        <w:t>,</w:t>
      </w:r>
      <w:r w:rsidR="005F62F8" w:rsidRPr="00C01E60">
        <w:rPr>
          <w:rFonts w:ascii="Liberation Serif" w:hAnsi="Liberation Serif"/>
          <w:sz w:val="26"/>
          <w:szCs w:val="26"/>
        </w:rPr>
        <w:t xml:space="preserve"> </w:t>
      </w:r>
      <w:r w:rsidR="00D458C1">
        <w:rPr>
          <w:rFonts w:ascii="Liberation Serif" w:hAnsi="Liberation Serif"/>
          <w:sz w:val="26"/>
          <w:szCs w:val="26"/>
        </w:rPr>
        <w:t>(</w:t>
      </w:r>
      <w:r w:rsidRPr="00C01E60">
        <w:rPr>
          <w:rFonts w:ascii="Liberation Serif" w:hAnsi="Liberation Serif"/>
          <w:sz w:val="26"/>
          <w:szCs w:val="26"/>
        </w:rPr>
        <w:t>далее – жалоба).</w:t>
      </w:r>
    </w:p>
    <w:p w:rsidR="003F631A" w:rsidRPr="00C01E60" w:rsidRDefault="003F631A" w:rsidP="00841837">
      <w:pPr>
        <w:pStyle w:val="a3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01E60">
        <w:rPr>
          <w:rFonts w:ascii="Liberation Serif" w:hAnsi="Liberation Serif"/>
          <w:sz w:val="26"/>
          <w:szCs w:val="26"/>
        </w:rPr>
        <w:t xml:space="preserve">Информацию о праве на досудебное (внесудебное) обжалование действий (бездействия) специалистов и решений должностных лиц администрации </w:t>
      </w:r>
      <w:r w:rsidR="00D458C1" w:rsidRPr="000D6AC0">
        <w:rPr>
          <w:rFonts w:ascii="Liberation Serif" w:hAnsi="Liberation Serif" w:cs="Liberation Serif"/>
          <w:sz w:val="26"/>
          <w:szCs w:val="26"/>
        </w:rPr>
        <w:t>Городск</w:t>
      </w:r>
      <w:r w:rsidR="00D458C1">
        <w:rPr>
          <w:rFonts w:ascii="Liberation Serif" w:hAnsi="Liberation Serif" w:cs="Liberation Serif"/>
          <w:sz w:val="26"/>
          <w:szCs w:val="26"/>
        </w:rPr>
        <w:t>ого</w:t>
      </w:r>
      <w:r w:rsidR="00D458C1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D458C1">
        <w:rPr>
          <w:rFonts w:ascii="Liberation Serif" w:hAnsi="Liberation Serif" w:cs="Liberation Serif"/>
          <w:sz w:val="26"/>
          <w:szCs w:val="26"/>
        </w:rPr>
        <w:t>а</w:t>
      </w:r>
      <w:r w:rsidR="00D458C1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C01E60">
        <w:rPr>
          <w:rFonts w:ascii="Liberation Serif" w:hAnsi="Liberation Serif"/>
          <w:sz w:val="26"/>
          <w:szCs w:val="26"/>
        </w:rPr>
        <w:t>,</w:t>
      </w:r>
      <w:r w:rsidRPr="00C01E60">
        <w:rPr>
          <w:rFonts w:ascii="Liberation Serif" w:hAnsi="Liberation Serif"/>
          <w:bCs/>
          <w:sz w:val="26"/>
          <w:szCs w:val="26"/>
        </w:rPr>
        <w:t xml:space="preserve"> </w:t>
      </w:r>
      <w:r w:rsidRPr="00C01E60">
        <w:rPr>
          <w:rFonts w:ascii="Liberation Serif" w:hAnsi="Liberation Serif"/>
          <w:sz w:val="26"/>
          <w:szCs w:val="26"/>
        </w:rPr>
        <w:t>можно получить:</w:t>
      </w:r>
    </w:p>
    <w:p w:rsidR="003F631A" w:rsidRPr="00C01E60" w:rsidRDefault="003F631A" w:rsidP="00841837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01E60">
        <w:rPr>
          <w:rFonts w:ascii="Liberation Serif" w:hAnsi="Liberation Serif"/>
          <w:sz w:val="26"/>
          <w:szCs w:val="26"/>
        </w:rPr>
        <w:t xml:space="preserve">при обращении по телефонам в отдел экономического развития администрации </w:t>
      </w:r>
      <w:r w:rsidR="00D458C1" w:rsidRPr="000D6AC0">
        <w:rPr>
          <w:rFonts w:ascii="Liberation Serif" w:hAnsi="Liberation Serif" w:cs="Liberation Serif"/>
          <w:sz w:val="26"/>
          <w:szCs w:val="26"/>
        </w:rPr>
        <w:t>Городск</w:t>
      </w:r>
      <w:r w:rsidR="00D458C1">
        <w:rPr>
          <w:rFonts w:ascii="Liberation Serif" w:hAnsi="Liberation Serif" w:cs="Liberation Serif"/>
          <w:sz w:val="26"/>
          <w:szCs w:val="26"/>
        </w:rPr>
        <w:t>ого</w:t>
      </w:r>
      <w:r w:rsidR="00D458C1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D458C1">
        <w:rPr>
          <w:rFonts w:ascii="Liberation Serif" w:hAnsi="Liberation Serif" w:cs="Liberation Serif"/>
          <w:sz w:val="26"/>
          <w:szCs w:val="26"/>
        </w:rPr>
        <w:t>а</w:t>
      </w:r>
      <w:r w:rsidR="00D458C1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C01E60">
        <w:rPr>
          <w:rFonts w:ascii="Liberation Serif" w:hAnsi="Liberation Serif"/>
          <w:sz w:val="26"/>
          <w:szCs w:val="26"/>
        </w:rPr>
        <w:t>;</w:t>
      </w:r>
    </w:p>
    <w:p w:rsidR="003F631A" w:rsidRPr="00C01E60" w:rsidRDefault="003F631A" w:rsidP="00841837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01E60">
        <w:rPr>
          <w:rFonts w:ascii="Liberation Serif" w:hAnsi="Liberation Serif"/>
          <w:sz w:val="26"/>
          <w:szCs w:val="26"/>
        </w:rPr>
        <w:lastRenderedPageBreak/>
        <w:t xml:space="preserve">при письменном обращении, направив его на почтовый адрес </w:t>
      </w:r>
      <w:r w:rsidR="00741104" w:rsidRPr="00C01E60">
        <w:rPr>
          <w:rFonts w:ascii="Liberation Serif" w:hAnsi="Liberation Serif"/>
          <w:sz w:val="26"/>
          <w:szCs w:val="26"/>
        </w:rPr>
        <w:t>администрации</w:t>
      </w:r>
      <w:r w:rsidR="00741104">
        <w:rPr>
          <w:rFonts w:ascii="Liberation Serif" w:hAnsi="Liberation Serif"/>
          <w:sz w:val="26"/>
          <w:szCs w:val="26"/>
        </w:rPr>
        <w:t xml:space="preserve"> </w:t>
      </w:r>
      <w:r w:rsidR="00741104" w:rsidRPr="000D6AC0">
        <w:rPr>
          <w:rFonts w:ascii="Liberation Serif" w:hAnsi="Liberation Serif" w:cs="Liberation Serif"/>
          <w:sz w:val="26"/>
          <w:szCs w:val="26"/>
        </w:rPr>
        <w:t>Городск</w:t>
      </w:r>
      <w:r w:rsidR="00741104">
        <w:rPr>
          <w:rFonts w:ascii="Liberation Serif" w:hAnsi="Liberation Serif" w:cs="Liberation Serif"/>
          <w:sz w:val="26"/>
          <w:szCs w:val="26"/>
        </w:rPr>
        <w:t>ого</w:t>
      </w:r>
      <w:r w:rsidR="00741104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741104">
        <w:rPr>
          <w:rFonts w:ascii="Liberation Serif" w:hAnsi="Liberation Serif" w:cs="Liberation Serif"/>
          <w:sz w:val="26"/>
          <w:szCs w:val="26"/>
        </w:rPr>
        <w:t>а</w:t>
      </w:r>
      <w:r w:rsidR="00741104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C01E60">
        <w:rPr>
          <w:rFonts w:ascii="Liberation Serif" w:hAnsi="Liberation Serif"/>
          <w:sz w:val="26"/>
          <w:szCs w:val="26"/>
        </w:rPr>
        <w:t>;</w:t>
      </w:r>
    </w:p>
    <w:p w:rsidR="003F631A" w:rsidRPr="00C01E60" w:rsidRDefault="003F631A" w:rsidP="00841837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01E60">
        <w:rPr>
          <w:rFonts w:ascii="Liberation Serif" w:hAnsi="Liberation Serif"/>
          <w:sz w:val="26"/>
          <w:szCs w:val="26"/>
        </w:rPr>
        <w:t xml:space="preserve">на официальном сайте администрации </w:t>
      </w:r>
      <w:r w:rsidR="00741104" w:rsidRPr="000D6AC0">
        <w:rPr>
          <w:rFonts w:ascii="Liberation Serif" w:hAnsi="Liberation Serif" w:cs="Liberation Serif"/>
          <w:sz w:val="26"/>
          <w:szCs w:val="26"/>
        </w:rPr>
        <w:t>Городск</w:t>
      </w:r>
      <w:r w:rsidR="00741104">
        <w:rPr>
          <w:rFonts w:ascii="Liberation Serif" w:hAnsi="Liberation Serif" w:cs="Liberation Serif"/>
          <w:sz w:val="26"/>
          <w:szCs w:val="26"/>
        </w:rPr>
        <w:t>ого</w:t>
      </w:r>
      <w:r w:rsidR="00741104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741104">
        <w:rPr>
          <w:rFonts w:ascii="Liberation Serif" w:hAnsi="Liberation Serif" w:cs="Liberation Serif"/>
          <w:sz w:val="26"/>
          <w:szCs w:val="26"/>
        </w:rPr>
        <w:t>а</w:t>
      </w:r>
      <w:r w:rsidR="00741104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C01E60">
        <w:rPr>
          <w:rFonts w:ascii="Liberation Serif" w:hAnsi="Liberation Serif"/>
          <w:sz w:val="26"/>
          <w:szCs w:val="26"/>
        </w:rPr>
        <w:t xml:space="preserve"> в сети «Интернет»;</w:t>
      </w:r>
    </w:p>
    <w:p w:rsidR="003F631A" w:rsidRPr="00C01E60" w:rsidRDefault="003F631A" w:rsidP="00841837">
      <w:pPr>
        <w:pStyle w:val="a3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01E60">
        <w:rPr>
          <w:rFonts w:ascii="Liberation Serif" w:hAnsi="Liberation Serif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152454" w:rsidRDefault="003F631A" w:rsidP="00345D25">
      <w:pPr>
        <w:pStyle w:val="a3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52454">
        <w:rPr>
          <w:rFonts w:ascii="Liberation Serif" w:hAnsi="Liberation Serif"/>
          <w:sz w:val="26"/>
          <w:szCs w:val="26"/>
        </w:rPr>
        <w:t xml:space="preserve">Справочная информация, включающая информацию о месте нахождения </w:t>
      </w:r>
      <w:r w:rsidR="00741104" w:rsidRPr="00152454">
        <w:rPr>
          <w:rFonts w:ascii="Liberation Serif" w:hAnsi="Liberation Serif"/>
          <w:sz w:val="26"/>
          <w:szCs w:val="26"/>
        </w:rPr>
        <w:t xml:space="preserve">администрации </w:t>
      </w:r>
      <w:r w:rsidR="00741104" w:rsidRPr="0015245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152454">
        <w:rPr>
          <w:rFonts w:ascii="Liberation Serif" w:hAnsi="Liberation Serif"/>
          <w:sz w:val="26"/>
          <w:szCs w:val="26"/>
        </w:rPr>
        <w:t xml:space="preserve">, номеров телефонов, адреса электронной почты размещена на официальном сайте администрации </w:t>
      </w:r>
      <w:r w:rsidR="00741104" w:rsidRPr="0015245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41104" w:rsidRPr="00152454">
        <w:rPr>
          <w:rFonts w:ascii="Liberation Serif" w:hAnsi="Liberation Serif"/>
          <w:sz w:val="26"/>
          <w:szCs w:val="26"/>
        </w:rPr>
        <w:t xml:space="preserve"> </w:t>
      </w:r>
      <w:r w:rsidRPr="00152454">
        <w:rPr>
          <w:rFonts w:ascii="Liberation Serif" w:hAnsi="Liberation Serif"/>
          <w:sz w:val="26"/>
          <w:szCs w:val="26"/>
        </w:rPr>
        <w:t>в сети «Интернет» http://moirbit.ru</w:t>
      </w:r>
      <w:r w:rsidR="00152454">
        <w:rPr>
          <w:rFonts w:ascii="Liberation Serif" w:hAnsi="Liberation Serif"/>
          <w:sz w:val="26"/>
          <w:szCs w:val="26"/>
        </w:rPr>
        <w:t>.</w:t>
      </w:r>
      <w:r w:rsidRPr="00152454">
        <w:rPr>
          <w:rFonts w:ascii="Liberation Serif" w:hAnsi="Liberation Serif"/>
          <w:sz w:val="26"/>
          <w:szCs w:val="26"/>
        </w:rPr>
        <w:t xml:space="preserve"> </w:t>
      </w:r>
    </w:p>
    <w:p w:rsidR="003F631A" w:rsidRPr="00345D25" w:rsidRDefault="00345D25" w:rsidP="00345D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45D25">
        <w:rPr>
          <w:rFonts w:ascii="Liberation Serif" w:hAnsi="Liberation Serif"/>
          <w:sz w:val="26"/>
          <w:szCs w:val="26"/>
        </w:rPr>
        <w:t>33</w:t>
      </w:r>
      <w:r w:rsidR="005F62F8" w:rsidRPr="00345D25">
        <w:rPr>
          <w:rFonts w:ascii="Liberation Serif" w:hAnsi="Liberation Serif"/>
          <w:sz w:val="26"/>
          <w:szCs w:val="26"/>
        </w:rPr>
        <w:t>.</w:t>
      </w:r>
      <w:r w:rsidR="003F631A" w:rsidRPr="00345D25">
        <w:rPr>
          <w:rFonts w:ascii="Liberation Serif" w:hAnsi="Liberation Serif"/>
          <w:sz w:val="26"/>
          <w:szCs w:val="26"/>
        </w:rPr>
        <w:t xml:space="preserve"> Жалоба подается в администрацию </w:t>
      </w:r>
      <w:r w:rsidR="00152454" w:rsidRPr="0015245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F631A" w:rsidRPr="00345D25">
        <w:rPr>
          <w:rFonts w:ascii="Liberation Serif" w:hAnsi="Liberation Serif"/>
          <w:sz w:val="26"/>
          <w:szCs w:val="26"/>
        </w:rPr>
        <w:t xml:space="preserve">, в том числе при личном приеме заявителя, или в электронном виде. </w:t>
      </w:r>
    </w:p>
    <w:p w:rsidR="003F631A" w:rsidRPr="00345D25" w:rsidRDefault="00345D25" w:rsidP="00345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45D25">
        <w:rPr>
          <w:rFonts w:ascii="Liberation Serif" w:hAnsi="Liberation Serif"/>
          <w:sz w:val="26"/>
          <w:szCs w:val="26"/>
        </w:rPr>
        <w:t xml:space="preserve">34. </w:t>
      </w:r>
      <w:r w:rsidR="003F631A" w:rsidRPr="00345D25">
        <w:rPr>
          <w:rFonts w:ascii="Liberation Serif" w:hAnsi="Liberation Serif"/>
          <w:sz w:val="26"/>
          <w:szCs w:val="26"/>
        </w:rPr>
        <w:t xml:space="preserve">Жалоба на решения и действия (бездействие) специалиста  администрации </w:t>
      </w:r>
      <w:r w:rsidR="00152454" w:rsidRPr="0015245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F631A" w:rsidRPr="00345D25">
        <w:rPr>
          <w:rFonts w:ascii="Liberation Serif" w:hAnsi="Liberation Serif"/>
          <w:sz w:val="26"/>
          <w:szCs w:val="26"/>
        </w:rPr>
        <w:t xml:space="preserve"> подается  на имя главы </w:t>
      </w:r>
      <w:r w:rsidR="00152454" w:rsidRPr="0015245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F631A" w:rsidRPr="00345D25">
        <w:rPr>
          <w:rFonts w:ascii="Liberation Serif" w:hAnsi="Liberation Serif"/>
          <w:sz w:val="26"/>
          <w:szCs w:val="26"/>
        </w:rPr>
        <w:t xml:space="preserve">. </w:t>
      </w:r>
    </w:p>
    <w:p w:rsidR="003F631A" w:rsidRPr="00345D25" w:rsidRDefault="003F631A" w:rsidP="00345D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45D25">
        <w:rPr>
          <w:rFonts w:ascii="Liberation Serif" w:hAnsi="Liberation Serif"/>
          <w:sz w:val="26"/>
          <w:szCs w:val="26"/>
        </w:rPr>
        <w:t xml:space="preserve">Нормативные правовые акты, регулирующие порядок досудебного обжалования действий (бездействия) решений и действий (бездействия) </w:t>
      </w:r>
      <w:r w:rsidR="00152454" w:rsidRPr="00345D25">
        <w:rPr>
          <w:rFonts w:ascii="Liberation Serif" w:hAnsi="Liberation Serif"/>
          <w:sz w:val="26"/>
          <w:szCs w:val="26"/>
        </w:rPr>
        <w:t xml:space="preserve">администрации </w:t>
      </w:r>
      <w:r w:rsidR="00152454" w:rsidRPr="0015245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345D25">
        <w:rPr>
          <w:rFonts w:ascii="Liberation Serif" w:hAnsi="Liberation Serif"/>
          <w:sz w:val="26"/>
          <w:szCs w:val="26"/>
        </w:rPr>
        <w:t>, а также  должностных лиц, муниципальных служащих, работников</w:t>
      </w:r>
      <w:r w:rsidR="005F62F8" w:rsidRPr="00345D25">
        <w:rPr>
          <w:rFonts w:ascii="Liberation Serif" w:hAnsi="Liberation Serif"/>
          <w:sz w:val="26"/>
          <w:szCs w:val="26"/>
        </w:rPr>
        <w:t>:</w:t>
      </w:r>
      <w:r w:rsidRPr="00345D25">
        <w:rPr>
          <w:rFonts w:ascii="Liberation Serif" w:hAnsi="Liberation Serif"/>
          <w:sz w:val="26"/>
          <w:szCs w:val="26"/>
        </w:rPr>
        <w:t xml:space="preserve"> </w:t>
      </w:r>
    </w:p>
    <w:p w:rsidR="003F631A" w:rsidRPr="00C341D5" w:rsidRDefault="003F631A" w:rsidP="00841837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341D5">
        <w:rPr>
          <w:rFonts w:ascii="Liberation Serif" w:hAnsi="Liberation Serif"/>
          <w:sz w:val="26"/>
          <w:szCs w:val="26"/>
        </w:rPr>
        <w:t>Федеральный закон от 02.05.2006 № 59-ФЗ «О порядке рассмотрения обращений граждан Российской Федерации»;</w:t>
      </w:r>
    </w:p>
    <w:p w:rsidR="003F631A" w:rsidRPr="00C341D5" w:rsidRDefault="003F631A" w:rsidP="00841837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C341D5">
        <w:rPr>
          <w:rFonts w:ascii="Liberation Serif" w:hAnsi="Liberation Serif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F631A" w:rsidRPr="00C341D5" w:rsidRDefault="003F631A" w:rsidP="00841837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C341D5">
        <w:rPr>
          <w:rFonts w:ascii="Liberation Serif" w:hAnsi="Liberation Serif"/>
          <w:sz w:val="26"/>
          <w:szCs w:val="26"/>
        </w:rPr>
        <w:t>постановление главы Муниципального образования город Ирбит от 03.07.2019 №146-ПГ «Об утверждении Положения об особенностях подачи и рассмотрения жалоб на решения и действия (бездействие) администрации Муниципального образования город Ирбит, её должностных лиц, муниципальных служащих, замещающих должности муниципальной службы в  администрации Муниципального образования город Ирбит, работников муниципальных организаций Муниципального образования город Ирбит, предоставляющих муниципальные услуги».</w:t>
      </w:r>
    </w:p>
    <w:p w:rsidR="007012E1" w:rsidRPr="00345D25" w:rsidRDefault="007012E1" w:rsidP="00345D25">
      <w:pPr>
        <w:tabs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0D4424" w:rsidRDefault="000D4424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0D4424" w:rsidRDefault="000D4424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D5116" w:rsidRDefault="00BD511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F34D75">
      <w:pPr>
        <w:pStyle w:val="ConsPlusNormal"/>
        <w:ind w:left="5103"/>
        <w:outlineLvl w:val="1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 w:rsidR="000D6AC0">
        <w:rPr>
          <w:rFonts w:ascii="Liberation Serif" w:hAnsi="Liberation Serif" w:cs="Liberation Serif"/>
          <w:sz w:val="26"/>
          <w:szCs w:val="26"/>
        </w:rPr>
        <w:t>№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1</w:t>
      </w:r>
    </w:p>
    <w:p w:rsidR="007012E1" w:rsidRPr="000D6AC0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к Регламенту сопровождения</w:t>
      </w:r>
    </w:p>
    <w:p w:rsidR="007012E1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инвестиционных проектов на территории</w:t>
      </w:r>
      <w:r w:rsidR="00F34D75">
        <w:rPr>
          <w:rFonts w:ascii="Liberation Serif" w:hAnsi="Liberation Serif" w:cs="Liberation Serif"/>
          <w:sz w:val="26"/>
          <w:szCs w:val="26"/>
        </w:rPr>
        <w:t xml:space="preserve"> </w:t>
      </w:r>
      <w:r w:rsidR="000D6AC0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800A26">
        <w:rPr>
          <w:rFonts w:ascii="Liberation Serif" w:hAnsi="Liberation Serif" w:cs="Liberation Serif"/>
          <w:sz w:val="26"/>
          <w:szCs w:val="26"/>
        </w:rPr>
        <w:t>го</w:t>
      </w:r>
      <w:r w:rsidR="000D6AC0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800A26">
        <w:rPr>
          <w:rFonts w:ascii="Liberation Serif" w:hAnsi="Liberation Serif" w:cs="Liberation Serif"/>
          <w:sz w:val="26"/>
          <w:szCs w:val="26"/>
        </w:rPr>
        <w:t>а</w:t>
      </w:r>
      <w:r w:rsidR="000D6AC0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</w:p>
    <w:p w:rsidR="000D6AC0" w:rsidRPr="000D6AC0" w:rsidRDefault="000D6AC0" w:rsidP="000D6AC0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7012E1" w:rsidRPr="00446BD0" w:rsidRDefault="007012E1" w:rsidP="000D6AC0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5" w:name="P130"/>
      <w:bookmarkEnd w:id="5"/>
      <w:r w:rsidRPr="00446BD0">
        <w:rPr>
          <w:rFonts w:ascii="Liberation Serif" w:hAnsi="Liberation Serif" w:cs="Liberation Serif"/>
          <w:b/>
          <w:sz w:val="26"/>
          <w:szCs w:val="26"/>
        </w:rPr>
        <w:t>ТРЕБОВАНИЯ</w:t>
      </w:r>
    </w:p>
    <w:p w:rsidR="007012E1" w:rsidRPr="00446BD0" w:rsidRDefault="007012E1" w:rsidP="000D6AC0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к содержанию информации по инвестиционному проекту</w:t>
      </w: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7"/>
        <w:gridCol w:w="6292"/>
      </w:tblGrid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N п/п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Раздел инвестиционного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Требования к содержанию раздела инвестиционного проекта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Титульный лист инвестиционного проекта (далее - проект)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наименование проекта;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наименование инициатора проекта;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территория реализации проекта.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Утверждается инициатором и заверяется печатью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Резюме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краткая характеристика проекта;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цель проекта;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доказательства рентабельности проекта;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4) преимущества товаров, работ, услуг в сравнении с отечественными и зарубежными аналогами;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5) объем ожидаемого спроса на продукцию;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6) характеристика инвестиций, срок возврата заемных средств (при наличии);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7) обоснование необходимости сопровождения проекта;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8) описание результатов реализации;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9) оценка воздействия проекта на окружающую среду;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10) расчет налоговых выплат при реализации проекта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 стоимости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наличии))</w:t>
            </w:r>
          </w:p>
        </w:tc>
      </w:tr>
      <w:tr w:rsidR="007012E1" w:rsidRPr="000D6AC0" w:rsidTr="007012E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bottom w:val="nil"/>
            </w:tcBorders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292" w:type="dxa"/>
            <w:tcBorders>
              <w:bottom w:val="nil"/>
            </w:tcBorders>
          </w:tcPr>
          <w:p w:rsidR="007012E1" w:rsidRPr="000D6AC0" w:rsidRDefault="00BD5116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этап преды</w:t>
            </w:r>
            <w:r w:rsidR="007012E1" w:rsidRPr="000D6AC0">
              <w:rPr>
                <w:rFonts w:ascii="Liberation Serif" w:hAnsi="Liberation Serif" w:cs="Liberation Serif"/>
                <w:sz w:val="26"/>
                <w:szCs w:val="26"/>
              </w:rPr>
              <w:t>нвестиционный.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Стадии: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разработка идеи;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выбор местоположения объекта;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проведение научно-исследовательских и опытно-конструкторских работ;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4) формирование бизнес-плана;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5) проектирование строительства (реконструкции) объектов;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6) формирование технико-экономического обоснования;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7) разработка проектно-сметной документации;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8) утверждение проектно-сметной документации;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9) проведение государственной (негосударственной) экспертизы проектно-сметной документации (при необходимости);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10) получение землеотвода;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11) получение разрешения на строительство;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12) проведение тендеров на строительство и заключение подрядного договора;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13) иное (указать).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Этап инвестиционный (осуществление инвестиций).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Стадии: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строительство (реконструкция, капитальный ремонт) объектов, входящих в проект;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монтаж оборудования;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пусконаладочные работы, производство опытных образцов;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4) выход на проектную мощность;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5) иное (указать).</w:t>
            </w:r>
          </w:p>
        </w:tc>
      </w:tr>
      <w:tr w:rsidR="007012E1" w:rsidRPr="000D6AC0" w:rsidTr="007012E1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</w:tcBorders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Этап эксплуатационный.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Стадии: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сертификация продукции;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создание дилерской сети, создание центров ремонта (обслуживания);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расширение рынка сбыта;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4) иное (указать)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 сроках окупаемости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 социальной значимости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информация о: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создании новых рабочих мест (при наличии);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прокладке дорог и коммуникаций общего пользования (при наличии);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расширении жилого фонда (при наличии);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4) использовании труда инвалидов (при наличии);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5) иное (указать)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Краткий анализ положения дел в отрасли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информация о (об):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значимости данного производства для экономического и социального развития страны, региона или муниципального образования;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 xml:space="preserve">2) наличии аналогов выпускаемой продукции (товаров, </w:t>
            </w: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работ, услуг);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ожидаемой доли организации в производстве продукции (товаров, работ, услуг) в регионе;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4) емкости рынка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Основной вид деятельности инициатора проекта</w:t>
            </w:r>
          </w:p>
        </w:tc>
        <w:tc>
          <w:tcPr>
            <w:tcW w:w="6292" w:type="dxa"/>
          </w:tcPr>
          <w:p w:rsidR="007012E1" w:rsidRPr="000D6AC0" w:rsidRDefault="001C36A7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11">
              <w:r w:rsidR="007012E1" w:rsidRPr="000D6AC0">
                <w:rPr>
                  <w:rFonts w:ascii="Liberation Serif" w:hAnsi="Liberation Serif" w:cs="Liberation Serif"/>
                  <w:sz w:val="26"/>
                  <w:szCs w:val="26"/>
                </w:rPr>
                <w:t>ОКВЭД</w:t>
              </w:r>
            </w:hyperlink>
            <w:r w:rsidR="007012E1" w:rsidRPr="000D6AC0">
              <w:rPr>
                <w:rFonts w:ascii="Liberation Serif" w:hAnsi="Liberation Serif" w:cs="Liberation Serif"/>
                <w:sz w:val="26"/>
                <w:szCs w:val="26"/>
              </w:rPr>
              <w:t xml:space="preserve"> ____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общее описание продукции и особенностей производства;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схема производственного процесса, наименование, местоположение;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3) требования к организации производства, класс опасности;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4) программа производства продукции, технология производства, место размещения производства, транспортная схема, сведения об опыте производства;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5) состав основного оборудования, основные характеристики, поставщики, стоимость и условия поставок (аренда, покупка), лизинг оборудования (при наличии);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6) поставщики сырья и материалов, условия поставок;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7) альтернативные источники сырья и материалов;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8) численность работающего персонала и затраты на оплату труда;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9) стоимость основных производственных фондов;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10) обеспечение экологической и технической безопасности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План маркетинга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Организационный план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план мероприятий по реализации проекта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2267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Финансовый план проекта</w:t>
            </w:r>
          </w:p>
        </w:tc>
        <w:tc>
          <w:tcPr>
            <w:tcW w:w="6292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оценка: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1) 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</w:p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2) устойчивости и финансовой реализуемости проекта</w:t>
            </w:r>
          </w:p>
        </w:tc>
      </w:tr>
    </w:tbl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F34D75">
      <w:pPr>
        <w:pStyle w:val="ConsPlusNormal"/>
        <w:ind w:left="5103"/>
        <w:outlineLvl w:val="1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 w:rsidR="000D6AC0">
        <w:rPr>
          <w:rFonts w:ascii="Liberation Serif" w:hAnsi="Liberation Serif" w:cs="Liberation Serif"/>
          <w:sz w:val="26"/>
          <w:szCs w:val="26"/>
        </w:rPr>
        <w:t>№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2</w:t>
      </w:r>
    </w:p>
    <w:p w:rsidR="007012E1" w:rsidRPr="000D6AC0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к Регламенту сопровождения</w:t>
      </w:r>
    </w:p>
    <w:p w:rsidR="007012E1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инвестиционных проектов на территории</w:t>
      </w:r>
      <w:r w:rsidR="00F34D75">
        <w:rPr>
          <w:rFonts w:ascii="Liberation Serif" w:hAnsi="Liberation Serif" w:cs="Liberation Serif"/>
          <w:sz w:val="26"/>
          <w:szCs w:val="26"/>
        </w:rPr>
        <w:t xml:space="preserve"> </w:t>
      </w:r>
      <w:r w:rsidR="000D6AC0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800A26">
        <w:rPr>
          <w:rFonts w:ascii="Liberation Serif" w:hAnsi="Liberation Serif" w:cs="Liberation Serif"/>
          <w:sz w:val="26"/>
          <w:szCs w:val="26"/>
        </w:rPr>
        <w:t>го</w:t>
      </w:r>
      <w:r w:rsidR="000D6AC0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800A26">
        <w:rPr>
          <w:rFonts w:ascii="Liberation Serif" w:hAnsi="Liberation Serif" w:cs="Liberation Serif"/>
          <w:sz w:val="26"/>
          <w:szCs w:val="26"/>
        </w:rPr>
        <w:t>а</w:t>
      </w:r>
      <w:r w:rsidR="000D6AC0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</w:p>
    <w:p w:rsidR="000D6AC0" w:rsidRPr="000D6AC0" w:rsidRDefault="000D6AC0" w:rsidP="000D6AC0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</w:p>
    <w:p w:rsidR="007012E1" w:rsidRPr="00446BD0" w:rsidRDefault="007012E1" w:rsidP="000D6AC0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6" w:name="P246"/>
      <w:bookmarkEnd w:id="6"/>
      <w:r w:rsidRPr="00446BD0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7012E1" w:rsidRPr="00446BD0" w:rsidRDefault="007012E1" w:rsidP="000D6AC0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на сопровождение инвестиционного проекта</w:t>
      </w: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89"/>
        <w:gridCol w:w="2098"/>
        <w:gridCol w:w="1474"/>
      </w:tblGrid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N строки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Наименование раздела (подраздела) заявки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Информация раздела заявки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8561" w:type="dxa"/>
            <w:gridSpan w:val="3"/>
          </w:tcPr>
          <w:p w:rsidR="007012E1" w:rsidRPr="000D6AC0" w:rsidRDefault="007012E1" w:rsidP="000D6AC0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об инициаторе(-ах) инвестиционного проекта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 инициатора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Краткое наименование инициатора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Юридический адрес инициатора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Фактический адрес инициатора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 xml:space="preserve">Вид экономической деятельности в соответствии с </w:t>
            </w:r>
            <w:hyperlink r:id="rId12">
              <w:r w:rsidRPr="000D6AC0">
                <w:rPr>
                  <w:rFonts w:ascii="Liberation Serif" w:hAnsi="Liberation Serif" w:cs="Liberation Serif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Контактные данные: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телефон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13.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14.</w:t>
            </w:r>
          </w:p>
        </w:tc>
        <w:tc>
          <w:tcPr>
            <w:tcW w:w="8561" w:type="dxa"/>
            <w:gridSpan w:val="3"/>
          </w:tcPr>
          <w:p w:rsidR="007012E1" w:rsidRPr="000D6AC0" w:rsidRDefault="007012E1" w:rsidP="000D6AC0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об инвестиционном проекте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15.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16.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Сроки реализации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17.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Сроки окупаемости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18.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Место реализации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19.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Стоимость реализации инвестиционного проекта с указанием источников финансирования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20.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3572" w:type="dxa"/>
            <w:gridSpan w:val="2"/>
          </w:tcPr>
          <w:p w:rsidR="007012E1" w:rsidRPr="000D6AC0" w:rsidRDefault="000D6AC0" w:rsidP="000D6AC0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7B3E3" wp14:editId="739CD8DD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-6985</wp:posOffset>
                      </wp:positionV>
                      <wp:extent cx="306000" cy="295200"/>
                      <wp:effectExtent l="0" t="0" r="18415" b="1016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0" cy="29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28.25pt;margin-top:-.55pt;width:24.1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" fillcolor="white [3212]" strokecolor="black [3213]" strokeweight=".25pt"/>
                  </w:pict>
                </mc:Fallback>
              </mc:AlternateContent>
            </w:r>
            <w:r w:rsidR="007012E1" w:rsidRPr="000D6AC0">
              <w:rPr>
                <w:rFonts w:ascii="Liberation Serif" w:hAnsi="Liberation Serif" w:cs="Liberation Serif"/>
                <w:sz w:val="26"/>
                <w:szCs w:val="26"/>
              </w:rPr>
              <w:t>предынвестиционный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</w:t>
            </w:r>
          </w:p>
          <w:p w:rsidR="000D6AC0" w:rsidRDefault="000D6AC0" w:rsidP="000D6AC0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79375</wp:posOffset>
                      </wp:positionV>
                      <wp:extent cx="304800" cy="295275"/>
                      <wp:effectExtent l="0" t="0" r="19050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" o:spid="_x0000_s1026" style="position:absolute;margin-left:97.5pt;margin-top:6.25pt;width:24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" fillcolor="white [3212]" strokecolor="black [3213]" strokeweight=".25pt"/>
                  </w:pict>
                </mc:Fallback>
              </mc:AlternateContent>
            </w:r>
          </w:p>
          <w:p w:rsidR="000D6AC0" w:rsidRDefault="007012E1" w:rsidP="000D6AC0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 xml:space="preserve">инвестиционный </w:t>
            </w:r>
          </w:p>
          <w:p w:rsidR="000D6AC0" w:rsidRDefault="000D6AC0" w:rsidP="000D6AC0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52070</wp:posOffset>
                      </wp:positionV>
                      <wp:extent cx="306000" cy="295200"/>
                      <wp:effectExtent l="0" t="0" r="18415" b="1016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00" cy="29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08.75pt;margin-top:4.1pt;width:24.1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" fillcolor="white [3212]" strokecolor="black [3213]" strokeweight=".25pt"/>
                  </w:pict>
                </mc:Fallback>
              </mc:AlternateContent>
            </w:r>
          </w:p>
          <w:p w:rsidR="007012E1" w:rsidRPr="000D6AC0" w:rsidRDefault="007012E1" w:rsidP="000D6AC0">
            <w:pPr>
              <w:pStyle w:val="ConsPlusNonforma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 xml:space="preserve">эксплуатационный                  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21.</w:t>
            </w:r>
          </w:p>
        </w:tc>
        <w:tc>
          <w:tcPr>
            <w:tcW w:w="8561" w:type="dxa"/>
            <w:gridSpan w:val="3"/>
          </w:tcPr>
          <w:p w:rsidR="007012E1" w:rsidRPr="000D6AC0" w:rsidRDefault="007012E1" w:rsidP="000D6AC0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 задачах в рамках реализации инвестиционного проекта</w:t>
            </w: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22.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Сведения о необходимости организационного сопровождения инвестиционного проекта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  <w:vMerge w:val="restart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23.</w:t>
            </w:r>
          </w:p>
        </w:tc>
        <w:tc>
          <w:tcPr>
            <w:tcW w:w="4989" w:type="dxa"/>
            <w:vMerge w:val="restart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2098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перечень вопросов</w:t>
            </w:r>
          </w:p>
        </w:tc>
        <w:tc>
          <w:tcPr>
            <w:tcW w:w="1474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сроки реализации</w:t>
            </w:r>
          </w:p>
        </w:tc>
      </w:tr>
      <w:tr w:rsidR="007012E1" w:rsidRPr="000D6AC0" w:rsidTr="007012E1">
        <w:tc>
          <w:tcPr>
            <w:tcW w:w="510" w:type="dxa"/>
            <w:vMerge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989" w:type="dxa"/>
            <w:vMerge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98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74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012E1" w:rsidRPr="000D6AC0" w:rsidTr="007012E1">
        <w:tc>
          <w:tcPr>
            <w:tcW w:w="510" w:type="dxa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24.</w:t>
            </w:r>
          </w:p>
        </w:tc>
        <w:tc>
          <w:tcPr>
            <w:tcW w:w="4989" w:type="dxa"/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Инвестиционный проект</w:t>
            </w:r>
          </w:p>
        </w:tc>
        <w:tc>
          <w:tcPr>
            <w:tcW w:w="3572" w:type="dxa"/>
            <w:gridSpan w:val="2"/>
          </w:tcPr>
          <w:p w:rsidR="007012E1" w:rsidRPr="000D6AC0" w:rsidRDefault="007012E1" w:rsidP="000D6AC0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инвестиционный проект в электронном виде</w:t>
            </w:r>
          </w:p>
        </w:tc>
      </w:tr>
    </w:tbl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7012E1" w:rsidRPr="000D6AC0" w:rsidTr="007012E1"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7012E1" w:rsidRPr="000D6AC0" w:rsidRDefault="007012E1" w:rsidP="000D6AC0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Наименование должности подписавшего лица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7012E1" w:rsidRPr="000D6AC0" w:rsidRDefault="007012E1" w:rsidP="000D6AC0">
            <w:pPr>
              <w:pStyle w:val="ConsPlusNormal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0D6AC0">
              <w:rPr>
                <w:rFonts w:ascii="Liberation Serif" w:hAnsi="Liberation Serif" w:cs="Liberation Serif"/>
                <w:sz w:val="26"/>
                <w:szCs w:val="26"/>
              </w:rPr>
              <w:t>дата, подпись, расшифровка подписи</w:t>
            </w:r>
          </w:p>
        </w:tc>
      </w:tr>
    </w:tbl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800A26" w:rsidRDefault="00800A2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800A26" w:rsidRDefault="00800A2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800A26" w:rsidRDefault="00800A2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800A26" w:rsidRDefault="00800A26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F34D75">
      <w:pPr>
        <w:pStyle w:val="ConsPlusNormal"/>
        <w:ind w:left="5103"/>
        <w:outlineLvl w:val="1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 w:rsidR="00800A26">
        <w:rPr>
          <w:rFonts w:ascii="Liberation Serif" w:hAnsi="Liberation Serif" w:cs="Liberation Serif"/>
          <w:sz w:val="26"/>
          <w:szCs w:val="26"/>
        </w:rPr>
        <w:t>№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3</w:t>
      </w:r>
    </w:p>
    <w:p w:rsidR="007012E1" w:rsidRPr="000D6AC0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к Положению о реализации</w:t>
      </w:r>
    </w:p>
    <w:p w:rsidR="00800A26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инициативных проектов на территории</w:t>
      </w:r>
      <w:r w:rsidR="00F34D75">
        <w:rPr>
          <w:rFonts w:ascii="Liberation Serif" w:hAnsi="Liberation Serif" w:cs="Liberation Serif"/>
          <w:sz w:val="26"/>
          <w:szCs w:val="26"/>
        </w:rPr>
        <w:t xml:space="preserve"> </w:t>
      </w:r>
      <w:r w:rsidR="00800A26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800A26">
        <w:rPr>
          <w:rFonts w:ascii="Liberation Serif" w:hAnsi="Liberation Serif" w:cs="Liberation Serif"/>
          <w:sz w:val="26"/>
          <w:szCs w:val="26"/>
        </w:rPr>
        <w:t>го</w:t>
      </w:r>
      <w:r w:rsidR="00800A26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800A26">
        <w:rPr>
          <w:rFonts w:ascii="Liberation Serif" w:hAnsi="Liberation Serif" w:cs="Liberation Serif"/>
          <w:sz w:val="26"/>
          <w:szCs w:val="26"/>
        </w:rPr>
        <w:t>а</w:t>
      </w:r>
      <w:r w:rsidR="00800A26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</w:p>
    <w:p w:rsidR="00F34D75" w:rsidRDefault="00F34D75" w:rsidP="000D6AC0">
      <w:pPr>
        <w:pStyle w:val="ConsPlusNormal"/>
        <w:rPr>
          <w:rFonts w:ascii="Liberation Serif" w:hAnsi="Liberation Serif" w:cs="Liberation Serif"/>
          <w:b/>
          <w:sz w:val="26"/>
          <w:szCs w:val="26"/>
        </w:rPr>
      </w:pPr>
    </w:p>
    <w:p w:rsidR="007012E1" w:rsidRDefault="00F34D75" w:rsidP="000D6AC0">
      <w:pPr>
        <w:pStyle w:val="ConsPlusNormal"/>
        <w:rPr>
          <w:rFonts w:ascii="Liberation Serif" w:hAnsi="Liberation Serif" w:cs="Liberation Serif"/>
          <w:b/>
          <w:sz w:val="26"/>
          <w:szCs w:val="26"/>
        </w:rPr>
      </w:pPr>
      <w:r w:rsidRPr="00F34D75">
        <w:rPr>
          <w:rFonts w:ascii="Liberation Serif" w:hAnsi="Liberation Serif" w:cs="Liberation Serif"/>
          <w:b/>
          <w:sz w:val="26"/>
          <w:szCs w:val="26"/>
        </w:rPr>
        <w:t>ФОРМА</w:t>
      </w:r>
    </w:p>
    <w:p w:rsidR="00F34D75" w:rsidRPr="00F34D75" w:rsidRDefault="00F34D75" w:rsidP="000D6AC0">
      <w:pPr>
        <w:pStyle w:val="ConsPlusNormal"/>
        <w:rPr>
          <w:rFonts w:ascii="Liberation Serif" w:hAnsi="Liberation Serif" w:cs="Liberation Serif"/>
          <w:b/>
          <w:sz w:val="26"/>
          <w:szCs w:val="26"/>
        </w:rPr>
      </w:pPr>
    </w:p>
    <w:p w:rsidR="00D71796" w:rsidRDefault="008D5ECC" w:rsidP="00D71796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</w:t>
      </w:r>
      <w:r w:rsidR="007012E1" w:rsidRPr="000D6AC0">
        <w:rPr>
          <w:rFonts w:ascii="Liberation Serif" w:hAnsi="Liberation Serif" w:cs="Liberation Serif"/>
          <w:sz w:val="26"/>
          <w:szCs w:val="26"/>
        </w:rPr>
        <w:t xml:space="preserve"> </w:t>
      </w:r>
      <w:r w:rsidR="00D71796">
        <w:rPr>
          <w:rFonts w:ascii="Liberation Serif" w:hAnsi="Liberation Serif" w:cs="Liberation Serif"/>
          <w:sz w:val="26"/>
          <w:szCs w:val="26"/>
        </w:rPr>
        <w:t>а</w:t>
      </w:r>
      <w:r w:rsidR="007012E1" w:rsidRPr="000D6AC0">
        <w:rPr>
          <w:rFonts w:ascii="Liberation Serif" w:hAnsi="Liberation Serif" w:cs="Liberation Serif"/>
          <w:sz w:val="26"/>
          <w:szCs w:val="26"/>
        </w:rPr>
        <w:t xml:space="preserve">дминистрацию </w:t>
      </w:r>
      <w:r w:rsidR="00800A26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800A26">
        <w:rPr>
          <w:rFonts w:ascii="Liberation Serif" w:hAnsi="Liberation Serif" w:cs="Liberation Serif"/>
          <w:sz w:val="26"/>
          <w:szCs w:val="26"/>
        </w:rPr>
        <w:t>го</w:t>
      </w:r>
      <w:r w:rsidR="00800A26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800A26">
        <w:rPr>
          <w:rFonts w:ascii="Liberation Serif" w:hAnsi="Liberation Serif" w:cs="Liberation Serif"/>
          <w:sz w:val="26"/>
          <w:szCs w:val="26"/>
        </w:rPr>
        <w:t>а</w:t>
      </w:r>
      <w:r w:rsidR="00800A26" w:rsidRPr="000D6AC0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00A26" w:rsidRDefault="00800A26" w:rsidP="00D71796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«город Ирбит»</w:t>
      </w:r>
      <w:r w:rsidR="00D71796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7012E1" w:rsidRPr="000D6AC0" w:rsidRDefault="007012E1" w:rsidP="00D71796">
      <w:pPr>
        <w:pStyle w:val="ConsPlusNonformat"/>
        <w:jc w:val="right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D71796">
      <w:pPr>
        <w:pStyle w:val="ConsPlusNonformat"/>
        <w:jc w:val="right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от _____________________________</w:t>
      </w:r>
    </w:p>
    <w:p w:rsidR="007012E1" w:rsidRPr="000D6AC0" w:rsidRDefault="007012E1" w:rsidP="00D71796">
      <w:pPr>
        <w:pStyle w:val="ConsPlusNonformat"/>
        <w:jc w:val="right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________</w:t>
      </w:r>
      <w:r w:rsidR="00D71796">
        <w:rPr>
          <w:rFonts w:ascii="Liberation Serif" w:hAnsi="Liberation Serif" w:cs="Liberation Serif"/>
          <w:sz w:val="26"/>
          <w:szCs w:val="26"/>
        </w:rPr>
        <w:t>_______________________</w:t>
      </w:r>
      <w:r w:rsidRPr="000D6AC0">
        <w:rPr>
          <w:rFonts w:ascii="Liberation Serif" w:hAnsi="Liberation Serif" w:cs="Liberation Serif"/>
          <w:sz w:val="26"/>
          <w:szCs w:val="26"/>
        </w:rPr>
        <w:t>,</w:t>
      </w:r>
    </w:p>
    <w:p w:rsidR="007012E1" w:rsidRPr="000D6AC0" w:rsidRDefault="007012E1" w:rsidP="00D71796">
      <w:pPr>
        <w:pStyle w:val="ConsPlusNonformat"/>
        <w:jc w:val="right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         (Ф.И.О.)</w:t>
      </w:r>
    </w:p>
    <w:p w:rsidR="007012E1" w:rsidRPr="000D6AC0" w:rsidRDefault="007012E1" w:rsidP="00D71796">
      <w:pPr>
        <w:pStyle w:val="ConsPlusNonformat"/>
        <w:jc w:val="right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         проживающего по адресу:</w:t>
      </w:r>
    </w:p>
    <w:p w:rsidR="007012E1" w:rsidRPr="000D6AC0" w:rsidRDefault="007012E1" w:rsidP="00D71796">
      <w:pPr>
        <w:pStyle w:val="ConsPlusNonformat"/>
        <w:jc w:val="right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____________________</w:t>
      </w:r>
      <w:r w:rsidR="00D71796">
        <w:rPr>
          <w:rFonts w:ascii="Liberation Serif" w:hAnsi="Liberation Serif" w:cs="Liberation Serif"/>
          <w:sz w:val="26"/>
          <w:szCs w:val="26"/>
        </w:rPr>
        <w:t>____________</w:t>
      </w:r>
    </w:p>
    <w:p w:rsidR="007012E1" w:rsidRPr="000D6AC0" w:rsidRDefault="007012E1" w:rsidP="00D71796">
      <w:pPr>
        <w:pStyle w:val="ConsPlusNonformat"/>
        <w:jc w:val="right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____________________</w:t>
      </w:r>
      <w:r w:rsidR="00D71796">
        <w:rPr>
          <w:rFonts w:ascii="Liberation Serif" w:hAnsi="Liberation Serif" w:cs="Liberation Serif"/>
          <w:sz w:val="26"/>
          <w:szCs w:val="26"/>
        </w:rPr>
        <w:t>____________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446BD0" w:rsidRDefault="007012E1" w:rsidP="00D71796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7" w:name="P353"/>
      <w:bookmarkEnd w:id="7"/>
      <w:r w:rsidRPr="00446BD0">
        <w:rPr>
          <w:rFonts w:ascii="Liberation Serif" w:hAnsi="Liberation Serif" w:cs="Liberation Serif"/>
          <w:b/>
          <w:sz w:val="26"/>
          <w:szCs w:val="26"/>
        </w:rPr>
        <w:t>СОГЛАСИЕ</w:t>
      </w:r>
    </w:p>
    <w:p w:rsidR="007012E1" w:rsidRPr="00446BD0" w:rsidRDefault="007012E1" w:rsidP="00D71796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НА ОБРАБОТКУ ПЕРСОНАЛЬНЫХ ДАННЫХ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Я, ___________________________________________________________________,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           </w:t>
      </w:r>
      <w:r w:rsidR="00787A70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 (Ф.И.О.)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проживающий(-ая) по адресу: ___________</w:t>
      </w:r>
      <w:r w:rsidR="00FA00F2">
        <w:rPr>
          <w:rFonts w:ascii="Liberation Serif" w:hAnsi="Liberation Serif" w:cs="Liberation Serif"/>
          <w:sz w:val="26"/>
          <w:szCs w:val="26"/>
        </w:rPr>
        <w:t>______________________________</w:t>
      </w:r>
      <w:r w:rsidRPr="000D6AC0">
        <w:rPr>
          <w:rFonts w:ascii="Liberation Serif" w:hAnsi="Liberation Serif" w:cs="Liberation Serif"/>
          <w:sz w:val="26"/>
          <w:szCs w:val="26"/>
        </w:rPr>
        <w:t>___,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документ, удостоверяющий личность: серия __________ номер ________________,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вы</w:t>
      </w:r>
      <w:r w:rsidR="00FA00F2">
        <w:rPr>
          <w:rFonts w:ascii="Liberation Serif" w:hAnsi="Liberation Serif" w:cs="Liberation Serif"/>
          <w:sz w:val="26"/>
          <w:szCs w:val="26"/>
        </w:rPr>
        <w:t>дан ___________</w:t>
      </w:r>
      <w:r w:rsidRPr="000D6AC0">
        <w:rPr>
          <w:rFonts w:ascii="Liberation Serif" w:hAnsi="Liberation Serif" w:cs="Liberation Serif"/>
          <w:sz w:val="26"/>
          <w:szCs w:val="26"/>
        </w:rPr>
        <w:t>______________________________________________________,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даю   согласие   на   обработку  моих  персональных  данных  </w:t>
      </w:r>
      <w:r w:rsidR="00D71796">
        <w:rPr>
          <w:rFonts w:ascii="Liberation Serif" w:hAnsi="Liberation Serif" w:cs="Liberation Serif"/>
          <w:sz w:val="26"/>
          <w:szCs w:val="26"/>
        </w:rPr>
        <w:t xml:space="preserve">администрацией </w:t>
      </w:r>
      <w:r w:rsidR="00D71796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D71796">
        <w:rPr>
          <w:rFonts w:ascii="Liberation Serif" w:hAnsi="Liberation Serif" w:cs="Liberation Serif"/>
          <w:sz w:val="26"/>
          <w:szCs w:val="26"/>
        </w:rPr>
        <w:t>го</w:t>
      </w:r>
      <w:r w:rsidR="00D71796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D71796">
        <w:rPr>
          <w:rFonts w:ascii="Liberation Serif" w:hAnsi="Liberation Serif" w:cs="Liberation Serif"/>
          <w:sz w:val="26"/>
          <w:szCs w:val="26"/>
        </w:rPr>
        <w:t>а</w:t>
      </w:r>
      <w:r w:rsidR="00D71796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расположенной по адресу: Свердловская</w:t>
      </w:r>
      <w:r w:rsidR="00D71796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область,  г.  </w:t>
      </w:r>
      <w:r w:rsidR="00D71796">
        <w:rPr>
          <w:rFonts w:ascii="Liberation Serif" w:hAnsi="Liberation Serif" w:cs="Liberation Serif"/>
          <w:sz w:val="26"/>
          <w:szCs w:val="26"/>
        </w:rPr>
        <w:t>Ирбит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,  ул. </w:t>
      </w:r>
      <w:r w:rsidR="00D71796">
        <w:rPr>
          <w:rFonts w:ascii="Liberation Serif" w:hAnsi="Liberation Serif" w:cs="Liberation Serif"/>
          <w:sz w:val="26"/>
          <w:szCs w:val="26"/>
        </w:rPr>
        <w:t>Революции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, д. </w:t>
      </w:r>
      <w:r w:rsidR="00D71796">
        <w:rPr>
          <w:rFonts w:ascii="Liberation Serif" w:hAnsi="Liberation Serif" w:cs="Liberation Serif"/>
          <w:sz w:val="26"/>
          <w:szCs w:val="26"/>
        </w:rPr>
        <w:t>16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(далее - Оператор) </w:t>
      </w:r>
      <w:r w:rsidRPr="004475F7">
        <w:rPr>
          <w:rFonts w:ascii="Liberation Serif" w:hAnsi="Liberation Serif" w:cs="Liberation Serif"/>
          <w:sz w:val="26"/>
          <w:szCs w:val="26"/>
        </w:rPr>
        <w:t>(ИНН</w:t>
      </w:r>
      <w:r w:rsidR="00D71796" w:rsidRPr="004475F7">
        <w:rPr>
          <w:rFonts w:ascii="Liberation Serif" w:hAnsi="Liberation Serif" w:cs="Liberation Serif"/>
          <w:sz w:val="26"/>
          <w:szCs w:val="26"/>
        </w:rPr>
        <w:t xml:space="preserve"> </w:t>
      </w:r>
      <w:r w:rsidR="004475F7" w:rsidRPr="004475F7">
        <w:rPr>
          <w:rFonts w:ascii="Liberation Serif" w:hAnsi="Liberation Serif" w:cs="Liberation Serif"/>
          <w:sz w:val="26"/>
          <w:szCs w:val="26"/>
        </w:rPr>
        <w:t>6611001320</w:t>
      </w:r>
      <w:r w:rsidRPr="004475F7">
        <w:rPr>
          <w:rFonts w:ascii="Liberation Serif" w:hAnsi="Liberation Serif" w:cs="Liberation Serif"/>
          <w:sz w:val="26"/>
          <w:szCs w:val="26"/>
        </w:rPr>
        <w:t xml:space="preserve">,   ОГРН   </w:t>
      </w:r>
      <w:r w:rsidR="004475F7" w:rsidRPr="004475F7">
        <w:rPr>
          <w:rFonts w:ascii="Liberation Serif" w:hAnsi="Liberation Serif" w:cs="Liberation Serif"/>
          <w:sz w:val="26"/>
          <w:szCs w:val="26"/>
        </w:rPr>
        <w:t>1056600557452</w:t>
      </w:r>
      <w:r w:rsidRPr="004475F7">
        <w:rPr>
          <w:rFonts w:ascii="Liberation Serif" w:hAnsi="Liberation Serif" w:cs="Liberation Serif"/>
          <w:sz w:val="26"/>
          <w:szCs w:val="26"/>
        </w:rPr>
        <w:t>,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сведения  об  информационных  ресурсах</w:t>
      </w:r>
      <w:r w:rsidR="00A83336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оператора:   </w:t>
      </w:r>
      <w:hyperlink r:id="rId13">
        <w:r w:rsidR="00A83336" w:rsidRPr="00A83336">
          <w:rPr>
            <w:rFonts w:ascii="Liberation Serif" w:hAnsi="Liberation Serif" w:cs="Liberation Serif"/>
            <w:sz w:val="26"/>
            <w:szCs w:val="26"/>
          </w:rPr>
          <w:t>https://moirbit.ru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>),   содержащихся   в   заявке   на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сопровождение  инвестиционного  проекта и других документах, представленных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мною   Оператору  по  вопросам  сопровождения  инвестиционного  проекта  на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территории  </w:t>
      </w:r>
      <w:r w:rsidR="00A44429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A44429">
        <w:rPr>
          <w:rFonts w:ascii="Liberation Serif" w:hAnsi="Liberation Serif" w:cs="Liberation Serif"/>
          <w:sz w:val="26"/>
          <w:szCs w:val="26"/>
        </w:rPr>
        <w:t>го</w:t>
      </w:r>
      <w:r w:rsidR="00A44429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A44429">
        <w:rPr>
          <w:rFonts w:ascii="Liberation Serif" w:hAnsi="Liberation Serif" w:cs="Liberation Serif"/>
          <w:sz w:val="26"/>
          <w:szCs w:val="26"/>
        </w:rPr>
        <w:t>а</w:t>
      </w:r>
      <w:r w:rsidR="00A44429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а именно: фамилия, имя,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отчество   (при   наличии);   адрес  места  жительства;  данные  документа,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удостоверяющего  личность;  телефон;  адрес  электронной  почты, сведения о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занимаемой  должности,  сведения о деловых и иных личных качествах, носящих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оценочный характер.</w:t>
      </w:r>
    </w:p>
    <w:p w:rsidR="007012E1" w:rsidRPr="000D6AC0" w:rsidRDefault="007012E1" w:rsidP="00A44429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Обработка  персональных  данных будет осуществляться Оператором в целях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организации  исполнения  своих  полномочий,  предусмотренных  Регламентом о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сопровождения  инвестиционных  проектов  на  территории  </w:t>
      </w:r>
      <w:r w:rsidR="00A44429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A44429">
        <w:rPr>
          <w:rFonts w:ascii="Liberation Serif" w:hAnsi="Liberation Serif" w:cs="Liberation Serif"/>
          <w:sz w:val="26"/>
          <w:szCs w:val="26"/>
        </w:rPr>
        <w:t>го</w:t>
      </w:r>
      <w:r w:rsidR="00A44429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A44429">
        <w:rPr>
          <w:rFonts w:ascii="Liberation Serif" w:hAnsi="Liberation Serif" w:cs="Liberation Serif"/>
          <w:sz w:val="26"/>
          <w:szCs w:val="26"/>
        </w:rPr>
        <w:t>а</w:t>
      </w:r>
      <w:r w:rsidR="00A44429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    утве</w:t>
      </w:r>
      <w:r w:rsidR="00A44429">
        <w:rPr>
          <w:rFonts w:ascii="Liberation Serif" w:hAnsi="Liberation Serif" w:cs="Liberation Serif"/>
          <w:sz w:val="26"/>
          <w:szCs w:val="26"/>
        </w:rPr>
        <w:t>ржденным     постановлением    а</w:t>
      </w:r>
      <w:r w:rsidRPr="000D6AC0">
        <w:rPr>
          <w:rFonts w:ascii="Liberation Serif" w:hAnsi="Liberation Serif" w:cs="Liberation Serif"/>
          <w:sz w:val="26"/>
          <w:szCs w:val="26"/>
        </w:rPr>
        <w:t>дминистрации</w:t>
      </w:r>
      <w:r w:rsidR="00A44429">
        <w:rPr>
          <w:rFonts w:ascii="Liberation Serif" w:hAnsi="Liberation Serif" w:cs="Liberation Serif"/>
          <w:sz w:val="26"/>
          <w:szCs w:val="26"/>
        </w:rPr>
        <w:t xml:space="preserve"> </w:t>
      </w:r>
      <w:r w:rsidR="00A44429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A44429">
        <w:rPr>
          <w:rFonts w:ascii="Liberation Serif" w:hAnsi="Liberation Serif" w:cs="Liberation Serif"/>
          <w:sz w:val="26"/>
          <w:szCs w:val="26"/>
        </w:rPr>
        <w:t>го</w:t>
      </w:r>
      <w:r w:rsidR="00A44429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A44429">
        <w:rPr>
          <w:rFonts w:ascii="Liberation Serif" w:hAnsi="Liberation Serif" w:cs="Liberation Serif"/>
          <w:sz w:val="26"/>
          <w:szCs w:val="26"/>
        </w:rPr>
        <w:t>а</w:t>
      </w:r>
      <w:r w:rsidR="00A44429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от ______________ </w:t>
      </w:r>
      <w:r w:rsidR="00A44429">
        <w:rPr>
          <w:rFonts w:ascii="Liberation Serif" w:hAnsi="Liberation Serif" w:cs="Liberation Serif"/>
          <w:sz w:val="26"/>
          <w:szCs w:val="26"/>
        </w:rPr>
        <w:t>№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_________.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Настоящее  согласие дано на осуществление Оператором следующих действий</w:t>
      </w:r>
      <w:r w:rsidR="00D6234D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с  моими персональными данными: сбор, систематизация, накопление, хранение,</w:t>
      </w:r>
      <w:r w:rsidR="00D6234D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использование, распространение, обезличивание, блокирование, передача.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lastRenderedPageBreak/>
        <w:t xml:space="preserve">    Оператор   вправе  обрабатывать  мои  персональные  данные  посредством</w:t>
      </w:r>
      <w:r w:rsidR="00D6234D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включения в списки (реестры) и отчетные формы, предусмотренные документами,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регламентирующими деятельность Оператора.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Настоящее  согласие дано мною на срок хранения документов, направленных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мною  Оператору,  установленный документами, регламентирующими деятельность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Оператора.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Обработка  персональных  данных осуществляется в соответствии с нормами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Федерального </w:t>
      </w:r>
      <w:hyperlink r:id="rId14">
        <w:r w:rsidRPr="000D6AC0">
          <w:rPr>
            <w:rFonts w:ascii="Liberation Serif" w:hAnsi="Liberation Serif" w:cs="Liberation Serif"/>
            <w:sz w:val="26"/>
            <w:szCs w:val="26"/>
          </w:rPr>
          <w:t>закона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от 27.07.2006 N 152-ФЗ "О персональных данных".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Данное  Согласие  вступает  в  силу со дня его подписания и действует в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течение  3-х  лет.  Я уведомлен о своем праве отозвать настоящее согласие в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любое  время.  Отзыв производится по моему письменному заявлению в порядке,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определенном законодательством Российской Федерации.</w:t>
      </w:r>
    </w:p>
    <w:p w:rsidR="007012E1" w:rsidRPr="000D6AC0" w:rsidRDefault="007012E1" w:rsidP="00D71796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__________________________________   </w:t>
      </w:r>
      <w:r w:rsidR="00FA00F2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_______________________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FA00F2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(Ф.И.О.)            </w:t>
      </w:r>
      <w:r w:rsidR="00FA00F2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FA00F2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(Подпись)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  <w:r w:rsidR="00FA00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  "__" ____________ 20__ г.</w:t>
      </w: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FA00F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7012E1" w:rsidRPr="00446BD0" w:rsidRDefault="007012E1" w:rsidP="00FA00F2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СОГЛАСИЕ</w:t>
      </w:r>
    </w:p>
    <w:p w:rsidR="007012E1" w:rsidRPr="00446BD0" w:rsidRDefault="007012E1" w:rsidP="00FA00F2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НА ОБРАБОТКУ ПЕРСОНАЛЬНЫХ ДАННЫХ, РАЗРЕШЕННЫХ СУБЪЕКТОМ ПЕРСОНАЛЬНЫХ</w:t>
      </w:r>
    </w:p>
    <w:p w:rsidR="007012E1" w:rsidRPr="00446BD0" w:rsidRDefault="007012E1" w:rsidP="00FA00F2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ДАННЫХ ДЛЯ РАСПРОСТРАНЕНИЯ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Я, __________________________________________________________________,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="00787A70"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(Ф.И.О.)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проживающий(-ая) по адр</w:t>
      </w:r>
      <w:r w:rsidR="00FA00F2">
        <w:rPr>
          <w:rFonts w:ascii="Liberation Serif" w:hAnsi="Liberation Serif" w:cs="Liberation Serif"/>
          <w:sz w:val="26"/>
          <w:szCs w:val="26"/>
        </w:rPr>
        <w:t>есу: __________________________</w:t>
      </w:r>
      <w:r w:rsidRPr="000D6AC0">
        <w:rPr>
          <w:rFonts w:ascii="Liberation Serif" w:hAnsi="Liberation Serif" w:cs="Liberation Serif"/>
          <w:sz w:val="26"/>
          <w:szCs w:val="26"/>
        </w:rPr>
        <w:t>___________________,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документ, удостоверяющий личность: серия __________ номер ________________,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выдан</w:t>
      </w:r>
      <w:r w:rsidR="00FA00F2">
        <w:rPr>
          <w:rFonts w:ascii="Liberation Serif" w:hAnsi="Liberation Serif" w:cs="Liberation Serif"/>
          <w:sz w:val="26"/>
          <w:szCs w:val="26"/>
        </w:rPr>
        <w:t xml:space="preserve"> ____________________________</w:t>
      </w:r>
      <w:r w:rsidRPr="000D6AC0">
        <w:rPr>
          <w:rFonts w:ascii="Liberation Serif" w:hAnsi="Liberation Serif" w:cs="Liberation Serif"/>
          <w:sz w:val="26"/>
          <w:szCs w:val="26"/>
        </w:rPr>
        <w:t>_____________________________________,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в  соответствии  со  </w:t>
      </w:r>
      <w:hyperlink r:id="rId15">
        <w:r w:rsidRPr="000D6AC0">
          <w:rPr>
            <w:rFonts w:ascii="Liberation Serif" w:hAnsi="Liberation Serif" w:cs="Liberation Serif"/>
            <w:sz w:val="26"/>
            <w:szCs w:val="26"/>
          </w:rPr>
          <w:t>ст. 10.1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Федерального закона от 27.07.2006 N 152-ФЗ "О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персональных   данных",   в   целях   организации   исполнения  полномочий,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предусмотренных  Регламентом  о  сопровождении  инвестиционных  проектов на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территории     </w:t>
      </w:r>
      <w:r w:rsidR="00FA00F2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FA00F2">
        <w:rPr>
          <w:rFonts w:ascii="Liberation Serif" w:hAnsi="Liberation Serif" w:cs="Liberation Serif"/>
          <w:sz w:val="26"/>
          <w:szCs w:val="26"/>
        </w:rPr>
        <w:t>го</w:t>
      </w:r>
      <w:r w:rsidR="00FA00F2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FA00F2">
        <w:rPr>
          <w:rFonts w:ascii="Liberation Serif" w:hAnsi="Liberation Serif" w:cs="Liberation Serif"/>
          <w:sz w:val="26"/>
          <w:szCs w:val="26"/>
        </w:rPr>
        <w:t>а</w:t>
      </w:r>
      <w:r w:rsidR="00FA00F2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,    утвержденным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постановлением   </w:t>
      </w:r>
      <w:r w:rsidR="00787A70">
        <w:rPr>
          <w:rFonts w:ascii="Liberation Serif" w:hAnsi="Liberation Serif" w:cs="Liberation Serif"/>
          <w:sz w:val="26"/>
          <w:szCs w:val="26"/>
        </w:rPr>
        <w:t>а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дминистрации   </w:t>
      </w:r>
      <w:r w:rsidR="00787A70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787A70">
        <w:rPr>
          <w:rFonts w:ascii="Liberation Serif" w:hAnsi="Liberation Serif" w:cs="Liberation Serif"/>
          <w:sz w:val="26"/>
          <w:szCs w:val="26"/>
        </w:rPr>
        <w:t>го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787A70">
        <w:rPr>
          <w:rFonts w:ascii="Liberation Serif" w:hAnsi="Liberation Serif" w:cs="Liberation Serif"/>
          <w:sz w:val="26"/>
          <w:szCs w:val="26"/>
        </w:rPr>
        <w:t>а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от______________ </w:t>
      </w:r>
      <w:r w:rsidR="00FA00F2">
        <w:rPr>
          <w:rFonts w:ascii="Liberation Serif" w:hAnsi="Liberation Serif" w:cs="Liberation Serif"/>
          <w:sz w:val="26"/>
          <w:szCs w:val="26"/>
        </w:rPr>
        <w:t>№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_______, даю согласие на обработку в форме распространения</w:t>
      </w:r>
      <w:r w:rsidR="00FA00F2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моих   персональных  данных  </w:t>
      </w:r>
      <w:r w:rsidR="00787A70">
        <w:rPr>
          <w:rFonts w:ascii="Liberation Serif" w:hAnsi="Liberation Serif" w:cs="Liberation Serif"/>
          <w:sz w:val="26"/>
          <w:szCs w:val="26"/>
        </w:rPr>
        <w:t>а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дминистрацией  </w:t>
      </w:r>
      <w:r w:rsidR="00787A70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787A70">
        <w:rPr>
          <w:rFonts w:ascii="Liberation Serif" w:hAnsi="Liberation Serif" w:cs="Liberation Serif"/>
          <w:sz w:val="26"/>
          <w:szCs w:val="26"/>
        </w:rPr>
        <w:t>го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787A70">
        <w:rPr>
          <w:rFonts w:ascii="Liberation Serif" w:hAnsi="Liberation Serif" w:cs="Liberation Serif"/>
          <w:sz w:val="26"/>
          <w:szCs w:val="26"/>
        </w:rPr>
        <w:t>а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,    расположенной    по    адресу:    Свердловская    область,    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г.  </w:t>
      </w:r>
      <w:r w:rsidR="00787A70">
        <w:rPr>
          <w:rFonts w:ascii="Liberation Serif" w:hAnsi="Liberation Serif" w:cs="Liberation Serif"/>
          <w:sz w:val="26"/>
          <w:szCs w:val="26"/>
        </w:rPr>
        <w:t>Ирбит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, </w:t>
      </w:r>
      <w:r w:rsidR="00787A70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 ул. </w:t>
      </w:r>
      <w:r w:rsidR="00787A70">
        <w:rPr>
          <w:rFonts w:ascii="Liberation Serif" w:hAnsi="Liberation Serif" w:cs="Liberation Serif"/>
          <w:sz w:val="26"/>
          <w:szCs w:val="26"/>
        </w:rPr>
        <w:t>Революции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, д. </w:t>
      </w:r>
      <w:r w:rsidR="00787A70">
        <w:rPr>
          <w:rFonts w:ascii="Liberation Serif" w:hAnsi="Liberation Serif" w:cs="Liberation Serif"/>
          <w:sz w:val="26"/>
          <w:szCs w:val="26"/>
        </w:rPr>
        <w:t>16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(далее - Оператор) </w:t>
      </w:r>
      <w:r w:rsidRPr="004475F7">
        <w:rPr>
          <w:rFonts w:ascii="Liberation Serif" w:hAnsi="Liberation Serif" w:cs="Liberation Serif"/>
          <w:sz w:val="26"/>
          <w:szCs w:val="26"/>
        </w:rPr>
        <w:t>(</w:t>
      </w:r>
      <w:r w:rsidR="004475F7" w:rsidRPr="004475F7">
        <w:rPr>
          <w:rFonts w:ascii="Liberation Serif" w:hAnsi="Liberation Serif" w:cs="Liberation Serif"/>
          <w:sz w:val="26"/>
          <w:szCs w:val="26"/>
        </w:rPr>
        <w:t>ИНН 6611001320,   ОГРН   1056600557452</w:t>
      </w:r>
      <w:r w:rsidRPr="004475F7">
        <w:rPr>
          <w:rFonts w:ascii="Liberation Serif" w:hAnsi="Liberation Serif" w:cs="Liberation Serif"/>
          <w:sz w:val="26"/>
          <w:szCs w:val="26"/>
        </w:rPr>
        <w:t>,   сведения   об  информ</w:t>
      </w:r>
      <w:r w:rsidRPr="000D6AC0">
        <w:rPr>
          <w:rFonts w:ascii="Liberation Serif" w:hAnsi="Liberation Serif" w:cs="Liberation Serif"/>
          <w:sz w:val="26"/>
          <w:szCs w:val="26"/>
        </w:rPr>
        <w:t>ационных  ресурсах  оператора: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6">
        <w:r w:rsidR="00787A70" w:rsidRPr="00A83336">
          <w:rPr>
            <w:rFonts w:ascii="Liberation Serif" w:hAnsi="Liberation Serif" w:cs="Liberation Serif"/>
            <w:sz w:val="26"/>
            <w:szCs w:val="26"/>
          </w:rPr>
          <w:t>https://moirbit.ru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>),  содержащихся  в  заявке и других документах,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представленных  мною  Оператору  по  вопросам сопровождения инвестиционного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проекта     на     территории    </w:t>
      </w:r>
      <w:r w:rsidR="00787A70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787A70">
        <w:rPr>
          <w:rFonts w:ascii="Liberation Serif" w:hAnsi="Liberation Serif" w:cs="Liberation Serif"/>
          <w:sz w:val="26"/>
          <w:szCs w:val="26"/>
        </w:rPr>
        <w:t>го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787A70">
        <w:rPr>
          <w:rFonts w:ascii="Liberation Serif" w:hAnsi="Liberation Serif" w:cs="Liberation Serif"/>
          <w:sz w:val="26"/>
          <w:szCs w:val="26"/>
        </w:rPr>
        <w:t>а</w:t>
      </w:r>
      <w:r w:rsidR="00787A70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  <w:r w:rsidRPr="000D6AC0">
        <w:rPr>
          <w:rFonts w:ascii="Liberation Serif" w:hAnsi="Liberation Serif" w:cs="Liberation Serif"/>
          <w:sz w:val="26"/>
          <w:szCs w:val="26"/>
        </w:rPr>
        <w:t>________________________________________________________________,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а  именно:  фамилия,  имя,  отчество (при наличии); адрес места жительства;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данные  документа,  удостоверяющего  личность;  телефон;  адрес электронной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lastRenderedPageBreak/>
        <w:t>почты,  сведения  о  занимаемой должности, сведения о деловых и иных личных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качествах, носящих оценочный характер.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Условия   и   запреты   на   обработку  вышеуказанных  персональных  данных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(</w:t>
      </w:r>
      <w:hyperlink r:id="rId17">
        <w:r w:rsidRPr="000D6AC0">
          <w:rPr>
            <w:rFonts w:ascii="Liberation Serif" w:hAnsi="Liberation Serif" w:cs="Liberation Serif"/>
            <w:sz w:val="26"/>
            <w:szCs w:val="26"/>
          </w:rPr>
          <w:t>ч.  9  ст. 10.1</w:t>
        </w:r>
      </w:hyperlink>
      <w:r w:rsidRPr="000D6AC0">
        <w:rPr>
          <w:rFonts w:ascii="Liberation Serif" w:hAnsi="Liberation Serif" w:cs="Liberation Serif"/>
          <w:sz w:val="26"/>
          <w:szCs w:val="26"/>
        </w:rPr>
        <w:t xml:space="preserve"> Федерального закона от 27.07.2006 N 152-ФЗ "О персональных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данных") (нужное отметить):- не устанавливаю;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-  устанавливаю  запрет  на  передачу  (кроме  предоставления доступа) этих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данных Оператором неограниченному кругу лиц;-  устанавливаю  запрет  на обработку (кроме получения доступа) этих данных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неограниченным кругом лиц;-  устанавливаю  условия  обработки  (кроме  получения доступа) этих данных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неограниченным  кругом лиц:_</w:t>
      </w:r>
      <w:r w:rsidR="00787A70">
        <w:rPr>
          <w:rFonts w:ascii="Liberation Serif" w:hAnsi="Liberation Serif" w:cs="Liberation Serif"/>
          <w:sz w:val="26"/>
          <w:szCs w:val="26"/>
        </w:rPr>
        <w:t>_____________________________________</w:t>
      </w:r>
      <w:r w:rsidRPr="000D6AC0">
        <w:rPr>
          <w:rFonts w:ascii="Liberation Serif" w:hAnsi="Liberation Serif" w:cs="Liberation Serif"/>
          <w:sz w:val="26"/>
          <w:szCs w:val="26"/>
        </w:rPr>
        <w:t>.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Условия,  при  которых  полученные  персональные  данные могут передаваться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оператором   только   по  его  внутренней  сети,  обеспечивающей  доступ  к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информации  лишь для строго определенных сотрудников, либо с использованием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информационно-телекоммуникационных  сетей,  либо  без  передачи  полученных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персональных данных: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- не устанавливаю;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- устанавливаю.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Настоящее  согласие  действует  со  дня  его  подписания  до  дня  отзыва в</w:t>
      </w:r>
      <w:r w:rsidR="00787A70">
        <w:rPr>
          <w:rFonts w:ascii="Liberation Serif" w:hAnsi="Liberation Serif" w:cs="Liberation Serif"/>
          <w:sz w:val="26"/>
          <w:szCs w:val="26"/>
        </w:rPr>
        <w:t xml:space="preserve"> </w:t>
      </w:r>
      <w:r w:rsidRPr="000D6AC0">
        <w:rPr>
          <w:rFonts w:ascii="Liberation Serif" w:hAnsi="Liberation Serif" w:cs="Liberation Serif"/>
          <w:sz w:val="26"/>
          <w:szCs w:val="26"/>
        </w:rPr>
        <w:t>письменной форме.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Подпись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Расшифровка подписи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__________________________________     _______________________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5D799B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     (Ф.И.О.)                      </w:t>
      </w:r>
      <w:r w:rsidR="005D799B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  (Подпись)</w:t>
      </w: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</w:t>
      </w:r>
      <w:r w:rsidR="005D799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</w:t>
      </w:r>
      <w:r w:rsidRPr="000D6AC0">
        <w:rPr>
          <w:rFonts w:ascii="Liberation Serif" w:hAnsi="Liberation Serif" w:cs="Liberation Serif"/>
          <w:sz w:val="26"/>
          <w:szCs w:val="26"/>
        </w:rPr>
        <w:t>"__" ____________ 20__ г.</w:t>
      </w: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0D6AC0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0D4424" w:rsidRDefault="000D4424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5D799B" w:rsidRDefault="005D799B" w:rsidP="000D6AC0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7012E1" w:rsidRPr="000D6AC0" w:rsidRDefault="007012E1" w:rsidP="00F34D75">
      <w:pPr>
        <w:pStyle w:val="ConsPlusNormal"/>
        <w:ind w:left="5103"/>
        <w:outlineLvl w:val="1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 w:rsidR="005D799B">
        <w:rPr>
          <w:rFonts w:ascii="Liberation Serif" w:hAnsi="Liberation Serif" w:cs="Liberation Serif"/>
          <w:sz w:val="26"/>
          <w:szCs w:val="26"/>
        </w:rPr>
        <w:t>№</w:t>
      </w:r>
      <w:r w:rsidRPr="000D6AC0">
        <w:rPr>
          <w:rFonts w:ascii="Liberation Serif" w:hAnsi="Liberation Serif" w:cs="Liberation Serif"/>
          <w:sz w:val="26"/>
          <w:szCs w:val="26"/>
        </w:rPr>
        <w:t xml:space="preserve"> 4</w:t>
      </w:r>
    </w:p>
    <w:p w:rsidR="007012E1" w:rsidRPr="000D6AC0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к Регламенту сопровождения</w:t>
      </w:r>
    </w:p>
    <w:p w:rsidR="007012E1" w:rsidRPr="000D6AC0" w:rsidRDefault="007012E1" w:rsidP="00F34D75">
      <w:pPr>
        <w:pStyle w:val="ConsPlusNormal"/>
        <w:ind w:left="5103"/>
        <w:rPr>
          <w:rFonts w:ascii="Liberation Serif" w:hAnsi="Liberation Serif" w:cs="Liberation Serif"/>
          <w:sz w:val="26"/>
          <w:szCs w:val="26"/>
        </w:rPr>
      </w:pPr>
      <w:r w:rsidRPr="000D6AC0">
        <w:rPr>
          <w:rFonts w:ascii="Liberation Serif" w:hAnsi="Liberation Serif" w:cs="Liberation Serif"/>
          <w:sz w:val="26"/>
          <w:szCs w:val="26"/>
        </w:rPr>
        <w:t>инвестиционных проектов на территории</w:t>
      </w:r>
      <w:r w:rsidR="00F34D75">
        <w:rPr>
          <w:rFonts w:ascii="Liberation Serif" w:hAnsi="Liberation Serif" w:cs="Liberation Serif"/>
          <w:sz w:val="26"/>
          <w:szCs w:val="26"/>
        </w:rPr>
        <w:t xml:space="preserve"> </w:t>
      </w:r>
      <w:r w:rsidR="005D799B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5D799B">
        <w:rPr>
          <w:rFonts w:ascii="Liberation Serif" w:hAnsi="Liberation Serif" w:cs="Liberation Serif"/>
          <w:sz w:val="26"/>
          <w:szCs w:val="26"/>
        </w:rPr>
        <w:t>го</w:t>
      </w:r>
      <w:r w:rsidR="005D799B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5D799B">
        <w:rPr>
          <w:rFonts w:ascii="Liberation Serif" w:hAnsi="Liberation Serif" w:cs="Liberation Serif"/>
          <w:sz w:val="26"/>
          <w:szCs w:val="26"/>
        </w:rPr>
        <w:t>а</w:t>
      </w:r>
      <w:r w:rsidR="005D799B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</w:p>
    <w:p w:rsidR="005D799B" w:rsidRPr="005354DD" w:rsidRDefault="005D799B" w:rsidP="000D6AC0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bookmarkStart w:id="8" w:name="P466"/>
      <w:bookmarkEnd w:id="8"/>
    </w:p>
    <w:p w:rsidR="007012E1" w:rsidRPr="00446BD0" w:rsidRDefault="00446BD0" w:rsidP="000D6AC0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ЖУРНАЛ</w:t>
      </w:r>
    </w:p>
    <w:p w:rsidR="007012E1" w:rsidRPr="00446BD0" w:rsidRDefault="007012E1" w:rsidP="000D6AC0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заявок на сопровождение инвестиционных проектов,</w:t>
      </w:r>
    </w:p>
    <w:p w:rsidR="007012E1" w:rsidRPr="005354DD" w:rsidRDefault="007012E1" w:rsidP="000D6AC0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>планируемых к реализации на территории</w:t>
      </w:r>
    </w:p>
    <w:tbl>
      <w:tblPr>
        <w:tblpPr w:leftFromText="180" w:rightFromText="180" w:vertAnchor="text" w:horzAnchor="margin" w:tblpXSpec="center" w:tblpY="64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1404"/>
        <w:gridCol w:w="1006"/>
        <w:gridCol w:w="993"/>
        <w:gridCol w:w="1288"/>
        <w:gridCol w:w="1418"/>
        <w:gridCol w:w="992"/>
        <w:gridCol w:w="1121"/>
      </w:tblGrid>
      <w:tr w:rsidR="0006711C" w:rsidRPr="005354DD" w:rsidTr="00303BB8">
        <w:tc>
          <w:tcPr>
            <w:tcW w:w="629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№ заяв-ки</w:t>
            </w:r>
          </w:p>
        </w:tc>
        <w:tc>
          <w:tcPr>
            <w:tcW w:w="1134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Инициатор инвестици-онного проекта</w:t>
            </w:r>
          </w:p>
        </w:tc>
        <w:tc>
          <w:tcPr>
            <w:tcW w:w="1404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Наименование инвестицион-ного проекта</w:t>
            </w:r>
          </w:p>
        </w:tc>
        <w:tc>
          <w:tcPr>
            <w:tcW w:w="1006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Срок реализа-ции проекта</w:t>
            </w:r>
          </w:p>
        </w:tc>
        <w:tc>
          <w:tcPr>
            <w:tcW w:w="993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Объем инвести-ций</w:t>
            </w:r>
          </w:p>
        </w:tc>
        <w:tc>
          <w:tcPr>
            <w:tcW w:w="1288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Дата поступления заявки/устра-нения недостатков</w:t>
            </w:r>
          </w:p>
        </w:tc>
        <w:tc>
          <w:tcPr>
            <w:tcW w:w="1418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Электронный вид/бумажный носитель</w:t>
            </w:r>
          </w:p>
        </w:tc>
        <w:tc>
          <w:tcPr>
            <w:tcW w:w="992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Ф.И.О., подпись приняв-шего заявку</w:t>
            </w:r>
          </w:p>
        </w:tc>
        <w:tc>
          <w:tcPr>
            <w:tcW w:w="1121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Результат сопрово-ждения</w:t>
            </w:r>
          </w:p>
        </w:tc>
      </w:tr>
      <w:tr w:rsidR="0006711C" w:rsidRPr="005354DD" w:rsidTr="00303BB8">
        <w:trPr>
          <w:trHeight w:val="223"/>
        </w:trPr>
        <w:tc>
          <w:tcPr>
            <w:tcW w:w="629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06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88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21" w:type="dxa"/>
            <w:vAlign w:val="center"/>
          </w:tcPr>
          <w:p w:rsidR="0006711C" w:rsidRPr="005354DD" w:rsidRDefault="0006711C" w:rsidP="0006711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354DD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06711C" w:rsidRPr="005354DD" w:rsidTr="00303BB8">
        <w:tc>
          <w:tcPr>
            <w:tcW w:w="629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6711C" w:rsidRPr="005354DD" w:rsidTr="00303BB8">
        <w:tc>
          <w:tcPr>
            <w:tcW w:w="629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06711C" w:rsidRPr="005354DD" w:rsidRDefault="0006711C" w:rsidP="0006711C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7012E1" w:rsidRPr="00446BD0" w:rsidRDefault="0006711C" w:rsidP="0006711C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54DD">
        <w:rPr>
          <w:rFonts w:ascii="Liberation Serif" w:hAnsi="Liberation Serif" w:cs="Liberation Serif"/>
          <w:sz w:val="26"/>
          <w:szCs w:val="26"/>
        </w:rPr>
        <w:t xml:space="preserve"> </w:t>
      </w:r>
      <w:r w:rsidR="005D799B" w:rsidRPr="00446BD0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06711C" w:rsidRDefault="0006711C" w:rsidP="0006711C">
      <w:pPr>
        <w:pStyle w:val="ConsPlusNormal"/>
        <w:jc w:val="center"/>
        <w:sectPr w:rsidR="0006711C" w:rsidSect="00F34D75">
          <w:headerReference w:type="default" r:id="rId18"/>
          <w:footerReference w:type="default" r:id="rId1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012E1" w:rsidRPr="005354DD" w:rsidRDefault="007012E1" w:rsidP="00C82C5C">
      <w:pPr>
        <w:pStyle w:val="ConsPlusNormal"/>
        <w:ind w:left="10206"/>
        <w:outlineLvl w:val="1"/>
        <w:rPr>
          <w:rFonts w:ascii="Liberation Serif" w:hAnsi="Liberation Serif" w:cs="Liberation Serif"/>
          <w:sz w:val="26"/>
          <w:szCs w:val="26"/>
        </w:rPr>
      </w:pPr>
      <w:bookmarkStart w:id="9" w:name="P512"/>
      <w:bookmarkEnd w:id="9"/>
      <w:r w:rsidRPr="005354DD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 w:rsidR="008D5ECC">
        <w:rPr>
          <w:rFonts w:ascii="Liberation Serif" w:hAnsi="Liberation Serif" w:cs="Liberation Serif"/>
          <w:sz w:val="26"/>
          <w:szCs w:val="26"/>
        </w:rPr>
        <w:t>№</w:t>
      </w:r>
      <w:r w:rsidRPr="005354DD">
        <w:rPr>
          <w:rFonts w:ascii="Liberation Serif" w:hAnsi="Liberation Serif" w:cs="Liberation Serif"/>
          <w:sz w:val="26"/>
          <w:szCs w:val="26"/>
        </w:rPr>
        <w:t xml:space="preserve"> 5</w:t>
      </w:r>
    </w:p>
    <w:p w:rsidR="007012E1" w:rsidRPr="005354DD" w:rsidRDefault="007012E1" w:rsidP="00C82C5C">
      <w:pPr>
        <w:pStyle w:val="ConsPlusNormal"/>
        <w:ind w:left="10206"/>
        <w:rPr>
          <w:rFonts w:ascii="Liberation Serif" w:hAnsi="Liberation Serif" w:cs="Liberation Serif"/>
          <w:sz w:val="26"/>
          <w:szCs w:val="26"/>
        </w:rPr>
      </w:pPr>
      <w:r w:rsidRPr="005354DD">
        <w:rPr>
          <w:rFonts w:ascii="Liberation Serif" w:hAnsi="Liberation Serif" w:cs="Liberation Serif"/>
          <w:sz w:val="26"/>
          <w:szCs w:val="26"/>
        </w:rPr>
        <w:t>к Регламенту сопровождения</w:t>
      </w:r>
    </w:p>
    <w:p w:rsidR="007012E1" w:rsidRPr="005354DD" w:rsidRDefault="007012E1" w:rsidP="00C82C5C">
      <w:pPr>
        <w:pStyle w:val="ConsPlusNormal"/>
        <w:ind w:left="10206"/>
        <w:rPr>
          <w:rFonts w:ascii="Liberation Serif" w:hAnsi="Liberation Serif" w:cs="Liberation Serif"/>
        </w:rPr>
      </w:pPr>
      <w:r w:rsidRPr="005354DD">
        <w:rPr>
          <w:rFonts w:ascii="Liberation Serif" w:hAnsi="Liberation Serif" w:cs="Liberation Serif"/>
          <w:sz w:val="26"/>
          <w:szCs w:val="26"/>
        </w:rPr>
        <w:t>инвестиционных проектов на территории</w:t>
      </w:r>
      <w:r w:rsidR="00C82C5C">
        <w:rPr>
          <w:rFonts w:ascii="Liberation Serif" w:hAnsi="Liberation Serif" w:cs="Liberation Serif"/>
          <w:sz w:val="26"/>
          <w:szCs w:val="26"/>
        </w:rPr>
        <w:t xml:space="preserve"> </w:t>
      </w:r>
      <w:r w:rsidR="005354DD" w:rsidRPr="000D6AC0">
        <w:rPr>
          <w:rFonts w:ascii="Liberation Serif" w:hAnsi="Liberation Serif" w:cs="Liberation Serif"/>
          <w:sz w:val="26"/>
          <w:szCs w:val="26"/>
        </w:rPr>
        <w:t>Городско</w:t>
      </w:r>
      <w:r w:rsidR="005354DD">
        <w:rPr>
          <w:rFonts w:ascii="Liberation Serif" w:hAnsi="Liberation Serif" w:cs="Liberation Serif"/>
          <w:sz w:val="26"/>
          <w:szCs w:val="26"/>
        </w:rPr>
        <w:t>го</w:t>
      </w:r>
      <w:r w:rsidR="005354DD" w:rsidRPr="000D6AC0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5354DD">
        <w:rPr>
          <w:rFonts w:ascii="Liberation Serif" w:hAnsi="Liberation Serif" w:cs="Liberation Serif"/>
          <w:sz w:val="26"/>
          <w:szCs w:val="26"/>
        </w:rPr>
        <w:t>а</w:t>
      </w:r>
      <w:r w:rsidR="005354DD" w:rsidRPr="000D6AC0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</w:t>
      </w:r>
    </w:p>
    <w:p w:rsidR="00C82C5C" w:rsidRDefault="00C82C5C" w:rsidP="007012E1">
      <w:pPr>
        <w:pStyle w:val="ConsPlusNormal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  <w:bookmarkStart w:id="10" w:name="P517"/>
      <w:bookmarkEnd w:id="10"/>
    </w:p>
    <w:p w:rsidR="00446BD0" w:rsidRDefault="00446BD0" w:rsidP="007012E1">
      <w:pPr>
        <w:pStyle w:val="ConsPlusNormal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КРИТЕРИИ ОЦЕНКИ</w:t>
      </w:r>
    </w:p>
    <w:p w:rsidR="007012E1" w:rsidRPr="00446BD0" w:rsidRDefault="007012E1" w:rsidP="00446BD0">
      <w:pPr>
        <w:pStyle w:val="ConsPlusNormal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  <w:r w:rsidRPr="00446BD0">
        <w:rPr>
          <w:rFonts w:ascii="Liberation Serif" w:hAnsi="Liberation Serif" w:cs="Liberation Serif"/>
          <w:b/>
          <w:sz w:val="26"/>
          <w:szCs w:val="26"/>
        </w:rPr>
        <w:t xml:space="preserve"> инвестиционного проекта на предмет</w:t>
      </w:r>
      <w:r w:rsidR="00446BD0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446BD0">
        <w:rPr>
          <w:rFonts w:ascii="Liberation Serif" w:hAnsi="Liberation Serif" w:cs="Liberation Serif"/>
          <w:b/>
          <w:sz w:val="26"/>
          <w:szCs w:val="26"/>
        </w:rPr>
        <w:t>эффективности сопровождения инвестиционного проекта</w:t>
      </w:r>
    </w:p>
    <w:p w:rsidR="007012E1" w:rsidRPr="00674931" w:rsidRDefault="007012E1" w:rsidP="007012E1">
      <w:pPr>
        <w:pStyle w:val="ConsPlusNormal"/>
        <w:rPr>
          <w:rFonts w:ascii="Liberation Serif" w:hAnsi="Liberation Serif" w:cs="Liberation Serif"/>
        </w:rPr>
      </w:pPr>
    </w:p>
    <w:p w:rsidR="007012E1" w:rsidRPr="00674931" w:rsidRDefault="007012E1" w:rsidP="007012E1">
      <w:pPr>
        <w:pStyle w:val="ConsPlusNormal"/>
        <w:jc w:val="right"/>
        <w:rPr>
          <w:rFonts w:ascii="Liberation Serif" w:hAnsi="Liberation Serif" w:cs="Liberation Serif"/>
        </w:rPr>
      </w:pPr>
      <w:r w:rsidRPr="00674931">
        <w:rPr>
          <w:rFonts w:ascii="Liberation Serif" w:hAnsi="Liberation Serif" w:cs="Liberation Serif"/>
        </w:rPr>
        <w:t>Таблица 1</w:t>
      </w:r>
    </w:p>
    <w:p w:rsidR="007012E1" w:rsidRPr="00674931" w:rsidRDefault="007012E1" w:rsidP="007012E1">
      <w:pPr>
        <w:pStyle w:val="ConsPlusNormal"/>
        <w:rPr>
          <w:rFonts w:ascii="Liberation Serif" w:hAnsi="Liberation Serif" w:cs="Liberation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0"/>
        <w:gridCol w:w="1360"/>
        <w:gridCol w:w="1303"/>
        <w:gridCol w:w="1417"/>
        <w:gridCol w:w="1303"/>
      </w:tblGrid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Наименование критерия оценки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Удельный вес критерия (фактора)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Варианты оценок, балл</w:t>
            </w: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Выбранная оценка, балл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Оценка по каждому критерию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</w:t>
            </w: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383059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 xml:space="preserve">1. Соответствие инвестиционного проекта приоритетам социально-экономического развития </w:t>
            </w:r>
            <w:r w:rsidR="00383059">
              <w:rPr>
                <w:rFonts w:ascii="Liberation Serif" w:hAnsi="Liberation Serif" w:cs="Liberation Serif"/>
              </w:rPr>
              <w:t>городского округа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Соответствует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Частично соответствует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Не соответствует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383059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 xml:space="preserve">2. Охват </w:t>
            </w:r>
            <w:r w:rsidR="00383059">
              <w:rPr>
                <w:rFonts w:ascii="Liberation Serif" w:hAnsi="Liberation Serif" w:cs="Liberation Serif"/>
              </w:rPr>
              <w:t>городского округа</w:t>
            </w:r>
            <w:r w:rsidRPr="00674931">
              <w:rPr>
                <w:rFonts w:ascii="Liberation Serif" w:hAnsi="Liberation Serif" w:cs="Liberation Serif"/>
              </w:rPr>
              <w:t xml:space="preserve"> результатами проекта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Полностью охватывает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Частично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Не охватывает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7012E1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3. Коммерческие перспективы инвестиционного проекта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Рынок достаточно развит, покупатели известны, они знакомы с продуктом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lastRenderedPageBreak/>
              <w:t>Рынок новый, покупатели известны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Рынок для данного производителя ограничен, много конкурентов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Рынок насыщен, емкость рынка уменьшается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7012E1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4. Конкурентные позиции продукта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Продукт уникален, аналогов не существует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Продукт имеет преимущество по сравнению с продуктом конкурентов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На рынке сильная конкуренция, аналоги существуют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Слабые конкурентные преимущества продукта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Конкурентные позиции продукта не анализировались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7012E1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5. Наличие ресурсов для реализации проекта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Проект полностью обеспечен ресурсами: оборудованием, сырьем, материалами, кадрами - проект реализуем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0,15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Проект недостаточно обеспечен ресурсами по одному из видов - проект реализуем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0,15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Проект недостаточно обеспечен ресурсами по двум видам - реализация проекта затруднена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0,15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Проект недостаточно обеспечен ресурсами по всем видам - реализация проекта затруднена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0,15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674931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 xml:space="preserve">6. Наличие информации по инвестиционному проекту </w:t>
            </w:r>
            <w:hyperlink w:anchor="P130">
              <w:r w:rsidRPr="00674931">
                <w:rPr>
                  <w:rFonts w:ascii="Liberation Serif" w:hAnsi="Liberation Serif" w:cs="Liberation Serif"/>
                </w:rPr>
                <w:t xml:space="preserve">(Приложение </w:t>
              </w:r>
              <w:r w:rsidR="00674931">
                <w:rPr>
                  <w:rFonts w:ascii="Liberation Serif" w:hAnsi="Liberation Serif" w:cs="Liberation Serif"/>
                </w:rPr>
                <w:t>№</w:t>
              </w:r>
              <w:r w:rsidRPr="00674931">
                <w:rPr>
                  <w:rFonts w:ascii="Liberation Serif" w:hAnsi="Liberation Serif" w:cs="Liberation Serif"/>
                </w:rPr>
                <w:t xml:space="preserve"> 1)</w:t>
              </w:r>
            </w:hyperlink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 xml:space="preserve">Выполнены все разделы инвестиционного проекта (Титульный лист инвестиционного проекта, резюме проекта, сведения о стоимости проекта, сведения о сроках реализации проекта с указанием этапа и стадии его реализации на момент подачи заявки, сведения о сроках окупаемости проекта, сведения о социальной значимости проекта, краткий анализ положения дел в отрасли, основной вид </w:t>
            </w:r>
            <w:r w:rsidRPr="00674931">
              <w:rPr>
                <w:rFonts w:ascii="Liberation Serif" w:hAnsi="Liberation Serif" w:cs="Liberation Serif"/>
              </w:rPr>
              <w:lastRenderedPageBreak/>
              <w:t>деятельности инициатора проекта, производственный план проекта (для проектов, в которых имеется производство), план маркетинга проекта, организационный план проекта, финансовый план проекта)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lastRenderedPageBreak/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lastRenderedPageBreak/>
              <w:t>Выполнены все требуемые разделы, однако содержимое разделов в целом удовлетворяет требованиям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В разделах не полностью выполнены требования к содержанию раздела инвестиционного проекта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7012E1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7. Финансирование инвестиционного проекта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Собственные средства претендента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Наличие соинвестора (заключены инвестиционные договоры)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Существуют протоколы о намерениях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Заключены кредитные договоры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Не указаны источники финансирования проекта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7012E1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8. Наличие маркетинговой стратегии резидента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Четко определена и сформирована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  <w:vMerge w:val="restart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Слабо проработана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Отсутствует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Merge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13603" w:type="dxa"/>
            <w:gridSpan w:val="5"/>
          </w:tcPr>
          <w:p w:rsidR="007012E1" w:rsidRPr="00674931" w:rsidRDefault="007012E1" w:rsidP="007012E1">
            <w:pPr>
              <w:pStyle w:val="ConsPlusNormal"/>
              <w:jc w:val="center"/>
              <w:outlineLvl w:val="3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9. Создание новых рабочих мест</w:t>
            </w: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свыше 100 рабочих мест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от 60 до 100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lastRenderedPageBreak/>
              <w:t>от 20 до 60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от 1 до 20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674931">
        <w:trPr>
          <w:jc w:val="center"/>
        </w:trPr>
        <w:tc>
          <w:tcPr>
            <w:tcW w:w="8220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0 - 0 балла</w:t>
            </w:r>
          </w:p>
        </w:tc>
        <w:tc>
          <w:tcPr>
            <w:tcW w:w="136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0,2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012E1" w:rsidRPr="00674931" w:rsidTr="00D53A2F">
        <w:trPr>
          <w:trHeight w:val="183"/>
          <w:jc w:val="center"/>
        </w:trPr>
        <w:tc>
          <w:tcPr>
            <w:tcW w:w="12300" w:type="dxa"/>
            <w:gridSpan w:val="4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Итоговая оценка:</w:t>
            </w:r>
          </w:p>
        </w:tc>
        <w:tc>
          <w:tcPr>
            <w:tcW w:w="1303" w:type="dxa"/>
          </w:tcPr>
          <w:p w:rsidR="007012E1" w:rsidRPr="00674931" w:rsidRDefault="007012E1" w:rsidP="007012E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7012E1" w:rsidRPr="00674931" w:rsidRDefault="007012E1" w:rsidP="007012E1">
      <w:pPr>
        <w:pStyle w:val="ConsPlusNormal"/>
        <w:rPr>
          <w:rFonts w:ascii="Liberation Serif" w:hAnsi="Liberation Serif" w:cs="Liberation Serif"/>
        </w:rPr>
        <w:sectPr w:rsidR="007012E1" w:rsidRPr="0067493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012E1" w:rsidRDefault="007012E1" w:rsidP="007012E1">
      <w:pPr>
        <w:pStyle w:val="ConsPlusNormal"/>
      </w:pPr>
    </w:p>
    <w:p w:rsidR="007012E1" w:rsidRPr="00674931" w:rsidRDefault="007012E1" w:rsidP="007012E1">
      <w:pPr>
        <w:pStyle w:val="ConsPlusNormal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674931">
        <w:rPr>
          <w:rFonts w:ascii="Liberation Serif" w:hAnsi="Liberation Serif" w:cs="Liberation Serif"/>
          <w:sz w:val="26"/>
          <w:szCs w:val="26"/>
        </w:rPr>
        <w:t>Критерии итоговой оценки инвестиционного проекта</w:t>
      </w:r>
    </w:p>
    <w:p w:rsidR="007012E1" w:rsidRPr="00674931" w:rsidRDefault="007012E1" w:rsidP="007012E1">
      <w:pPr>
        <w:pStyle w:val="ConsPlusNormal"/>
        <w:rPr>
          <w:rFonts w:ascii="Liberation Serif" w:hAnsi="Liberation Serif" w:cs="Liberation Serif"/>
        </w:rPr>
      </w:pPr>
    </w:p>
    <w:p w:rsidR="007012E1" w:rsidRPr="00674931" w:rsidRDefault="007012E1" w:rsidP="007012E1">
      <w:pPr>
        <w:pStyle w:val="ConsPlusNormal"/>
        <w:jc w:val="right"/>
        <w:rPr>
          <w:rFonts w:ascii="Liberation Serif" w:hAnsi="Liberation Serif" w:cs="Liberation Serif"/>
        </w:rPr>
      </w:pPr>
      <w:r w:rsidRPr="00674931">
        <w:rPr>
          <w:rFonts w:ascii="Liberation Serif" w:hAnsi="Liberation Serif" w:cs="Liberation Serif"/>
        </w:rPr>
        <w:t>Таблица 2</w:t>
      </w:r>
    </w:p>
    <w:p w:rsidR="007012E1" w:rsidRPr="00674931" w:rsidRDefault="007012E1" w:rsidP="007012E1">
      <w:pPr>
        <w:pStyle w:val="ConsPlusNormal"/>
        <w:rPr>
          <w:rFonts w:ascii="Liberation Serif" w:hAnsi="Liberation Serif" w:cs="Liberation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7540"/>
      </w:tblGrid>
      <w:tr w:rsidR="007012E1" w:rsidRPr="00674931" w:rsidTr="00D53A2F">
        <w:trPr>
          <w:jc w:val="center"/>
        </w:trPr>
        <w:tc>
          <w:tcPr>
            <w:tcW w:w="153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Количество баллов</w:t>
            </w:r>
          </w:p>
        </w:tc>
        <w:tc>
          <w:tcPr>
            <w:tcW w:w="754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Решение проектного офиса</w:t>
            </w:r>
          </w:p>
        </w:tc>
      </w:tr>
      <w:tr w:rsidR="007012E1" w:rsidRPr="00674931" w:rsidTr="00D53A2F">
        <w:trPr>
          <w:jc w:val="center"/>
        </w:trPr>
        <w:tc>
          <w:tcPr>
            <w:tcW w:w="153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От 1 до 3</w:t>
            </w:r>
          </w:p>
        </w:tc>
        <w:tc>
          <w:tcPr>
            <w:tcW w:w="754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Экспертное заключение отрицательное, инвестиционный проект к сопровождению не принимается</w:t>
            </w:r>
          </w:p>
        </w:tc>
      </w:tr>
      <w:tr w:rsidR="007012E1" w:rsidRPr="00674931" w:rsidTr="00D53A2F">
        <w:trPr>
          <w:jc w:val="center"/>
        </w:trPr>
        <w:tc>
          <w:tcPr>
            <w:tcW w:w="153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От 3,01 до 10</w:t>
            </w:r>
          </w:p>
        </w:tc>
        <w:tc>
          <w:tcPr>
            <w:tcW w:w="7540" w:type="dxa"/>
          </w:tcPr>
          <w:p w:rsidR="007012E1" w:rsidRPr="00674931" w:rsidRDefault="007012E1" w:rsidP="007012E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74931">
              <w:rPr>
                <w:rFonts w:ascii="Liberation Serif" w:hAnsi="Liberation Serif" w:cs="Liberation Serif"/>
              </w:rPr>
              <w:t>Экспертное заключение положительное, инвестиционный проект, к сопровождению принимается</w:t>
            </w:r>
          </w:p>
        </w:tc>
      </w:tr>
    </w:tbl>
    <w:p w:rsidR="007012E1" w:rsidRPr="00674931" w:rsidRDefault="007012E1" w:rsidP="007012E1">
      <w:pPr>
        <w:pStyle w:val="ConsPlusNormal"/>
        <w:rPr>
          <w:rFonts w:ascii="Liberation Serif" w:hAnsi="Liberation Serif" w:cs="Liberation Serif"/>
        </w:rPr>
      </w:pPr>
    </w:p>
    <w:p w:rsidR="007012E1" w:rsidRDefault="007012E1" w:rsidP="007012E1">
      <w:pPr>
        <w:pStyle w:val="ConsPlusNormal"/>
      </w:pPr>
    </w:p>
    <w:p w:rsidR="007012E1" w:rsidRDefault="007012E1" w:rsidP="007012E1">
      <w:pPr>
        <w:pStyle w:val="ConsPlusNormal"/>
      </w:pPr>
    </w:p>
    <w:p w:rsidR="007012E1" w:rsidRDefault="007012E1" w:rsidP="007012E1">
      <w:pPr>
        <w:pStyle w:val="ConsPlusNormal"/>
      </w:pPr>
    </w:p>
    <w:p w:rsidR="007012E1" w:rsidRDefault="007012E1" w:rsidP="007012E1">
      <w:pPr>
        <w:pStyle w:val="ConsPlusNormal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674931" w:rsidRDefault="00674931" w:rsidP="007012E1">
      <w:pPr>
        <w:pStyle w:val="ConsPlusNormal"/>
        <w:jc w:val="right"/>
        <w:outlineLvl w:val="1"/>
      </w:pPr>
    </w:p>
    <w:p w:rsidR="007012E1" w:rsidRPr="00674931" w:rsidRDefault="00C86204" w:rsidP="00C82C5C">
      <w:pPr>
        <w:pStyle w:val="ConsPlusNormal"/>
        <w:ind w:left="10206"/>
        <w:outlineLvl w:val="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="007012E1" w:rsidRPr="00674931">
        <w:rPr>
          <w:rFonts w:ascii="Liberation Serif" w:hAnsi="Liberation Serif" w:cs="Liberation Serif"/>
          <w:sz w:val="26"/>
          <w:szCs w:val="26"/>
        </w:rPr>
        <w:t xml:space="preserve">риложение </w:t>
      </w:r>
      <w:r w:rsidR="00674931">
        <w:rPr>
          <w:rFonts w:ascii="Liberation Serif" w:hAnsi="Liberation Serif" w:cs="Liberation Serif"/>
          <w:sz w:val="26"/>
          <w:szCs w:val="26"/>
        </w:rPr>
        <w:t>№</w:t>
      </w:r>
      <w:r w:rsidR="007012E1" w:rsidRPr="00674931">
        <w:rPr>
          <w:rFonts w:ascii="Liberation Serif" w:hAnsi="Liberation Serif" w:cs="Liberation Serif"/>
          <w:sz w:val="26"/>
          <w:szCs w:val="26"/>
        </w:rPr>
        <w:t xml:space="preserve"> 6</w:t>
      </w:r>
    </w:p>
    <w:p w:rsidR="007012E1" w:rsidRPr="00674931" w:rsidRDefault="007012E1" w:rsidP="00C82C5C">
      <w:pPr>
        <w:pStyle w:val="ConsPlusNormal"/>
        <w:ind w:left="10206"/>
        <w:rPr>
          <w:rFonts w:ascii="Liberation Serif" w:hAnsi="Liberation Serif" w:cs="Liberation Serif"/>
          <w:sz w:val="26"/>
          <w:szCs w:val="26"/>
        </w:rPr>
      </w:pPr>
      <w:r w:rsidRPr="00674931">
        <w:rPr>
          <w:rFonts w:ascii="Liberation Serif" w:hAnsi="Liberation Serif" w:cs="Liberation Serif"/>
          <w:sz w:val="26"/>
          <w:szCs w:val="26"/>
        </w:rPr>
        <w:t>к Регламенту сопровождения</w:t>
      </w:r>
    </w:p>
    <w:p w:rsidR="007012E1" w:rsidRPr="00674931" w:rsidRDefault="007012E1" w:rsidP="00C82C5C">
      <w:pPr>
        <w:pStyle w:val="ConsPlusNormal"/>
        <w:ind w:left="10206"/>
        <w:rPr>
          <w:rFonts w:ascii="Liberation Serif" w:hAnsi="Liberation Serif" w:cs="Liberation Serif"/>
          <w:sz w:val="26"/>
          <w:szCs w:val="26"/>
        </w:rPr>
      </w:pPr>
      <w:r w:rsidRPr="00674931">
        <w:rPr>
          <w:rFonts w:ascii="Liberation Serif" w:hAnsi="Liberation Serif" w:cs="Liberation Serif"/>
          <w:sz w:val="26"/>
          <w:szCs w:val="26"/>
        </w:rPr>
        <w:t>инвестиционных проектов на территории</w:t>
      </w:r>
      <w:r w:rsidR="00C82C5C">
        <w:rPr>
          <w:rFonts w:ascii="Liberation Serif" w:hAnsi="Liberation Serif" w:cs="Liberation Serif"/>
          <w:sz w:val="26"/>
          <w:szCs w:val="26"/>
        </w:rPr>
        <w:t xml:space="preserve"> </w:t>
      </w:r>
      <w:r w:rsidR="00674931" w:rsidRPr="00674931"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  <w:r w:rsidR="00C82C5C">
        <w:rPr>
          <w:rFonts w:ascii="Liberation Serif" w:hAnsi="Liberation Serif" w:cs="Liberation Serif"/>
          <w:sz w:val="26"/>
          <w:szCs w:val="26"/>
        </w:rPr>
        <w:t xml:space="preserve"> </w:t>
      </w:r>
      <w:r w:rsidR="00674931" w:rsidRPr="00674931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674931" w:rsidRDefault="00674931" w:rsidP="007012E1">
      <w:pPr>
        <w:pStyle w:val="ConsPlusTitle"/>
        <w:jc w:val="center"/>
      </w:pPr>
      <w:bookmarkStart w:id="11" w:name="P722"/>
      <w:bookmarkEnd w:id="11"/>
    </w:p>
    <w:p w:rsidR="00305467" w:rsidRDefault="00C86204" w:rsidP="00C86204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БЛОК-СХЕМА </w:t>
      </w:r>
    </w:p>
    <w:p w:rsidR="007012E1" w:rsidRPr="00674931" w:rsidRDefault="007012E1" w:rsidP="00C86204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674931">
        <w:rPr>
          <w:rFonts w:ascii="Liberation Serif" w:hAnsi="Liberation Serif" w:cs="Liberation Serif"/>
          <w:sz w:val="26"/>
          <w:szCs w:val="26"/>
        </w:rPr>
        <w:t>СОПРОВ</w:t>
      </w:r>
      <w:r w:rsidR="00C86204">
        <w:rPr>
          <w:rFonts w:ascii="Liberation Serif" w:hAnsi="Liberation Serif" w:cs="Liberation Serif"/>
          <w:sz w:val="26"/>
          <w:szCs w:val="26"/>
        </w:rPr>
        <w:t xml:space="preserve">ОЖДЕНИЯ ИНВЕСТИЦИОННЫХ ПРОЕКТОВ </w:t>
      </w:r>
      <w:r w:rsidRPr="00674931">
        <w:rPr>
          <w:rFonts w:ascii="Liberation Serif" w:hAnsi="Liberation Serif" w:cs="Liberation Serif"/>
          <w:sz w:val="26"/>
          <w:szCs w:val="26"/>
        </w:rPr>
        <w:t xml:space="preserve">НА ТЕРРИТОРИИ </w:t>
      </w:r>
      <w:r w:rsidR="00C8620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:rsidR="002446C1" w:rsidRDefault="00235D8F" w:rsidP="002446C1">
      <w:pPr>
        <w:rPr>
          <w:noProof/>
          <w:lang w:eastAsia="ru-RU"/>
        </w:rPr>
      </w:pPr>
      <w:r>
        <w:rPr>
          <w:noProof/>
          <w:color w:val="1F497D" w:themeColor="text2"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81915</wp:posOffset>
                </wp:positionV>
                <wp:extent cx="9322117" cy="4686300"/>
                <wp:effectExtent l="0" t="0" r="12700" b="19050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2117" cy="4686300"/>
                          <a:chOff x="0" y="0"/>
                          <a:chExt cx="9322117" cy="4796472"/>
                        </a:xfrm>
                      </wpg:grpSpPr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8207692" y="0"/>
                            <a:ext cx="1000125" cy="790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17603D" w:rsidRDefault="00F34D75" w:rsidP="0017603D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rStyle w:val="af1"/>
                                  <w:color w:val="1F497D" w:themeColor="text2"/>
                                </w:rPr>
                                <w:t>≤10</w:t>
                              </w:r>
                            </w:p>
                            <w:p w:rsidR="00F34D75" w:rsidRPr="0017603D" w:rsidRDefault="00F34D75" w:rsidP="0017603D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rStyle w:val="af1"/>
                                  <w:color w:val="1F497D" w:themeColor="text2"/>
                                </w:rPr>
                                <w:t>рабочих дней</w:t>
                              </w:r>
                            </w:p>
                            <w:p w:rsidR="00F34D75" w:rsidRPr="0017603D" w:rsidRDefault="00F34D75" w:rsidP="00FC5686">
                              <w:pPr>
                                <w:rPr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color w:val="1F497D" w:themeColor="text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 rot="16200000">
                            <a:off x="-488633" y="1409700"/>
                            <a:ext cx="1489075" cy="4978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590991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Администрирование проекта</w:t>
                              </w:r>
                            </w:p>
                            <w:p w:rsidR="00F34D75" w:rsidRPr="00FC5686" w:rsidRDefault="00F34D75" w:rsidP="005909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616267" y="914400"/>
                            <a:ext cx="2962275" cy="723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590991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Администрация Городского округа «город Ирбит» Свердловской области</w:t>
                              </w:r>
                            </w:p>
                            <w:p w:rsidR="00F34D75" w:rsidRPr="00FC5686" w:rsidRDefault="00F34D75" w:rsidP="005909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206692" y="495300"/>
                            <a:ext cx="7524750" cy="285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34D75" w:rsidRPr="00D53A2F" w:rsidRDefault="00F34D75" w:rsidP="00D53A2F">
                              <w:pPr>
                                <w:ind w:left="720"/>
                                <w:jc w:val="center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b/>
                                  <w:bCs/>
                                  <w:color w:val="1F497D" w:themeColor="text2"/>
                                </w:rPr>
                                <w:t>План мероприятий по сопровождению инвестиционного проекта</w:t>
                              </w:r>
                            </w:p>
                            <w:p w:rsidR="00F34D75" w:rsidRPr="00590991" w:rsidRDefault="00F34D75" w:rsidP="00D53A2F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3683317" y="1581150"/>
                            <a:ext cx="4048125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BF34F1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-Предоставление 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разрешения на строительство</w:t>
                              </w: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F34D75" w:rsidRPr="00BF34F1" w:rsidRDefault="00F34D75" w:rsidP="00BF34F1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-Предварительное 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разрешения на ввод в эксплуатацию</w:t>
                              </w:r>
                              <w:r w:rsidRPr="006E71DD">
                                <w:rPr>
                                  <w:color w:val="1F497D" w:themeColor="text2"/>
                                </w:rPr>
                                <w:t xml:space="preserve"> </w:t>
                              </w:r>
                            </w:p>
                            <w:p w:rsidR="00F34D75" w:rsidRPr="00590991" w:rsidRDefault="00F34D75" w:rsidP="00BF34F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3683317" y="1990725"/>
                            <a:ext cx="4048125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BF34F1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Перевод жилого (нежилого) помещения в нежилое (жилое)</w:t>
                              </w: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F34D75" w:rsidRPr="00BF34F1" w:rsidRDefault="00F34D75" w:rsidP="00BF34F1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Переустройство (перепланировка) помещения</w:t>
                              </w:r>
                            </w:p>
                            <w:p w:rsidR="00F34D75" w:rsidRPr="00590991" w:rsidRDefault="00F34D75" w:rsidP="00BF34F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8207692" y="914400"/>
                            <a:ext cx="1000125" cy="6667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17603D" w:rsidRDefault="00F34D75" w:rsidP="00667E9B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color w:val="1F497D" w:themeColor="text2"/>
                                </w:rPr>
                              </w:pPr>
                              <w:r>
                                <w:rPr>
                                  <w:rStyle w:val="af1"/>
                                  <w:color w:val="1F497D" w:themeColor="text2"/>
                                </w:rPr>
                                <w:t xml:space="preserve">&gt;30 </w:t>
                              </w:r>
                              <w:r w:rsidRPr="0017603D">
                                <w:rPr>
                                  <w:rStyle w:val="af1"/>
                                  <w:color w:val="1F497D" w:themeColor="text2"/>
                                </w:rPr>
                                <w:t>дней</w:t>
                              </w:r>
                            </w:p>
                            <w:p w:rsidR="00F34D75" w:rsidRPr="0017603D" w:rsidRDefault="00F34D75" w:rsidP="00B35CA0">
                              <w:pPr>
                                <w:rPr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color w:val="1F497D" w:themeColor="text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8207692" y="1581150"/>
                            <a:ext cx="1000125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17603D" w:rsidRDefault="00F34D75" w:rsidP="00667E9B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rStyle w:val="af1"/>
                                  <w:color w:val="1F497D" w:themeColor="text2"/>
                                </w:rPr>
                                <w:t>≤</w:t>
                              </w:r>
                              <w:r>
                                <w:rPr>
                                  <w:rStyle w:val="af1"/>
                                  <w:color w:val="1F497D" w:themeColor="text2"/>
                                </w:rPr>
                                <w:t xml:space="preserve">7 </w:t>
                              </w:r>
                              <w:r w:rsidRPr="0017603D">
                                <w:rPr>
                                  <w:rStyle w:val="af1"/>
                                  <w:color w:val="1F497D" w:themeColor="text2"/>
                                </w:rPr>
                                <w:t>дней</w:t>
                              </w:r>
                            </w:p>
                            <w:p w:rsidR="00F34D75" w:rsidRPr="0017603D" w:rsidRDefault="00F34D75" w:rsidP="00667E9B">
                              <w:pPr>
                                <w:rPr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color w:val="1F497D" w:themeColor="text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8207692" y="1990725"/>
                            <a:ext cx="1000125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17603D" w:rsidRDefault="00F34D75" w:rsidP="00667E9B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rStyle w:val="af1"/>
                                  <w:color w:val="1F497D" w:themeColor="text2"/>
                                </w:rPr>
                                <w:t>≤</w:t>
                              </w:r>
                              <w:r>
                                <w:rPr>
                                  <w:rStyle w:val="af1"/>
                                  <w:color w:val="1F497D" w:themeColor="text2"/>
                                </w:rPr>
                                <w:t xml:space="preserve">45 </w:t>
                              </w:r>
                              <w:r w:rsidRPr="0017603D">
                                <w:rPr>
                                  <w:rStyle w:val="af1"/>
                                  <w:color w:val="1F497D" w:themeColor="text2"/>
                                </w:rPr>
                                <w:t>дней</w:t>
                              </w:r>
                            </w:p>
                            <w:p w:rsidR="00F34D75" w:rsidRPr="0017603D" w:rsidRDefault="00F34D75" w:rsidP="00667E9B">
                              <w:pPr>
                                <w:rPr>
                                  <w:color w:val="1F497D" w:themeColor="text2"/>
                                </w:rPr>
                              </w:pPr>
                              <w:r w:rsidRPr="0017603D">
                                <w:rPr>
                                  <w:color w:val="1F497D" w:themeColor="text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 rot="16200000">
                            <a:off x="-879158" y="3419475"/>
                            <a:ext cx="2256155" cy="4978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2E5AA0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Сопровождение </w:t>
                              </w:r>
                              <w:r w:rsidRPr="00D53A2F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проекта</w:t>
                              </w:r>
                            </w:p>
                            <w:p w:rsidR="00F34D75" w:rsidRPr="00FC5686" w:rsidRDefault="00F34D75" w:rsidP="002E5A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616267" y="2543175"/>
                            <a:ext cx="2962275" cy="381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2E5AA0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Служба государственной регистрации «Росреестр»</w:t>
                              </w:r>
                            </w:p>
                            <w:p w:rsidR="00F34D75" w:rsidRPr="00FC5686" w:rsidRDefault="00F34D75" w:rsidP="002E5A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616267" y="3333750"/>
                            <a:ext cx="2962275" cy="3905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F07E72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Организации с допуском </w:t>
                              </w:r>
                              <w:r w:rsidR="00C82C5C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саморегулирующей организацией</w:t>
                              </w:r>
                            </w:p>
                            <w:p w:rsidR="00F34D75" w:rsidRPr="00FC5686" w:rsidRDefault="00F34D75" w:rsidP="00F07E7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616267" y="3724275"/>
                            <a:ext cx="2962275" cy="3905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C82C5C" w:rsidRDefault="00C82C5C" w:rsidP="00F07E72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6"/>
                                  <w:szCs w:val="16"/>
                                </w:rPr>
                              </w:pPr>
                              <w:r w:rsidRPr="00C82C5C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6"/>
                                  <w:szCs w:val="16"/>
                                </w:rPr>
                                <w:t>Государственное автономное учреждение Свердловской области «Упр</w:t>
                              </w:r>
                              <w:r w:rsidR="00F34D75" w:rsidRPr="00C82C5C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6"/>
                                  <w:szCs w:val="16"/>
                                </w:rPr>
                                <w:t>авление</w:t>
                              </w:r>
                              <w:r w:rsidR="00F34D75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4D75" w:rsidRPr="00C82C5C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6"/>
                                  <w:szCs w:val="16"/>
                                </w:rPr>
                                <w:t>государственной экспертизы»</w:t>
                              </w:r>
                            </w:p>
                            <w:p w:rsidR="00F34D75" w:rsidRPr="00FC5686" w:rsidRDefault="00F34D75" w:rsidP="00F07E7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616267" y="4114800"/>
                            <a:ext cx="2962275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F07E72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Департамент государственного жилищного и строительного надзора Свердловской области</w:t>
                              </w:r>
                            </w:p>
                            <w:p w:rsidR="00F34D75" w:rsidRPr="00FC5686" w:rsidRDefault="00F34D75" w:rsidP="00F07E7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616267" y="4514850"/>
                            <a:ext cx="2962275" cy="2762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947995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Финансово – кредитные организации</w:t>
                              </w:r>
                            </w:p>
                            <w:p w:rsidR="00F34D75" w:rsidRPr="00FC5686" w:rsidRDefault="00F34D75" w:rsidP="0094799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3683317" y="2514600"/>
                            <a:ext cx="3562350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276438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Постановка земельного участка на кадастровый учет</w:t>
                              </w: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F34D75" w:rsidRPr="00BF34F1" w:rsidRDefault="00F34D75" w:rsidP="00276438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Государственная регистрация прав на недвижимое имущество</w:t>
                              </w:r>
                            </w:p>
                            <w:p w:rsidR="00F34D75" w:rsidRPr="00590991" w:rsidRDefault="00F34D75" w:rsidP="0027643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7321867" y="2514600"/>
                            <a:ext cx="2000250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Default="00F34D75" w:rsidP="008F390C">
                              <w:pPr>
                                <w:pStyle w:val="4"/>
                                <w:spacing w:before="0" w:line="240" w:lineRule="auto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8F390C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≤3</w:t>
                              </w: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0 дней</w:t>
                              </w:r>
                            </w:p>
                            <w:p w:rsidR="00F34D75" w:rsidRPr="008F390C" w:rsidRDefault="00F34D75" w:rsidP="008F390C">
                              <w:pPr>
                                <w:pStyle w:val="4"/>
                                <w:spacing w:before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</w:t>
                              </w:r>
                              <w:r w:rsidRPr="008F390C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8F390C">
                                <w:rPr>
                                  <w:rFonts w:ascii="Liberation Serif" w:hAnsi="Liberation Serif" w:cs="Liberation Serif"/>
                                  <w:i w:val="0"/>
                                  <w:color w:val="1F497D" w:themeColor="text2"/>
                                  <w:sz w:val="16"/>
                                  <w:szCs w:val="16"/>
                                </w:rPr>
                                <w:t xml:space="preserve"> соответствии с законодательством</w:t>
                              </w:r>
                            </w:p>
                            <w:p w:rsidR="00F34D75" w:rsidRPr="00590991" w:rsidRDefault="00F34D75" w:rsidP="008F390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3683317" y="2924175"/>
                            <a:ext cx="3562350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BF34F1" w:rsidRDefault="00F34D75" w:rsidP="008F390C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Получение технических условий на подключение к инженерным сетям</w:t>
                              </w:r>
                            </w:p>
                            <w:p w:rsidR="00F34D75" w:rsidRPr="00590991" w:rsidRDefault="00F34D75" w:rsidP="008F390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3683317" y="3333750"/>
                            <a:ext cx="5638800" cy="400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Default="00F34D75" w:rsidP="008F390C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Выполнение инженерных изысканий;</w:t>
                              </w:r>
                            </w:p>
                            <w:p w:rsidR="00F34D75" w:rsidRDefault="00F34D75" w:rsidP="008F390C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Подготовка </w:t>
                              </w:r>
                              <w:r w:rsidR="00C82C5C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проектно-сметной документации</w:t>
                              </w:r>
                            </w:p>
                            <w:p w:rsidR="00F34D75" w:rsidRPr="008F390C" w:rsidRDefault="00F34D75" w:rsidP="008F390C"/>
                            <w:p w:rsidR="00F34D75" w:rsidRPr="00590991" w:rsidRDefault="00F34D75" w:rsidP="008F390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7321867" y="2924175"/>
                            <a:ext cx="2000250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53412E" w:rsidRDefault="00F34D75" w:rsidP="0053412E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i w:val="0"/>
                                  <w:iCs w:val="0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8F390C"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≤3</w:t>
                              </w: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0 дней</w:t>
                              </w:r>
                            </w:p>
                            <w:p w:rsidR="00F34D75" w:rsidRPr="00590991" w:rsidRDefault="00F34D75" w:rsidP="0053412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3683317" y="3724275"/>
                            <a:ext cx="5638800" cy="4095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Default="00F34D75" w:rsidP="0053412E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Негосударственная экспертиза </w:t>
                              </w:r>
                              <w:r w:rsidR="00C82C5C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проектно-сметной документации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F34D75" w:rsidRDefault="00F34D75" w:rsidP="0053412E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 xml:space="preserve">Подготовка </w:t>
                              </w:r>
                              <w:r w:rsidR="00C82C5C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проектно-сметной документации</w:t>
                              </w:r>
                            </w:p>
                            <w:p w:rsidR="00F34D75" w:rsidRPr="008F390C" w:rsidRDefault="00F34D75" w:rsidP="0053412E"/>
                            <w:p w:rsidR="00F34D75" w:rsidRPr="00590991" w:rsidRDefault="00F34D75" w:rsidP="0053412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3683317" y="4133850"/>
                            <a:ext cx="5638800" cy="3714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Default="00F34D75" w:rsidP="0053412E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Проведение государственного строительного надзора</w:t>
                              </w:r>
                            </w:p>
                            <w:p w:rsidR="00F34D75" w:rsidRPr="008F390C" w:rsidRDefault="00F34D75" w:rsidP="0053412E"/>
                            <w:p w:rsidR="00F34D75" w:rsidRPr="00590991" w:rsidRDefault="00F34D75" w:rsidP="0053412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кругленный прямоугольник 22"/>
                        <wps:cNvSpPr/>
                        <wps:spPr>
                          <a:xfrm>
                            <a:off x="3683317" y="4505325"/>
                            <a:ext cx="5638800" cy="29083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Default="00F34D75" w:rsidP="00B7155E">
                              <w:pPr>
                                <w:pStyle w:val="4"/>
                                <w:spacing w:before="0" w:line="240" w:lineRule="auto"/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 w:rsidRPr="00D53A2F"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Предоставление заемных средств</w:t>
                              </w:r>
                            </w:p>
                            <w:p w:rsidR="00F34D75" w:rsidRPr="008F390C" w:rsidRDefault="00F34D75" w:rsidP="00B7155E"/>
                            <w:p w:rsidR="00F34D75" w:rsidRPr="00590991" w:rsidRDefault="00F34D75" w:rsidP="00B7155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кругленный прямоугольник 23"/>
                        <wps:cNvSpPr/>
                        <wps:spPr>
                          <a:xfrm>
                            <a:off x="222790" y="0"/>
                            <a:ext cx="1905000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2A1F8F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Инвестиционный проект</w:t>
                              </w:r>
                            </w:p>
                            <w:p w:rsidR="00F34D75" w:rsidRPr="00FC5686" w:rsidRDefault="00F34D75" w:rsidP="002A1F8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кругленный прямоугольник 24"/>
                        <wps:cNvSpPr/>
                        <wps:spPr>
                          <a:xfrm>
                            <a:off x="2785015" y="19050"/>
                            <a:ext cx="2495550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2A1F8F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Проектный офис</w:t>
                              </w:r>
                            </w:p>
                            <w:p w:rsidR="00F34D75" w:rsidRPr="00FC5686" w:rsidRDefault="00F34D75" w:rsidP="002A1F8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кругленный прямоугольник 25"/>
                        <wps:cNvSpPr/>
                        <wps:spPr>
                          <a:xfrm>
                            <a:off x="5912167" y="0"/>
                            <a:ext cx="1819275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4D75" w:rsidRPr="00D53A2F" w:rsidRDefault="00F34D75" w:rsidP="002A1F8F">
                              <w:pPr>
                                <w:pStyle w:val="4"/>
                                <w:spacing w:before="0" w:line="240" w:lineRule="auto"/>
                                <w:jc w:val="center"/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f1"/>
                                  <w:rFonts w:ascii="Liberation Serif" w:hAnsi="Liberation Serif" w:cs="Liberation Serif"/>
                                  <w:color w:val="1F497D" w:themeColor="text2"/>
                                  <w:sz w:val="18"/>
                                  <w:szCs w:val="18"/>
                                </w:rPr>
                                <w:t>Регистрация заявки</w:t>
                              </w:r>
                            </w:p>
                            <w:p w:rsidR="00F34D75" w:rsidRPr="00FC5686" w:rsidRDefault="00F34D75" w:rsidP="002A1F8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трелка вправо 36"/>
                        <wps:cNvSpPr/>
                        <wps:spPr>
                          <a:xfrm>
                            <a:off x="2206942" y="142875"/>
                            <a:ext cx="485775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трелка вправо 44"/>
                        <wps:cNvSpPr/>
                        <wps:spPr>
                          <a:xfrm>
                            <a:off x="5331142" y="142875"/>
                            <a:ext cx="485775" cy="4508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-2.7pt;margin-top:6.45pt;width:734pt;height:369pt;z-index:251735040;mso-height-relative:margin" coordsize="93221,47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">
                <v:roundrect id="Скругленный прямоугольник 35" o:spid="_x0000_s1027" style="position:absolute;left:82076;width:10002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kRcQA&#10;AADbAAAADwAAAGRycy9kb3ducmV2LnhtbESPS4vCQBCE74L/YWjBm0587CrRUXYFxcWDT9Bjk2mT&#10;YKYnZEaN/95ZWNhjUVVfUdN5bQrxoMrllhX0uhEI4sTqnFMFp+OyMwbhPLLGwjIpeJGD+azZmGKs&#10;7ZP39Dj4VAQIuxgVZN6XsZQuycig69qSOHhXWxn0QVap1BU+A9wUsh9Fn9JgzmEhw5IWGSW3w90o&#10;6Odbs/peb3bHy2pkesOzLH6SrVLtVv01AeGp9v/hv/ZaKxh8wO+X8AP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7JEXEAAAA2wAAAA8AAAAAAAAAAAAAAAAAmAIAAGRycy9k&#10;b3ducmV2LnhtbFBLBQYAAAAABAAEAPUAAACJAwAAAAA=&#10;" fillcolor="white [3212]" strokecolor="#243f60 [1604]" strokeweight=".25pt">
                  <v:textbox>
                    <w:txbxContent>
                      <w:p w:rsidR="00F34D75" w:rsidRPr="0017603D" w:rsidRDefault="00F34D75" w:rsidP="0017603D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color w:val="1F497D" w:themeColor="text2"/>
                          </w:rPr>
                        </w:pPr>
                        <w:r w:rsidRPr="0017603D">
                          <w:rPr>
                            <w:rStyle w:val="af1"/>
                            <w:color w:val="1F497D" w:themeColor="text2"/>
                          </w:rPr>
                          <w:t>≤10</w:t>
                        </w:r>
                      </w:p>
                      <w:p w:rsidR="00F34D75" w:rsidRPr="0017603D" w:rsidRDefault="00F34D75" w:rsidP="0017603D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color w:val="1F497D" w:themeColor="text2"/>
                          </w:rPr>
                        </w:pPr>
                        <w:r w:rsidRPr="0017603D">
                          <w:rPr>
                            <w:rStyle w:val="af1"/>
                            <w:color w:val="1F497D" w:themeColor="text2"/>
                          </w:rPr>
                          <w:t>рабочих дней</w:t>
                        </w:r>
                      </w:p>
                      <w:p w:rsidR="00F34D75" w:rsidRPr="0017603D" w:rsidRDefault="00F34D75" w:rsidP="00FC5686">
                        <w:pPr>
                          <w:rPr>
                            <w:color w:val="1F497D" w:themeColor="text2"/>
                          </w:rPr>
                        </w:pPr>
                        <w:r w:rsidRPr="0017603D">
                          <w:rPr>
                            <w:color w:val="1F497D" w:themeColor="text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39" o:spid="_x0000_s1028" style="position:absolute;left:-4887;top:14096;width:14891;height:4979;rotation:-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3OsQA&#10;AADbAAAADwAAAGRycy9kb3ducmV2LnhtbESPQWvCQBSE70L/w/KE3nRjC0WjmyCFpj20gqm9P7LP&#10;JJh9G3bXmPrruwXB4zAz3zCbfDSdGMj51rKCxTwBQVxZ3XKt4PD9NluC8AFZY2eZFPyShzx7mGww&#10;1fbCexrKUIsIYZ+igiaEPpXSVw0Z9HPbE0fvaJ3BEKWrpXZ4iXDTyackeZEGW44LDfb02lB1Ks9G&#10;wfhTHK/b96+yvh5258/OFe3gCqUep+N2DSLQGO7hW/tDK3hewf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tzrEAAAA2wAAAA8AAAAAAAAAAAAAAAAAmAIAAGRycy9k&#10;b3ducmV2LnhtbFBLBQYAAAAABAAEAPUAAACJAwAAAAA=&#10;" fillcolor="white [3212]" strokecolor="#243f60 [1604]" strokeweight="1pt">
                  <v:textbox>
                    <w:txbxContent>
                      <w:p w:rsidR="00F34D75" w:rsidRPr="00D53A2F" w:rsidRDefault="00F34D75" w:rsidP="00590991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Администрирование проекта</w:t>
                        </w:r>
                      </w:p>
                      <w:p w:rsidR="00F34D75" w:rsidRPr="00FC5686" w:rsidRDefault="00F34D75" w:rsidP="00590991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40" o:spid="_x0000_s1029" style="position:absolute;left:6162;top:9144;width:29623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ZJb8A&#10;AADbAAAADwAAAGRycy9kb3ducmV2LnhtbERPyW7CMBC9V+IfrEHqpQKHHQUMKpuAI9t9FA9JRDxO&#10;YxcCX48PlXp8evt0XptC3KlyuWUFnXYEgjixOudUwfm0aY1BOI+ssbBMCp7kYD5rfEwx1vbBB7of&#10;fSpCCLsYFWTel7GULsnIoGvbkjhwV1sZ9AFWqdQVPkK4KWQ3iobSYM6hIcOSlhklt+OvUbBYDdbj&#10;vdmuKEp729fF/Yy+lqjUZ7P+noDwVPt/8Z97pxX0w/rwJfw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MZklvwAAANsAAAAPAAAAAAAAAAAAAAAAAJgCAABkcnMvZG93bnJl&#10;di54bWxQSwUGAAAAAAQABAD1AAAAhAMAAAAA&#10;" fillcolor="white [3212]" strokecolor="#243f60 [1604]" strokeweight="1pt">
                  <v:textbox>
                    <w:txbxContent>
                      <w:p w:rsidR="00F34D75" w:rsidRPr="00D53A2F" w:rsidRDefault="00F34D75" w:rsidP="00590991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Администрация Городского округа «город Ирбит» Свердловской области</w:t>
                        </w:r>
                      </w:p>
                      <w:p w:rsidR="00F34D75" w:rsidRPr="00FC5686" w:rsidRDefault="00F34D75" w:rsidP="00590991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2" o:spid="_x0000_s1030" style="position:absolute;left:2066;top:4953;width:75248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U4sEA&#10;AADaAAAADwAAAGRycy9kb3ducmV2LnhtbESPQWvCQBSE7wX/w/IKXopuVBBJXaUIBbEno94f2WcS&#10;uvs2ZF+T2F/fLRR6HGbmG2a7H71TPXWxCWxgMc9AEZfBNlwZuF7eZxtQUZAtusBk4EER9rvJ0xZz&#10;GwY+U19IpRKEY44GapE21zqWNXmM89ASJ+8eOo+SZFdp2+GQ4N7pZZattceG00KNLR1qKj+LL2/A&#10;vRTt6tTLR79A54aN6Nv3XRszfR7fXkEJjfIf/msfrYEl/F5JN0D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81OLBAAAA2gAAAA8AAAAAAAAAAAAAAAAAmAIAAGRycy9kb3du&#10;cmV2LnhtbFBLBQYAAAAABAAEAPUAAACGAwAAAAA=&#10;" fillcolor="window" strokecolor="#385d8a" strokeweight="1pt">
                  <v:textbox>
                    <w:txbxContent>
                      <w:p w:rsidR="00F34D75" w:rsidRPr="00D53A2F" w:rsidRDefault="00F34D75" w:rsidP="00D53A2F">
                        <w:pPr>
                          <w:ind w:left="720"/>
                          <w:jc w:val="center"/>
                          <w:rPr>
                            <w:rFonts w:ascii="Liberation Serif" w:hAnsi="Liberation Serif" w:cs="Liberation Serif"/>
                            <w:color w:val="1F497D" w:themeColor="text2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b/>
                            <w:bCs/>
                            <w:color w:val="1F497D" w:themeColor="text2"/>
                          </w:rPr>
                          <w:t>План мероприятий по сопровождению инвестиционного проекта</w:t>
                        </w:r>
                      </w:p>
                      <w:p w:rsidR="00F34D75" w:rsidRPr="00590991" w:rsidRDefault="00F34D75" w:rsidP="00D53A2F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3" o:spid="_x0000_s1031" style="position:absolute;left:36833;top:15811;width:40481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XscMA&#10;AADaAAAADwAAAGRycy9kb3ducmV2LnhtbESPQWvCQBSE74X+h+UVvIhuqrSG6Co1sdgeG/X+yD6T&#10;YPZtzK6a9td3C0KPw8x8wyxWvWnElTpXW1bwPI5AEBdW11wq2O/eRzEI55E1NpZJwTc5WC0fHxaY&#10;aHvjL7rmvhQBwi5BBZX3bSKlKyoy6Ma2JQ7e0XYGfZBdKXWHtwA3jZxE0as0WHNYqLCltKLilF+M&#10;gnX2sok/zTajqJxufw7uPBumqNTgqX+bg/DU+//wvf2hFUzh70q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8XscMAAADaAAAADwAAAAAAAAAAAAAAAACYAgAAZHJzL2Rv&#10;d25yZXYueG1sUEsFBgAAAAAEAAQA9QAAAIgDAAAAAA==&#10;" fillcolor="white [3212]" strokecolor="#243f60 [1604]" strokeweight="1pt">
                  <v:textbox>
                    <w:txbxContent>
                      <w:p w:rsidR="00F34D75" w:rsidRPr="00D53A2F" w:rsidRDefault="00F34D75" w:rsidP="00BF34F1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-Предоставление 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разрешения на строительство</w:t>
                        </w: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;</w:t>
                        </w:r>
                      </w:p>
                      <w:p w:rsidR="00F34D75" w:rsidRPr="00BF34F1" w:rsidRDefault="00F34D75" w:rsidP="00BF34F1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proofErr w:type="gramStart"/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Предварительное</w:t>
                        </w:r>
                        <w:proofErr w:type="gramEnd"/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разрешения на ввод в эксплуатацию</w:t>
                        </w:r>
                        <w:r w:rsidRPr="006E71DD">
                          <w:rPr>
                            <w:color w:val="1F497D" w:themeColor="text2"/>
                          </w:rPr>
                          <w:t xml:space="preserve"> </w:t>
                        </w:r>
                      </w:p>
                      <w:p w:rsidR="00F34D75" w:rsidRPr="00590991" w:rsidRDefault="00F34D75" w:rsidP="00BF34F1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4" o:spid="_x0000_s1032" style="position:absolute;left:36833;top:19907;width:40481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PxcMA&#10;AADaAAAADwAAAGRycy9kb3ducmV2LnhtbESPzW7CMBCE70i8g7VIvaDiUKCggEH8FFGOpXBfxUsS&#10;Ea9DbCDl6WskJI6jmflGM5nVphBXqlxuWUG3E4EgTqzOOVWw/12/j0A4j6yxsEwK/sjBbNpsTDDW&#10;9sY/dN35VAQIuxgVZN6XsZQuycig69iSOHhHWxn0QVap1BXeAtwU8iOKPqXBnMNChiUtM0pOu4tR&#10;sFgNvkZbs1lRlPY294M7D9tLVOqtVc/HIDzV/hV+tr+1gj48roQb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aPxcMAAADaAAAADwAAAAAAAAAAAAAAAACYAgAAZHJzL2Rv&#10;d25yZXYueG1sUEsFBgAAAAAEAAQA9QAAAIgDAAAAAA==&#10;" fillcolor="white [3212]" strokecolor="#243f60 [1604]" strokeweight="1pt">
                  <v:textbox>
                    <w:txbxContent>
                      <w:p w:rsidR="00F34D75" w:rsidRPr="00D53A2F" w:rsidRDefault="00F34D75" w:rsidP="00BF34F1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Перевод жилого (нежилого) помещения в </w:t>
                        </w:r>
                        <w:proofErr w:type="gramStart"/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нежилое</w:t>
                        </w:r>
                        <w:proofErr w:type="gramEnd"/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 (жилое)</w:t>
                        </w: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;</w:t>
                        </w:r>
                      </w:p>
                      <w:p w:rsidR="00F34D75" w:rsidRPr="00BF34F1" w:rsidRDefault="00F34D75" w:rsidP="00BF34F1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Переустройство (перепланировка) помещения</w:t>
                        </w:r>
                      </w:p>
                      <w:p w:rsidR="00F34D75" w:rsidRPr="00590991" w:rsidRDefault="00F34D75" w:rsidP="00BF34F1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5" o:spid="_x0000_s1033" style="position:absolute;left:82076;top:9144;width:10002;height:6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hVsUA&#10;AADaAAAADwAAAGRycy9kb3ducmV2LnhtbESPQWvCQBSE70L/w/IKvZlNxGpJXYMKitKDNSm0x0f2&#10;NQlm34bsVtN/7xYKHoeZ+YZZZINpxYV611hWkEQxCOLS6oYrBR/FdvwCwnlkja1lUvBLDrLlw2iB&#10;qbZXPtEl95UIEHYpKqi971IpXVmTQRfZjjh437Y36IPsK6l7vAa4aeUkjmfSYMNhocaONjWV5/zH&#10;KJg0R7Nb79/ei6/d3CTTT9keyqNST4/D6hWEp8Hfw//tvVbwDH9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OFWxQAAANoAAAAPAAAAAAAAAAAAAAAAAJgCAABkcnMv&#10;ZG93bnJldi54bWxQSwUGAAAAAAQABAD1AAAAigMAAAAA&#10;" fillcolor="white [3212]" strokecolor="#243f60 [1604]" strokeweight=".25pt">
                  <v:textbox>
                    <w:txbxContent>
                      <w:p w:rsidR="00F34D75" w:rsidRPr="0017603D" w:rsidRDefault="00F34D75" w:rsidP="00667E9B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color w:val="1F497D" w:themeColor="text2"/>
                          </w:rPr>
                        </w:pPr>
                        <w:r>
                          <w:rPr>
                            <w:rStyle w:val="af1"/>
                            <w:color w:val="1F497D" w:themeColor="text2"/>
                          </w:rPr>
                          <w:t xml:space="preserve">&gt;30 </w:t>
                        </w:r>
                        <w:r w:rsidRPr="0017603D">
                          <w:rPr>
                            <w:rStyle w:val="af1"/>
                            <w:color w:val="1F497D" w:themeColor="text2"/>
                          </w:rPr>
                          <w:t>дней</w:t>
                        </w:r>
                      </w:p>
                      <w:p w:rsidR="00F34D75" w:rsidRPr="0017603D" w:rsidRDefault="00F34D75" w:rsidP="00B35CA0">
                        <w:pPr>
                          <w:rPr>
                            <w:color w:val="1F497D" w:themeColor="text2"/>
                          </w:rPr>
                        </w:pPr>
                        <w:r w:rsidRPr="0017603D">
                          <w:rPr>
                            <w:color w:val="1F497D" w:themeColor="text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6" o:spid="_x0000_s1034" style="position:absolute;left:82076;top:15811;width:10002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/IcIA&#10;AADaAAAADwAAAGRycy9kb3ducmV2LnhtbESPzarCMBSE9xd8h3AEd5oq4pVqFBUUxYW/oMtDc2yL&#10;zUlpota3NxeEuxxm5htmPK1NIZ5Uudyygm4nAkGcWJ1zquB8WraHIJxH1lhYJgVvcjCdNH7GGGv7&#10;4gM9jz4VAcIuRgWZ92UspUsyMug6tiQO3s1WBn2QVSp1ha8AN4XsRdFAGsw5LGRY0iKj5H58GAW9&#10;fGdW8/V2f7qufk23f5HFJtkp1WrWsxEIT7X/D3/ba61gAH9Xwg2Qk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n8hwgAAANoAAAAPAAAAAAAAAAAAAAAAAJgCAABkcnMvZG93&#10;bnJldi54bWxQSwUGAAAAAAQABAD1AAAAhwMAAAAA&#10;" fillcolor="white [3212]" strokecolor="#243f60 [1604]" strokeweight=".25pt">
                  <v:textbox>
                    <w:txbxContent>
                      <w:p w:rsidR="00F34D75" w:rsidRPr="0017603D" w:rsidRDefault="00F34D75" w:rsidP="00667E9B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color w:val="1F497D" w:themeColor="text2"/>
                          </w:rPr>
                        </w:pPr>
                        <w:r w:rsidRPr="0017603D">
                          <w:rPr>
                            <w:rStyle w:val="af1"/>
                            <w:color w:val="1F497D" w:themeColor="text2"/>
                          </w:rPr>
                          <w:t>≤</w:t>
                        </w:r>
                        <w:r>
                          <w:rPr>
                            <w:rStyle w:val="af1"/>
                            <w:color w:val="1F497D" w:themeColor="text2"/>
                          </w:rPr>
                          <w:t xml:space="preserve">7 </w:t>
                        </w:r>
                        <w:r w:rsidRPr="0017603D">
                          <w:rPr>
                            <w:rStyle w:val="af1"/>
                            <w:color w:val="1F497D" w:themeColor="text2"/>
                          </w:rPr>
                          <w:t>дней</w:t>
                        </w:r>
                      </w:p>
                      <w:p w:rsidR="00F34D75" w:rsidRPr="0017603D" w:rsidRDefault="00F34D75" w:rsidP="00667E9B">
                        <w:pPr>
                          <w:rPr>
                            <w:color w:val="1F497D" w:themeColor="text2"/>
                          </w:rPr>
                        </w:pPr>
                        <w:r w:rsidRPr="0017603D">
                          <w:rPr>
                            <w:color w:val="1F497D" w:themeColor="text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7" o:spid="_x0000_s1035" style="position:absolute;left:82076;top:19907;width:10002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ausIA&#10;AADaAAAADwAAAGRycy9kb3ducmV2LnhtbESPzarCMBSE94LvEI7g7poqolKNooKi3IW/oMtDc2yL&#10;zUlpota3NxcuuBxm5htmMqtNIZ5Uudyygm4nAkGcWJ1zquB8Wv2MQDiPrLGwTAre5GA2bTYmGGv7&#10;4gM9jz4VAcIuRgWZ92UspUsyMug6tiQO3s1WBn2QVSp1ha8AN4XsRdFAGsw5LGRY0jKj5H58GAW9&#10;fGfWi83v/nRdD023f5HFNtkp1W7V8zEIT7X/hv/bG61gCH9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q6wgAAANoAAAAPAAAAAAAAAAAAAAAAAJgCAABkcnMvZG93&#10;bnJldi54bWxQSwUGAAAAAAQABAD1AAAAhwMAAAAA&#10;" fillcolor="white [3212]" strokecolor="#243f60 [1604]" strokeweight=".25pt">
                  <v:textbox>
                    <w:txbxContent>
                      <w:p w:rsidR="00F34D75" w:rsidRPr="0017603D" w:rsidRDefault="00F34D75" w:rsidP="00667E9B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color w:val="1F497D" w:themeColor="text2"/>
                          </w:rPr>
                        </w:pPr>
                        <w:r w:rsidRPr="0017603D">
                          <w:rPr>
                            <w:rStyle w:val="af1"/>
                            <w:color w:val="1F497D" w:themeColor="text2"/>
                          </w:rPr>
                          <w:t>≤</w:t>
                        </w:r>
                        <w:r>
                          <w:rPr>
                            <w:rStyle w:val="af1"/>
                            <w:color w:val="1F497D" w:themeColor="text2"/>
                          </w:rPr>
                          <w:t xml:space="preserve">45 </w:t>
                        </w:r>
                        <w:r w:rsidRPr="0017603D">
                          <w:rPr>
                            <w:rStyle w:val="af1"/>
                            <w:color w:val="1F497D" w:themeColor="text2"/>
                          </w:rPr>
                          <w:t>дней</w:t>
                        </w:r>
                      </w:p>
                      <w:p w:rsidR="00F34D75" w:rsidRPr="0017603D" w:rsidRDefault="00F34D75" w:rsidP="00667E9B">
                        <w:pPr>
                          <w:rPr>
                            <w:color w:val="1F497D" w:themeColor="text2"/>
                          </w:rPr>
                        </w:pPr>
                        <w:r w:rsidRPr="0017603D">
                          <w:rPr>
                            <w:color w:val="1F497D" w:themeColor="text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8" o:spid="_x0000_s1036" style="position:absolute;left:-8792;top:34195;width:22561;height:4978;rotation:-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QO78A&#10;AADaAAAADwAAAGRycy9kb3ducmV2LnhtbERPTYvCMBC9C/sfwizsTVP3sEjXKCLY9aCCtXsfmrEt&#10;NpOSxFr99eYgeHy87/lyMK3oyfnGsoLpJAFBXFrdcKWgOG3GMxA+IGtsLZOCO3lYLj5Gc0y1vfGR&#10;+jxUIoawT1FBHUKXSunLmgz6ie2II3e2zmCI0FVSO7zFcNPK7yT5kQYbjg01drSuqbzkV6Ng+M/O&#10;j9XfPq8exeG6a13W9C5T6utzWP2CCDSEt/jl3moFcWu8Em+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XtA7vwAAANoAAAAPAAAAAAAAAAAAAAAAAJgCAABkcnMvZG93bnJl&#10;di54bWxQSwUGAAAAAAQABAD1AAAAhAMAAAAA&#10;" fillcolor="white [3212]" strokecolor="#243f60 [1604]" strokeweight="1pt">
                  <v:textbox>
                    <w:txbxContent>
                      <w:p w:rsidR="00F34D75" w:rsidRPr="00D53A2F" w:rsidRDefault="00F34D75" w:rsidP="002E5AA0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Сопровождение </w:t>
                        </w:r>
                        <w:r w:rsidRPr="00D53A2F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проекта</w:t>
                        </w:r>
                      </w:p>
                      <w:p w:rsidR="00F34D75" w:rsidRPr="00FC5686" w:rsidRDefault="00F34D75" w:rsidP="002E5AA0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9" o:spid="_x0000_s1037" style="position:absolute;left:6162;top:25431;width:29623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gW8MA&#10;AADaAAAADwAAAGRycy9kb3ducmV2LnhtbESPzW7CMBCE70i8g7VIvaDiUASFgEH8FFGOpXBfxUsS&#10;Ea9DbCDl6WskJI6jmflGM5nVphBXqlxuWUG3E4EgTqzOOVWw/12/D0E4j6yxsEwK/sjBbNpsTDDW&#10;9sY/dN35VAQIuxgVZN6XsZQuycig69iSOHhHWxn0QVap1BXeAtwU8iOKBtJgzmEhw5KWGSWn3cUo&#10;WKz6X8Ot2awoSnub+8GdP9tLVOqtVc/HIDzV/hV+tr+1ghE8roQb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cgW8MAAADaAAAADwAAAAAAAAAAAAAAAACYAgAAZHJzL2Rv&#10;d25yZXYueG1sUEsFBgAAAAAEAAQA9QAAAIgDAAAAAA==&#10;" fillcolor="white [3212]" strokecolor="#243f60 [1604]" strokeweight="1pt">
                  <v:textbox>
                    <w:txbxContent>
                      <w:p w:rsidR="00F34D75" w:rsidRPr="00D53A2F" w:rsidRDefault="00F34D75" w:rsidP="002E5AA0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Служба государственной регистрации «</w:t>
                        </w:r>
                        <w:proofErr w:type="spellStart"/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Росреестр</w:t>
                        </w:r>
                        <w:proofErr w:type="spellEnd"/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»</w:t>
                        </w:r>
                      </w:p>
                      <w:p w:rsidR="00F34D75" w:rsidRPr="00FC5686" w:rsidRDefault="00F34D75" w:rsidP="002E5AA0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1" o:spid="_x0000_s1038" style="position:absolute;left:6162;top:33337;width:29623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To8AA&#10;AADbAAAADwAAAGRycy9kb3ducmV2LnhtbERPS4vCMBC+L/gfwgheZE1V1pVqFJ+oR931PjRjW2wm&#10;tYla/fVmQdjbfHzPGU9rU4gbVS63rKDbiUAQJ1bnnCr4/Vl/DkE4j6yxsEwKHuRgOml8jDHW9s57&#10;uh18KkIIuxgVZN6XsZQuycig69iSOHAnWxn0AVap1BXeQ7gpZC+KBtJgzqEhw5IWGSXnw9UomC+/&#10;VsOd2SwpSvub59FdvtsLVKrVrGcjEJ5q/y9+u7c6zO/C3y/hAD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4To8AAAADbAAAADwAAAAAAAAAAAAAAAACYAgAAZHJzL2Rvd25y&#10;ZXYueG1sUEsFBgAAAAAEAAQA9QAAAIUDAAAAAA==&#10;" fillcolor="white [3212]" strokecolor="#243f60 [1604]" strokeweight="1pt">
                  <v:textbox>
                    <w:txbxContent>
                      <w:p w:rsidR="00F34D75" w:rsidRPr="00D53A2F" w:rsidRDefault="00F34D75" w:rsidP="00F07E72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Организации с допуском </w:t>
                        </w:r>
                        <w:r w:rsidR="00C82C5C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саморегулирующей организацией</w:t>
                        </w:r>
                      </w:p>
                      <w:p w:rsidR="00F34D75" w:rsidRPr="00FC5686" w:rsidRDefault="00F34D75" w:rsidP="00F07E72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2" o:spid="_x0000_s1039" style="position:absolute;left:6162;top:37242;width:29623;height:3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N1MAA&#10;AADbAAAADwAAAGRycy9kb3ducmV2LnhtbERPS4vCMBC+C/sfwix4EU1VXKUaxdeiHtfHfWhm27LN&#10;pDZRu/56Iwje5uN7zmRWm0JcqXK5ZQXdTgSCOLE651TB8fDdHoFwHlljYZkU/JOD2fSjMcFY2xv/&#10;0HXvUxFC2MWoIPO+jKV0SUYGXceWxIH7tZVBH2CVSl3hLYSbQvai6EsazDk0ZFjSMqPkb38xChar&#10;wXq0M5sVRWl/cz+587C1RKWan/V8DMJT7d/il3urw/wePH8J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yN1MAAAADbAAAADwAAAAAAAAAAAAAAAACYAgAAZHJzL2Rvd25y&#10;ZXYueG1sUEsFBgAAAAAEAAQA9QAAAIUDAAAAAA==&#10;" fillcolor="white [3212]" strokecolor="#243f60 [1604]" strokeweight="1pt">
                  <v:textbox>
                    <w:txbxContent>
                      <w:p w:rsidR="00F34D75" w:rsidRPr="00C82C5C" w:rsidRDefault="00C82C5C" w:rsidP="00F07E72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6"/>
                            <w:szCs w:val="16"/>
                          </w:rPr>
                        </w:pPr>
                        <w:r w:rsidRPr="00C82C5C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6"/>
                            <w:szCs w:val="16"/>
                          </w:rPr>
                          <w:t>Государственное автономное учреждение Свердловской области «Упр</w:t>
                        </w:r>
                        <w:r w:rsidR="00F34D75" w:rsidRPr="00C82C5C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6"/>
                            <w:szCs w:val="16"/>
                          </w:rPr>
                          <w:t>авление</w:t>
                        </w:r>
                        <w:r w:rsidR="00F34D75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 </w:t>
                        </w:r>
                        <w:r w:rsidR="00F34D75" w:rsidRPr="00C82C5C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6"/>
                            <w:szCs w:val="16"/>
                          </w:rPr>
                          <w:t>государственной экспертизы»</w:t>
                        </w:r>
                      </w:p>
                      <w:p w:rsidR="00F34D75" w:rsidRPr="00FC5686" w:rsidRDefault="00F34D75" w:rsidP="00F07E72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3" o:spid="_x0000_s1040" style="position:absolute;left:6162;top:41148;width:29623;height:4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AoT8IA&#10;AADbAAAADwAAAGRycy9kb3ducmV2LnhtbERPTWvCQBC9F/oflil4Ed1UaQ3RVWpisT026n3Ijkkw&#10;Oxuzq6b99d2C0Ns83ucsVr1pxJU6V1tW8DyOQBAXVtdcKtjv3kcxCOeRNTaWScE3OVgtHx8WmGh7&#10;4y+65r4UIYRdggoq79tESldUZNCNbUscuKPtDPoAu1LqDm8h3DRyEkWv0mDNoaHCltKKilN+MQrW&#10;2csm/jTbjKJyuv05uPNsmKJSg6f+bQ7CU+//xXf3hw7zp/D3Sz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ChPwgAAANsAAAAPAAAAAAAAAAAAAAAAAJgCAABkcnMvZG93&#10;bnJldi54bWxQSwUGAAAAAAQABAD1AAAAhwMAAAAA&#10;" fillcolor="white [3212]" strokecolor="#243f60 [1604]" strokeweight="1pt">
                  <v:textbox>
                    <w:txbxContent>
                      <w:p w:rsidR="00F34D75" w:rsidRPr="00D53A2F" w:rsidRDefault="00F34D75" w:rsidP="00F07E72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Департамент государственного жилищного и строительного надзора Свердловской области</w:t>
                        </w:r>
                      </w:p>
                      <w:p w:rsidR="00F34D75" w:rsidRPr="00FC5686" w:rsidRDefault="00F34D75" w:rsidP="00F07E72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4" o:spid="_x0000_s1041" style="position:absolute;left:6162;top:45148;width:29623;height:2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wO8EA&#10;AADbAAAADwAAAGRycy9kb3ducmV2LnhtbERPS2vCQBC+C/6HZYRepG6sWiW6io+K9Vir9yE7JsHs&#10;bMyumvrru4LgbT6+50xmtSnElSqXW1bQ7UQgiBOrc04V7H/X7yMQziNrLCyTgj9yMJs2GxOMtb3x&#10;D113PhUhhF2MCjLvy1hKl2Rk0HVsSRy4o60M+gCrVOoKbyHcFPIjij6lwZxDQ4YlLTNKTruLUbBY&#10;Db5GW7NZUZT2NveDOw/bS1TqrVXPxyA81f4lfrq/dZjfh8cv4QA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5sDvBAAAA2wAAAA8AAAAAAAAAAAAAAAAAmAIAAGRycy9kb3du&#10;cmV2LnhtbFBLBQYAAAAABAAEAPUAAACGAwAAAAA=&#10;" fillcolor="white [3212]" strokecolor="#243f60 [1604]" strokeweight="1pt">
                  <v:textbox>
                    <w:txbxContent>
                      <w:p w:rsidR="00F34D75" w:rsidRPr="00D53A2F" w:rsidRDefault="00F34D75" w:rsidP="00947995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Финансово – кредитные организации</w:t>
                        </w:r>
                      </w:p>
                      <w:p w:rsidR="00F34D75" w:rsidRPr="00FC5686" w:rsidRDefault="00F34D75" w:rsidP="00947995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5" o:spid="_x0000_s1042" style="position:absolute;left:36833;top:25146;width:35623;height:4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VoMIA&#10;AADbAAAADwAAAGRycy9kb3ducmV2LnhtbERPTWvCQBC9C/6HZYRepG6sxErqKlYtaY/a9j5kxySY&#10;nU2zaxL767sFwds83ucs172pREuNKy0rmE4iEMSZ1SXnCr4+3x4XIJxH1lhZJgVXcrBeDQdLTLTt&#10;+EDt0ecihLBLUEHhfZ1I6bKCDLqJrYkDd7KNQR9gk0vdYBfCTSWfomguDZYcGgqsaVtQdj5ejILX&#10;XbxffJh0R1E+S3+/3c/zeItKPYz6zQsIT72/i2/udx3mx/D/Sz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RWgwgAAANsAAAAPAAAAAAAAAAAAAAAAAJgCAABkcnMvZG93&#10;bnJldi54bWxQSwUGAAAAAAQABAD1AAAAhwMAAAAA&#10;" fillcolor="white [3212]" strokecolor="#243f60 [1604]" strokeweight="1pt">
                  <v:textbox>
                    <w:txbxContent>
                      <w:p w:rsidR="00F34D75" w:rsidRPr="00D53A2F" w:rsidRDefault="00F34D75" w:rsidP="00276438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Постановка земельного участка на кадастровый учет</w:t>
                        </w: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;</w:t>
                        </w:r>
                      </w:p>
                      <w:p w:rsidR="00F34D75" w:rsidRPr="00BF34F1" w:rsidRDefault="00F34D75" w:rsidP="00276438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Государственная регистрация прав на недвижимое имущество</w:t>
                        </w:r>
                      </w:p>
                      <w:p w:rsidR="00F34D75" w:rsidRPr="00590991" w:rsidRDefault="00F34D75" w:rsidP="00276438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16" o:spid="_x0000_s1043" style="position:absolute;left:73218;top:25146;width:20003;height:4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L18IA&#10;AADbAAAADwAAAGRycy9kb3ducmV2LnhtbERPS2vCQBC+C/0PyxS8SN1UMZXoKq0P0h5r633Ijkkw&#10;O5tm1yT667sFobf5+J6zXPemEi01rrSs4HkcgSDOrC45V/D9tX+ag3AeWWNlmRRcycF69TBYYqJt&#10;x5/UHnwuQgi7BBUU3teJlC4ryKAb25o4cCfbGPQBNrnUDXYh3FRyEkWxNFhyaCiwpk1B2flwMQre&#10;trPd/MOkW4ryaXo7up+X0QaVGj72rwsQnnr/L76733WYH8PfL+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4vXwgAAANsAAAAPAAAAAAAAAAAAAAAAAJgCAABkcnMvZG93&#10;bnJldi54bWxQSwUGAAAAAAQABAD1AAAAhwMAAAAA&#10;" fillcolor="white [3212]" strokecolor="#243f60 [1604]" strokeweight="1pt">
                  <v:textbox>
                    <w:txbxContent>
                      <w:p w:rsidR="00F34D75" w:rsidRDefault="00F34D75" w:rsidP="008F390C">
                        <w:pPr>
                          <w:pStyle w:val="4"/>
                          <w:spacing w:before="0" w:line="240" w:lineRule="auto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8F390C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≤3</w:t>
                        </w: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0 дней</w:t>
                        </w:r>
                      </w:p>
                      <w:p w:rsidR="00F34D75" w:rsidRPr="008F390C" w:rsidRDefault="00F34D75" w:rsidP="008F390C">
                        <w:pPr>
                          <w:pStyle w:val="4"/>
                          <w:spacing w:before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</w:t>
                        </w:r>
                        <w:r w:rsidRPr="008F390C">
                          <w:rPr>
                            <w:rFonts w:ascii="Liberation Serif" w:hAnsi="Liberation Serif" w:cs="Liberation Serif"/>
                            <w:color w:val="1F497D" w:themeColor="text2"/>
                            <w:sz w:val="16"/>
                            <w:szCs w:val="16"/>
                          </w:rPr>
                          <w:t>В</w:t>
                        </w:r>
                        <w:r w:rsidRPr="008F390C">
                          <w:rPr>
                            <w:rFonts w:ascii="Liberation Serif" w:hAnsi="Liberation Serif" w:cs="Liberation Serif"/>
                            <w:i w:val="0"/>
                            <w:color w:val="1F497D" w:themeColor="text2"/>
                            <w:sz w:val="16"/>
                            <w:szCs w:val="16"/>
                          </w:rPr>
                          <w:t xml:space="preserve"> соответствии с законодательством</w:t>
                        </w:r>
                      </w:p>
                      <w:p w:rsidR="00F34D75" w:rsidRPr="00590991" w:rsidRDefault="00F34D75" w:rsidP="008F390C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17" o:spid="_x0000_s1044" style="position:absolute;left:36833;top:29241;width:35623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uTMEA&#10;AADbAAAADwAAAGRycy9kb3ducmV2LnhtbERPS4vCMBC+C/6HMIKXRVN3cZVqFFdX1OP6uA/N2Bab&#10;SW2iVn+9ERa8zcf3nPG0NoW4UuVyywp63QgEcWJ1zqmC/W7ZGYJwHlljYZkU3MnBdNJsjDHW9sZ/&#10;dN36VIQQdjEqyLwvYyldkpFB17UlceCOtjLoA6xSqSu8hXBTyM8o+pYGcw4NGZY0zyg5bS9Gwc+i&#10;/zvcmNWCovRr9Ti48+Bjjkq1W/VsBMJT7d/if/dah/kDeP0SDp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rLkzBAAAA2wAAAA8AAAAAAAAAAAAAAAAAmAIAAGRycy9kb3du&#10;cmV2LnhtbFBLBQYAAAAABAAEAPUAAACGAwAAAAA=&#10;" fillcolor="white [3212]" strokecolor="#243f60 [1604]" strokeweight="1pt">
                  <v:textbox>
                    <w:txbxContent>
                      <w:p w:rsidR="00F34D75" w:rsidRPr="00BF34F1" w:rsidRDefault="00F34D75" w:rsidP="008F390C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Получение технических условий на подключение к инженерным сетям</w:t>
                        </w:r>
                      </w:p>
                      <w:p w:rsidR="00F34D75" w:rsidRPr="00590991" w:rsidRDefault="00F34D75" w:rsidP="008F390C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18" o:spid="_x0000_s1045" style="position:absolute;left:36833;top:33337;width:56388;height:4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6PsQA&#10;AADbAAAADwAAAGRycy9kb3ducmV2LnhtbESPzW7CQAyE75V4h5WRekFl01ZQlLKgAkXAkZ/eraxJ&#10;IrLekN1CytPjA1JvtmY883k8bV2lLtSE0rOB134CijjztuTcwGG/fBmBChHZYuWZDPxRgOmk8zTG&#10;1Porb+myi7mSEA4pGihirFOtQ1aQw9D3NbFoR984jLI2ubYNXiXcVfotSYbaYcnSUGBN84Ky0+7X&#10;GZgtBt+jjVstKMnfV7efcP7ozdGY52779QkqUhv/zY/rtRV8gZVfZAA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0uj7EAAAA2wAAAA8AAAAAAAAAAAAAAAAAmAIAAGRycy9k&#10;b3ducmV2LnhtbFBLBQYAAAAABAAEAPUAAACJAwAAAAA=&#10;" fillcolor="white [3212]" strokecolor="#243f60 [1604]" strokeweight="1pt">
                  <v:textbox>
                    <w:txbxContent>
                      <w:p w:rsidR="00F34D75" w:rsidRDefault="00F34D75" w:rsidP="008F390C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Выполнение инженерных изысканий;</w:t>
                        </w:r>
                      </w:p>
                      <w:p w:rsidR="00F34D75" w:rsidRDefault="00F34D75" w:rsidP="008F390C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Подготовка </w:t>
                        </w:r>
                        <w:r w:rsidR="00C82C5C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проектно-сметной документации</w:t>
                        </w:r>
                      </w:p>
                      <w:p w:rsidR="00F34D75" w:rsidRPr="008F390C" w:rsidRDefault="00F34D75" w:rsidP="008F390C"/>
                      <w:p w:rsidR="00F34D75" w:rsidRPr="00590991" w:rsidRDefault="00F34D75" w:rsidP="008F390C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19" o:spid="_x0000_s1046" style="position:absolute;left:73218;top:29241;width:20003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fpcEA&#10;AADbAAAADwAAAGRycy9kb3ducmV2LnhtbERPS2vCQBC+C/6HZYRepG6saDW6io+K9Vir9yE7JsHs&#10;bMyumvrru4LgbT6+50xmtSnElSqXW1bQ7UQgiBOrc04V7H/X70MQziNrLCyTgj9yMJs2GxOMtb3x&#10;D113PhUhhF2MCjLvy1hKl2Rk0HVsSRy4o60M+gCrVOoKbyHcFPIjigbSYM6hIcOSlhklp93FKFis&#10;+l/DrdmsKEp7m/vBnT/bS1TqrVXPxyA81f4lfrq/dZg/gscv4QA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4H6XBAAAA2wAAAA8AAAAAAAAAAAAAAAAAmAIAAGRycy9kb3du&#10;cmV2LnhtbFBLBQYAAAAABAAEAPUAAACGAwAAAAA=&#10;" fillcolor="white [3212]" strokecolor="#243f60 [1604]" strokeweight="1pt">
                  <v:textbox>
                    <w:txbxContent>
                      <w:p w:rsidR="00F34D75" w:rsidRPr="0053412E" w:rsidRDefault="00F34D75" w:rsidP="0053412E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i w:val="0"/>
                            <w:iCs w:val="0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8F390C"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≤3</w:t>
                        </w: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0 дней</w:t>
                        </w:r>
                      </w:p>
                      <w:p w:rsidR="00F34D75" w:rsidRPr="00590991" w:rsidRDefault="00F34D75" w:rsidP="0053412E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20" o:spid="_x0000_s1047" style="position:absolute;left:36833;top:37242;width:56388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8hcEA&#10;AADbAAAADwAAAGRycy9kb3ducmV2LnhtbERPTU/CQBC9k/gfNkPChcjWEpDUbhsBDXC06n3SHduG&#10;7mztrlD89eyBhOPL+07zwbTiRL1rLCt4mkUgiEurG64UfH2+P65AOI+ssbVMCi7kIM8eRikm2p75&#10;g06Fr0QIYZeggtr7LpHSlTUZdDPbEQfux/YGfYB9JXWP5xBuWhlH0VIabDg01NjRpqbyWPwZBevt&#10;4m11MLstRdV89//tfp+nG1RqMh5eX0B4GvxdfHPvtYI4rA9fw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ufIXBAAAA2wAAAA8AAAAAAAAAAAAAAAAAmAIAAGRycy9kb3du&#10;cmV2LnhtbFBLBQYAAAAABAAEAPUAAACGAwAAAAA=&#10;" fillcolor="white [3212]" strokecolor="#243f60 [1604]" strokeweight="1pt">
                  <v:textbox>
                    <w:txbxContent>
                      <w:p w:rsidR="00F34D75" w:rsidRDefault="00F34D75" w:rsidP="0053412E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Негосударственная экспертиза </w:t>
                        </w:r>
                        <w:r w:rsidR="00C82C5C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проектно-сметной документации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;</w:t>
                        </w:r>
                      </w:p>
                      <w:p w:rsidR="00F34D75" w:rsidRDefault="00F34D75" w:rsidP="0053412E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 xml:space="preserve">Подготовка </w:t>
                        </w:r>
                        <w:r w:rsidR="00C82C5C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проектно-сметной документации</w:t>
                        </w:r>
                      </w:p>
                      <w:p w:rsidR="00F34D75" w:rsidRPr="008F390C" w:rsidRDefault="00F34D75" w:rsidP="0053412E"/>
                      <w:p w:rsidR="00F34D75" w:rsidRPr="00590991" w:rsidRDefault="00F34D75" w:rsidP="0053412E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21" o:spid="_x0000_s1048" style="position:absolute;left:36833;top:41338;width:56388;height:3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ZHsMA&#10;AADbAAAADwAAAGRycy9kb3ducmV2LnhtbESPS4vCQBCE7wv+h6EFL6ITlV0lOoqvRffo695k2iSY&#10;6YmZUbP+emdB2GNRVV9Rk1ltCnGnyuWWFfS6EQjixOqcUwXHw3dnBMJ5ZI2FZVLwSw5m08bHBGNt&#10;H7yj+96nIkDYxagg876MpXRJRgZd15bEwTvbyqAPskqlrvAR4KaQ/Sj6kgZzDgsZlrTMKLnsb0bB&#10;YvW5Hv2YzYqidLB5ntx12F6iUq1mPR+D8FT7//C7vdUK+j34+x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LZHsMAAADbAAAADwAAAAAAAAAAAAAAAACYAgAAZHJzL2Rv&#10;d25yZXYueG1sUEsFBgAAAAAEAAQA9QAAAIgDAAAAAA==&#10;" fillcolor="white [3212]" strokecolor="#243f60 [1604]" strokeweight="1pt">
                  <v:textbox>
                    <w:txbxContent>
                      <w:p w:rsidR="00F34D75" w:rsidRDefault="00F34D75" w:rsidP="0053412E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Проведение государственного строительного надзора</w:t>
                        </w:r>
                      </w:p>
                      <w:p w:rsidR="00F34D75" w:rsidRPr="008F390C" w:rsidRDefault="00F34D75" w:rsidP="0053412E"/>
                      <w:p w:rsidR="00F34D75" w:rsidRPr="00590991" w:rsidRDefault="00F34D75" w:rsidP="0053412E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22" o:spid="_x0000_s1049" style="position:absolute;left:36833;top:45053;width:56388;height:29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HacQA&#10;AADbAAAADwAAAGRycy9kb3ducmV2LnhtbESPS2/CMBCE75X4D9YicanAIVUBBQziUQQced1X8ZJE&#10;xOsQGwj99XWlSj2OZuYbzWTWmFI8qHaFZQX9XgSCOLW64EzB6bjujkA4j6yxtEwKXuRgNm29TTDR&#10;9sl7ehx8JgKEXYIKcu+rREqX5mTQ9WxFHLyLrQ36IOtM6hqfAW5KGUfRQBosOCzkWNEyp/R6uBsF&#10;i9Xn12hnNiuKso/N99ndhu9LVKrTbuZjEJ4a/x/+a2+1gjiG3y/hB8j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R2nEAAAA2wAAAA8AAAAAAAAAAAAAAAAAmAIAAGRycy9k&#10;b3ducmV2LnhtbFBLBQYAAAAABAAEAPUAAACJAwAAAAA=&#10;" fillcolor="white [3212]" strokecolor="#243f60 [1604]" strokeweight="1pt">
                  <v:textbox>
                    <w:txbxContent>
                      <w:p w:rsidR="00F34D75" w:rsidRDefault="00F34D75" w:rsidP="00B7155E">
                        <w:pPr>
                          <w:pStyle w:val="4"/>
                          <w:spacing w:before="0" w:line="240" w:lineRule="auto"/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D53A2F"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Предоставление заемных средств</w:t>
                        </w:r>
                      </w:p>
                      <w:p w:rsidR="00F34D75" w:rsidRPr="008F390C" w:rsidRDefault="00F34D75" w:rsidP="00B7155E"/>
                      <w:p w:rsidR="00F34D75" w:rsidRPr="00590991" w:rsidRDefault="00F34D75" w:rsidP="00B7155E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Скругленный прямоугольник 23" o:spid="_x0000_s1050" style="position:absolute;left:2227;width:19050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i8sQA&#10;AADbAAAADwAAAGRycy9kb3ducmV2LnhtbESPQWvCQBSE7wX/w/IKvRTdaLAN0VWsWrTHxvb+yD6T&#10;0OzbmF1N6q93hUKPw8x8w8yXvanFhVpXWVYwHkUgiHOrKy4UfB3ehwkI55E11pZJwS85WC4GD3NM&#10;te34ky6ZL0SAsEtRQel9k0rp8pIMupFtiIN3tK1BH2RbSN1iF+CmlpMoepEGKw4LJTa0Lin/yc5G&#10;wdtmuk0+zG5DURHvrt/u9Pq8RqWeHvvVDISn3v+H/9p7rWASw/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84vLEAAAA2wAAAA8AAAAAAAAAAAAAAAAAmAIAAGRycy9k&#10;b3ducmV2LnhtbFBLBQYAAAAABAAEAPUAAACJAwAAAAA=&#10;" fillcolor="white [3212]" strokecolor="#243f60 [1604]" strokeweight="1pt">
                  <v:textbox>
                    <w:txbxContent>
                      <w:p w:rsidR="00F34D75" w:rsidRPr="00D53A2F" w:rsidRDefault="00F34D75" w:rsidP="002A1F8F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Инвестиционный проект</w:t>
                        </w:r>
                      </w:p>
                      <w:p w:rsidR="00F34D75" w:rsidRPr="00FC5686" w:rsidRDefault="00F34D75" w:rsidP="002A1F8F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24" o:spid="_x0000_s1051" style="position:absolute;left:27850;top:190;width:24955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6hsMA&#10;AADbAAAADwAAAGRycy9kb3ducmV2LnhtbESPzW7CMBCE70h9B2sr9YLAgVJAAYMoFFGO/N1X8ZJE&#10;xOsQu5Dy9BgJieNoZr7RjKe1KcSFKpdbVtBpRyCIE6tzThXsd8vWEITzyBoLy6TgnxxMJ2+NMcba&#10;XnlDl61PRYCwi1FB5n0ZS+mSjAy6ti2Jg3e0lUEfZJVKXeE1wE0hu1HUlwZzDgsZljTPKDlt/4yC&#10;78XXz3BtVguK0s/V7eDOg+Yclfp4r2cjEJ5q/wo/279aQbcHjy/h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6hsMAAADbAAAADwAAAAAAAAAAAAAAAACYAgAAZHJzL2Rv&#10;d25yZXYueG1sUEsFBgAAAAAEAAQA9QAAAIgDAAAAAA==&#10;" fillcolor="white [3212]" strokecolor="#243f60 [1604]" strokeweight="1pt">
                  <v:textbox>
                    <w:txbxContent>
                      <w:p w:rsidR="00F34D75" w:rsidRPr="00D53A2F" w:rsidRDefault="00F34D75" w:rsidP="002A1F8F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Проектный офис</w:t>
                        </w:r>
                      </w:p>
                      <w:p w:rsidR="00F34D75" w:rsidRPr="00FC5686" w:rsidRDefault="00F34D75" w:rsidP="002A1F8F"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25" o:spid="_x0000_s1052" style="position:absolute;left:59121;width:18193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fHcQA&#10;AADbAAAADwAAAGRycy9kb3ducmV2LnhtbESPQWvCQBSE70L/w/IKvRTdGLGV6CptUtEeq+39kX0m&#10;odm3MbuN0V/vCgWPw8x8wyxWvalFR62rLCsYjyIQxLnVFRcKvvfr4QyE88gaa8uk4EwOVsuHwQIT&#10;bU/8Rd3OFyJA2CWooPS+SaR0eUkG3cg2xME72NagD7ItpG7xFOCmlnEUvUiDFYeFEhtKS8p/d39G&#10;wXs2/Zh9mk1GUTHZXH7c8fU5RaWeHvu3OQhPvb+H/9tbrSCewu1L+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3x3EAAAA2wAAAA8AAAAAAAAAAAAAAAAAmAIAAGRycy9k&#10;b3ducmV2LnhtbFBLBQYAAAAABAAEAPUAAACJAwAAAAA=&#10;" fillcolor="white [3212]" strokecolor="#243f60 [1604]" strokeweight="1pt">
                  <v:textbox>
                    <w:txbxContent>
                      <w:p w:rsidR="00F34D75" w:rsidRPr="00D53A2F" w:rsidRDefault="00F34D75" w:rsidP="002A1F8F">
                        <w:pPr>
                          <w:pStyle w:val="4"/>
                          <w:spacing w:before="0" w:line="240" w:lineRule="auto"/>
                          <w:jc w:val="center"/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Style w:val="af1"/>
                            <w:rFonts w:ascii="Liberation Serif" w:hAnsi="Liberation Serif" w:cs="Liberation Serif"/>
                            <w:color w:val="1F497D" w:themeColor="text2"/>
                            <w:sz w:val="18"/>
                            <w:szCs w:val="18"/>
                          </w:rPr>
                          <w:t>Регистрация заявки</w:t>
                        </w:r>
                      </w:p>
                      <w:p w:rsidR="00F34D75" w:rsidRPr="00FC5686" w:rsidRDefault="00F34D75" w:rsidP="002A1F8F">
                        <w:r>
                          <w:t xml:space="preserve"> 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36" o:spid="_x0000_s1053" type="#_x0000_t13" style="position:absolute;left:22069;top:1428;width:48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SbfMYA&#10;AADbAAAADwAAAGRycy9kb3ducmV2LnhtbESPQWvCQBSE7wX/w/IKvZS6qYVgo6uIUCw9FBr14O2R&#10;fc2GZN/G3TWm/75bKHgcZuYbZrkebScG8qFxrOB5moEgrpxuuFZw2L89zUGEiKyxc0wKfijAejW5&#10;W2Kh3ZW/aChjLRKEQ4EKTIx9IWWoDFkMU9cTJ+/beYsxSV9L7fGa4LaTsyzLpcWG04LBnraGqra8&#10;WAXn8yl/PZZ+92j2bjcfPlv/sWmVergfNwsQkcZ4C/+337WClxz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SbfMYAAADbAAAADwAAAAAAAAAAAAAAAACYAgAAZHJz&#10;L2Rvd25yZXYueG1sUEsFBgAAAAAEAAQA9QAAAIsDAAAAAA==&#10;" adj="20584" fillcolor="#4f81bd [3204]" strokecolor="#243f60 [1604]" strokeweight="2pt"/>
                <v:shape id="Стрелка вправо 44" o:spid="_x0000_s1054" type="#_x0000_t13" style="position:absolute;left:53311;top:1428;width:4858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V1r4A&#10;AADbAAAADwAAAGRycy9kb3ducmV2LnhtbESPzQrCMBCE74LvEFbwpqlSRKpRRFD06A/S49KsbbHZ&#10;lCba+vZGEDwOM/MNs1x3phIvalxpWcFkHIEgzqwuOVdwvexGcxDOI2usLJOCNzlYr/q9JSbatnyi&#10;19nnIkDYJaig8L5OpHRZQQbd2NbEwbvbxqAPssmlbrANcFPJaRTNpMGSw0KBNW0Lyh7np1Gwd7HW&#10;0WGT7vayTfXtGN8vz1Sp4aDbLEB46vw//GsftII4hu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n1da+AAAA2wAAAA8AAAAAAAAAAAAAAAAAmAIAAGRycy9kb3ducmV2&#10;LnhtbFBLBQYAAAAABAAEAPUAAACDAwAAAAA=&#10;" adj="20598" fillcolor="#4f81bd [3204]" strokecolor="#243f60 [1604]" strokeweight="2pt"/>
              </v:group>
            </w:pict>
          </mc:Fallback>
        </mc:AlternateContent>
      </w:r>
      <w:r w:rsidR="00D53A2F" w:rsidRPr="0017603D">
        <w:rPr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8B3EB8" wp14:editId="00F1DD08">
                <wp:simplePos x="0" y="0"/>
                <wp:positionH relativeFrom="column">
                  <wp:posOffset>7833360</wp:posOffset>
                </wp:positionH>
                <wp:positionV relativeFrom="paragraph">
                  <wp:posOffset>120650</wp:posOffset>
                </wp:positionV>
                <wp:extent cx="266700" cy="742950"/>
                <wp:effectExtent l="0" t="0" r="19050" b="19050"/>
                <wp:wrapNone/>
                <wp:docPr id="42" name="Пра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42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2" o:spid="_x0000_s1026" type="#_x0000_t88" style="position:absolute;margin-left:616.8pt;margin-top:9.5pt;width:21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" adj="646" strokecolor="#4579b8 [3044]"/>
            </w:pict>
          </mc:Fallback>
        </mc:AlternateContent>
      </w:r>
    </w:p>
    <w:p w:rsidR="002A1F8F" w:rsidRDefault="00235D8F" w:rsidP="002446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60E251" wp14:editId="32D6FD91">
                <wp:simplePos x="0" y="0"/>
                <wp:positionH relativeFrom="column">
                  <wp:posOffset>4010025</wp:posOffset>
                </wp:positionH>
                <wp:positionV relativeFrom="paragraph">
                  <wp:posOffset>157447</wp:posOffset>
                </wp:positionV>
                <wp:extent cx="45719" cy="133350"/>
                <wp:effectExtent l="19050" t="0" r="31115" b="3810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315.75pt;margin-top:12.4pt;width:3.6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" adj="17897" fillcolor="#4f81bd [3204]" strokecolor="#243f60 [1604]" strokeweight="2pt"/>
            </w:pict>
          </mc:Fallback>
        </mc:AlternateContent>
      </w:r>
    </w:p>
    <w:p w:rsidR="00C86204" w:rsidRPr="00B7155E" w:rsidRDefault="008F390C" w:rsidP="002446C1">
      <w:pPr>
        <w:rPr>
          <w:b/>
        </w:rPr>
      </w:pPr>
      <w:r w:rsidRPr="00B7155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CCA69BB" wp14:editId="7C4724C3">
                <wp:simplePos x="0" y="0"/>
                <wp:positionH relativeFrom="column">
                  <wp:posOffset>584835</wp:posOffset>
                </wp:positionH>
                <wp:positionV relativeFrom="paragraph">
                  <wp:posOffset>2433320</wp:posOffset>
                </wp:positionV>
                <wp:extent cx="2962275" cy="409575"/>
                <wp:effectExtent l="0" t="0" r="28575" b="28575"/>
                <wp:wrapThrough wrapText="bothSides">
                  <wp:wrapPolygon edited="0">
                    <wp:start x="0" y="0"/>
                    <wp:lineTo x="0" y="22102"/>
                    <wp:lineTo x="21669" y="22102"/>
                    <wp:lineTo x="21669" y="0"/>
                    <wp:lineTo x="0" y="0"/>
                  </wp:wrapPolygon>
                </wp:wrapThrough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D75" w:rsidRPr="00D53A2F" w:rsidRDefault="00F34D75" w:rsidP="002E5AA0">
                            <w:pPr>
                              <w:pStyle w:val="4"/>
                              <w:spacing w:before="0" w:line="240" w:lineRule="auto"/>
                              <w:jc w:val="center"/>
                              <w:rPr>
                                <w:rStyle w:val="af1"/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f1"/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  <w:t>Организации, осуществляющие эксплуатацию сетей инженерно-технического обеспечения</w:t>
                            </w:r>
                          </w:p>
                          <w:p w:rsidR="00F34D75" w:rsidRPr="00FC5686" w:rsidRDefault="00F34D75" w:rsidP="002E5A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55" style="position:absolute;margin-left:46.05pt;margin-top:191.6pt;width:233.25pt;height:32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" fillcolor="white [3212]" strokecolor="#243f60 [1604]" strokeweight="1pt">
                <v:textbox>
                  <w:txbxContent>
                    <w:p w:rsidR="00F34D75" w:rsidRPr="00D53A2F" w:rsidRDefault="00F34D75" w:rsidP="002E5AA0">
                      <w:pPr>
                        <w:pStyle w:val="4"/>
                        <w:spacing w:before="0" w:line="240" w:lineRule="auto"/>
                        <w:jc w:val="center"/>
                        <w:rPr>
                          <w:rStyle w:val="af1"/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Style w:val="af1"/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  <w:t>Организации, осуществляющие эксплуатацию сетей инженерно-технического обеспечения</w:t>
                      </w:r>
                    </w:p>
                    <w:p w:rsidR="00F34D75" w:rsidRPr="00FC5686" w:rsidRDefault="00F34D75" w:rsidP="002E5AA0">
                      <w: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47995" w:rsidRPr="00B7155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05A5A87" wp14:editId="354FD977">
                <wp:simplePos x="0" y="0"/>
                <wp:positionH relativeFrom="column">
                  <wp:posOffset>3651885</wp:posOffset>
                </wp:positionH>
                <wp:positionV relativeFrom="paragraph">
                  <wp:posOffset>423545</wp:posOffset>
                </wp:positionV>
                <wp:extent cx="4048125" cy="666750"/>
                <wp:effectExtent l="0" t="0" r="28575" b="19050"/>
                <wp:wrapThrough wrapText="bothSides">
                  <wp:wrapPolygon edited="0">
                    <wp:start x="102" y="0"/>
                    <wp:lineTo x="0" y="1851"/>
                    <wp:lineTo x="0" y="20366"/>
                    <wp:lineTo x="102" y="21600"/>
                    <wp:lineTo x="21549" y="21600"/>
                    <wp:lineTo x="21651" y="20366"/>
                    <wp:lineTo x="21651" y="1851"/>
                    <wp:lineTo x="21549" y="0"/>
                    <wp:lineTo x="102" y="0"/>
                  </wp:wrapPolygon>
                </wp:wrapThrough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D75" w:rsidRPr="00D53A2F" w:rsidRDefault="00F34D75" w:rsidP="00590991">
                            <w:pPr>
                              <w:pStyle w:val="4"/>
                              <w:spacing w:before="0" w:line="240" w:lineRule="auto"/>
                              <w:rPr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D53A2F">
                              <w:rPr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  <w:t>-Предоставление объектов муниципальной собственности;</w:t>
                            </w:r>
                          </w:p>
                          <w:p w:rsidR="00F34D75" w:rsidRPr="00D53A2F" w:rsidRDefault="00F34D75" w:rsidP="00590991">
                            <w:pPr>
                              <w:pStyle w:val="4"/>
                              <w:spacing w:before="0" w:line="240" w:lineRule="auto"/>
                              <w:rPr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D53A2F">
                              <w:rPr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  <w:t>-Предварительное согласование предоставления земельного участка;</w:t>
                            </w:r>
                          </w:p>
                          <w:p w:rsidR="00F34D75" w:rsidRPr="00D53A2F" w:rsidRDefault="00F34D75" w:rsidP="00590991">
                            <w:pPr>
                              <w:pStyle w:val="4"/>
                              <w:spacing w:before="0" w:line="240" w:lineRule="auto"/>
                              <w:rPr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D53A2F">
                              <w:rPr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  <w:t>-Перевод земельного участка из одной категории в другую;</w:t>
                            </w:r>
                          </w:p>
                          <w:p w:rsidR="00F34D75" w:rsidRPr="006E71DD" w:rsidRDefault="00F34D75" w:rsidP="00590991">
                            <w:pPr>
                              <w:pStyle w:val="4"/>
                              <w:spacing w:before="0" w:line="240" w:lineRule="auto"/>
                              <w:rPr>
                                <w:color w:val="1F497D" w:themeColor="text2"/>
                              </w:rPr>
                            </w:pPr>
                            <w:r w:rsidRPr="00D53A2F">
                              <w:rPr>
                                <w:rFonts w:ascii="Liberation Serif" w:hAnsi="Liberation Serif" w:cs="Liberation Serif"/>
                                <w:color w:val="1F497D" w:themeColor="text2"/>
                                <w:sz w:val="18"/>
                                <w:szCs w:val="18"/>
                              </w:rPr>
                              <w:t>-Подготовка градостроительного плана земельного участка</w:t>
                            </w:r>
                            <w:r w:rsidRPr="006E71DD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F34D75" w:rsidRPr="00590991" w:rsidRDefault="00F34D75" w:rsidP="0059099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56" style="position:absolute;margin-left:287.55pt;margin-top:33.35pt;width:318.75pt;height:52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" fillcolor="white [3212]" strokecolor="#243f60 [1604]" strokeweight="1pt">
                <v:textbox>
                  <w:txbxContent>
                    <w:p w:rsidR="00F34D75" w:rsidRPr="00D53A2F" w:rsidRDefault="00F34D75" w:rsidP="00590991">
                      <w:pPr>
                        <w:pStyle w:val="4"/>
                        <w:spacing w:before="0" w:line="240" w:lineRule="auto"/>
                        <w:rPr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</w:pPr>
                      <w:r w:rsidRPr="00D53A2F">
                        <w:rPr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  <w:t>-Предоставление объектов муниципальной собственности;</w:t>
                      </w:r>
                    </w:p>
                    <w:p w:rsidR="00F34D75" w:rsidRPr="00D53A2F" w:rsidRDefault="00F34D75" w:rsidP="00590991">
                      <w:pPr>
                        <w:pStyle w:val="4"/>
                        <w:spacing w:before="0" w:line="240" w:lineRule="auto"/>
                        <w:rPr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</w:pPr>
                      <w:r w:rsidRPr="00D53A2F">
                        <w:rPr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  <w:t>-Предварительное согласование предоставления земельного участка;</w:t>
                      </w:r>
                    </w:p>
                    <w:p w:rsidR="00F34D75" w:rsidRPr="00D53A2F" w:rsidRDefault="00F34D75" w:rsidP="00590991">
                      <w:pPr>
                        <w:pStyle w:val="4"/>
                        <w:spacing w:before="0" w:line="240" w:lineRule="auto"/>
                        <w:rPr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</w:pPr>
                      <w:r w:rsidRPr="00D53A2F">
                        <w:rPr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  <w:t>-Перевод земельного участка из одной категории в другую;</w:t>
                      </w:r>
                    </w:p>
                    <w:p w:rsidR="00F34D75" w:rsidRPr="006E71DD" w:rsidRDefault="00F34D75" w:rsidP="00590991">
                      <w:pPr>
                        <w:pStyle w:val="4"/>
                        <w:spacing w:before="0" w:line="240" w:lineRule="auto"/>
                        <w:rPr>
                          <w:color w:val="1F497D" w:themeColor="text2"/>
                        </w:rPr>
                      </w:pPr>
                      <w:r w:rsidRPr="00D53A2F">
                        <w:rPr>
                          <w:rFonts w:ascii="Liberation Serif" w:hAnsi="Liberation Serif" w:cs="Liberation Serif"/>
                          <w:color w:val="1F497D" w:themeColor="text2"/>
                          <w:sz w:val="18"/>
                          <w:szCs w:val="18"/>
                        </w:rPr>
                        <w:t>-Подготовка градостроительного плана земельного участка</w:t>
                      </w:r>
                      <w:r w:rsidRPr="006E71DD"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F34D75" w:rsidRPr="00590991" w:rsidRDefault="00F34D75" w:rsidP="00590991">
                      <w:pPr>
                        <w:spacing w:after="0" w:line="240" w:lineRule="auto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446C1" w:rsidRPr="002446C1" w:rsidRDefault="002446C1" w:rsidP="002446C1"/>
    <w:p w:rsidR="002446C1" w:rsidRPr="002446C1" w:rsidRDefault="002446C1" w:rsidP="002446C1"/>
    <w:p w:rsidR="002446C1" w:rsidRPr="002446C1" w:rsidRDefault="002446C1" w:rsidP="002446C1"/>
    <w:p w:rsidR="002446C1" w:rsidRPr="002446C1" w:rsidRDefault="002446C1" w:rsidP="002446C1"/>
    <w:p w:rsidR="002446C1" w:rsidRDefault="002446C1" w:rsidP="002446C1"/>
    <w:p w:rsidR="00991459" w:rsidRPr="002446C1" w:rsidRDefault="002446C1" w:rsidP="002446C1">
      <w:pPr>
        <w:tabs>
          <w:tab w:val="left" w:pos="5864"/>
        </w:tabs>
      </w:pPr>
      <w:r>
        <w:tab/>
      </w:r>
    </w:p>
    <w:sectPr w:rsidR="00991459" w:rsidRPr="002446C1" w:rsidSect="000D2ECE">
      <w:headerReference w:type="default" r:id="rId2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A7" w:rsidRDefault="001C36A7" w:rsidP="00A62473">
      <w:pPr>
        <w:spacing w:after="0" w:line="240" w:lineRule="auto"/>
      </w:pPr>
      <w:r>
        <w:separator/>
      </w:r>
    </w:p>
  </w:endnote>
  <w:endnote w:type="continuationSeparator" w:id="0">
    <w:p w:rsidR="001C36A7" w:rsidRDefault="001C36A7" w:rsidP="00A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75" w:rsidRDefault="00F34D75">
    <w:pPr>
      <w:pStyle w:val="a9"/>
      <w:jc w:val="right"/>
    </w:pPr>
  </w:p>
  <w:p w:rsidR="00F34D75" w:rsidRDefault="00F34D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A7" w:rsidRDefault="001C36A7" w:rsidP="00A62473">
      <w:pPr>
        <w:spacing w:after="0" w:line="240" w:lineRule="auto"/>
      </w:pPr>
      <w:r>
        <w:separator/>
      </w:r>
    </w:p>
  </w:footnote>
  <w:footnote w:type="continuationSeparator" w:id="0">
    <w:p w:rsidR="001C36A7" w:rsidRDefault="001C36A7" w:rsidP="00A6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29623"/>
      <w:docPartObj>
        <w:docPartGallery w:val="Page Numbers (Top of Page)"/>
        <w:docPartUnique/>
      </w:docPartObj>
    </w:sdtPr>
    <w:sdtEndPr/>
    <w:sdtContent>
      <w:p w:rsidR="00C118D5" w:rsidRDefault="00C118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0A">
          <w:rPr>
            <w:noProof/>
          </w:rPr>
          <w:t>22</w:t>
        </w:r>
        <w:r>
          <w:fldChar w:fldCharType="end"/>
        </w:r>
      </w:p>
    </w:sdtContent>
  </w:sdt>
  <w:p w:rsidR="00C118D5" w:rsidRDefault="00C118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75" w:rsidRDefault="00F34D75" w:rsidP="00B33C54">
    <w:pPr>
      <w:pStyle w:val="a4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2540A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0BB"/>
    <w:multiLevelType w:val="hybridMultilevel"/>
    <w:tmpl w:val="31084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A8B"/>
    <w:multiLevelType w:val="multilevel"/>
    <w:tmpl w:val="4A0AD6DE"/>
    <w:lvl w:ilvl="0">
      <w:start w:val="3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AE0663A"/>
    <w:multiLevelType w:val="hybridMultilevel"/>
    <w:tmpl w:val="3C6EB1EE"/>
    <w:lvl w:ilvl="0" w:tplc="00D8B4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87483"/>
    <w:multiLevelType w:val="hybridMultilevel"/>
    <w:tmpl w:val="0C06B438"/>
    <w:lvl w:ilvl="0" w:tplc="1186ACC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50439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7555E77"/>
    <w:multiLevelType w:val="hybridMultilevel"/>
    <w:tmpl w:val="660675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91F5E06"/>
    <w:multiLevelType w:val="hybridMultilevel"/>
    <w:tmpl w:val="F000B73E"/>
    <w:lvl w:ilvl="0" w:tplc="306626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E0B54"/>
    <w:multiLevelType w:val="hybridMultilevel"/>
    <w:tmpl w:val="B2BA0682"/>
    <w:lvl w:ilvl="0" w:tplc="2A123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25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0D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0E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46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61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A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C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1E5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582870"/>
    <w:multiLevelType w:val="hybridMultilevel"/>
    <w:tmpl w:val="F99C95F0"/>
    <w:lvl w:ilvl="0" w:tplc="71A41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79603D"/>
    <w:multiLevelType w:val="hybridMultilevel"/>
    <w:tmpl w:val="817AC682"/>
    <w:lvl w:ilvl="0" w:tplc="AE707428">
      <w:start w:val="3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5453E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F7DE3"/>
    <w:multiLevelType w:val="hybridMultilevel"/>
    <w:tmpl w:val="B5B220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74163F0"/>
    <w:multiLevelType w:val="multilevel"/>
    <w:tmpl w:val="23106774"/>
    <w:lvl w:ilvl="0">
      <w:start w:val="33"/>
      <w:numFmt w:val="decimal"/>
      <w:lvlText w:val="%1."/>
      <w:lvlJc w:val="left"/>
      <w:pPr>
        <w:ind w:left="158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20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EF749D"/>
    <w:multiLevelType w:val="hybridMultilevel"/>
    <w:tmpl w:val="F796C0CE"/>
    <w:lvl w:ilvl="0" w:tplc="639A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CF309B"/>
    <w:multiLevelType w:val="hybridMultilevel"/>
    <w:tmpl w:val="A2BCB38A"/>
    <w:lvl w:ilvl="0" w:tplc="17265C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4"/>
  </w:num>
  <w:num w:numId="5">
    <w:abstractNumId w:val="7"/>
  </w:num>
  <w:num w:numId="6">
    <w:abstractNumId w:val="10"/>
  </w:num>
  <w:num w:numId="7">
    <w:abstractNumId w:val="21"/>
  </w:num>
  <w:num w:numId="8">
    <w:abstractNumId w:val="17"/>
  </w:num>
  <w:num w:numId="9">
    <w:abstractNumId w:val="18"/>
  </w:num>
  <w:num w:numId="10">
    <w:abstractNumId w:val="20"/>
  </w:num>
  <w:num w:numId="11">
    <w:abstractNumId w:val="8"/>
  </w:num>
  <w:num w:numId="12">
    <w:abstractNumId w:val="9"/>
  </w:num>
  <w:num w:numId="13">
    <w:abstractNumId w:val="4"/>
  </w:num>
  <w:num w:numId="14">
    <w:abstractNumId w:val="1"/>
  </w:num>
  <w:num w:numId="15">
    <w:abstractNumId w:val="22"/>
  </w:num>
  <w:num w:numId="16">
    <w:abstractNumId w:val="3"/>
  </w:num>
  <w:num w:numId="17">
    <w:abstractNumId w:val="16"/>
  </w:num>
  <w:num w:numId="18">
    <w:abstractNumId w:val="5"/>
  </w:num>
  <w:num w:numId="19">
    <w:abstractNumId w:val="11"/>
  </w:num>
  <w:num w:numId="20">
    <w:abstractNumId w:val="12"/>
  </w:num>
  <w:num w:numId="21">
    <w:abstractNumId w:val="19"/>
  </w:num>
  <w:num w:numId="22">
    <w:abstractNumId w:val="13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11"/>
    <w:rsid w:val="000023F1"/>
    <w:rsid w:val="00003C6B"/>
    <w:rsid w:val="00017E49"/>
    <w:rsid w:val="00021452"/>
    <w:rsid w:val="000236BC"/>
    <w:rsid w:val="00026A23"/>
    <w:rsid w:val="000275AF"/>
    <w:rsid w:val="00047260"/>
    <w:rsid w:val="00054AEB"/>
    <w:rsid w:val="0006228D"/>
    <w:rsid w:val="0006711C"/>
    <w:rsid w:val="000679B0"/>
    <w:rsid w:val="00077594"/>
    <w:rsid w:val="00077B39"/>
    <w:rsid w:val="00083A00"/>
    <w:rsid w:val="0008418A"/>
    <w:rsid w:val="00086F26"/>
    <w:rsid w:val="0009693A"/>
    <w:rsid w:val="000A6345"/>
    <w:rsid w:val="000B1837"/>
    <w:rsid w:val="000B3FCD"/>
    <w:rsid w:val="000B5D37"/>
    <w:rsid w:val="000B7941"/>
    <w:rsid w:val="000D0E6A"/>
    <w:rsid w:val="000D2ECE"/>
    <w:rsid w:val="000D4424"/>
    <w:rsid w:val="000D6AC0"/>
    <w:rsid w:val="000D7956"/>
    <w:rsid w:val="00107EC6"/>
    <w:rsid w:val="00122460"/>
    <w:rsid w:val="001243B0"/>
    <w:rsid w:val="00131228"/>
    <w:rsid w:val="00134234"/>
    <w:rsid w:val="00136035"/>
    <w:rsid w:val="00146CA7"/>
    <w:rsid w:val="00146D7F"/>
    <w:rsid w:val="00152454"/>
    <w:rsid w:val="0016139C"/>
    <w:rsid w:val="00163308"/>
    <w:rsid w:val="001653CA"/>
    <w:rsid w:val="00170E5A"/>
    <w:rsid w:val="001711F4"/>
    <w:rsid w:val="0017171B"/>
    <w:rsid w:val="0017443F"/>
    <w:rsid w:val="0017603D"/>
    <w:rsid w:val="001957AD"/>
    <w:rsid w:val="00196149"/>
    <w:rsid w:val="001A54B2"/>
    <w:rsid w:val="001A5DB0"/>
    <w:rsid w:val="001A7853"/>
    <w:rsid w:val="001C36A7"/>
    <w:rsid w:val="001D632C"/>
    <w:rsid w:val="001E122B"/>
    <w:rsid w:val="001E6C4D"/>
    <w:rsid w:val="00210810"/>
    <w:rsid w:val="00213CED"/>
    <w:rsid w:val="00223E04"/>
    <w:rsid w:val="0022540A"/>
    <w:rsid w:val="00226CD2"/>
    <w:rsid w:val="00235D8F"/>
    <w:rsid w:val="0024398B"/>
    <w:rsid w:val="002446C1"/>
    <w:rsid w:val="00250349"/>
    <w:rsid w:val="00252BA6"/>
    <w:rsid w:val="00254202"/>
    <w:rsid w:val="00276438"/>
    <w:rsid w:val="002A1F8F"/>
    <w:rsid w:val="002B487C"/>
    <w:rsid w:val="002C564C"/>
    <w:rsid w:val="002D2D87"/>
    <w:rsid w:val="002E5129"/>
    <w:rsid w:val="002E5AA0"/>
    <w:rsid w:val="002E7C65"/>
    <w:rsid w:val="002F1753"/>
    <w:rsid w:val="002F53BC"/>
    <w:rsid w:val="002F728F"/>
    <w:rsid w:val="00303BB8"/>
    <w:rsid w:val="00305467"/>
    <w:rsid w:val="00310531"/>
    <w:rsid w:val="00326BAD"/>
    <w:rsid w:val="0033357B"/>
    <w:rsid w:val="003346CC"/>
    <w:rsid w:val="00337689"/>
    <w:rsid w:val="00341E27"/>
    <w:rsid w:val="00345D25"/>
    <w:rsid w:val="00363DD8"/>
    <w:rsid w:val="00367075"/>
    <w:rsid w:val="00375514"/>
    <w:rsid w:val="00383059"/>
    <w:rsid w:val="003955A0"/>
    <w:rsid w:val="0039623E"/>
    <w:rsid w:val="003B4401"/>
    <w:rsid w:val="003E480D"/>
    <w:rsid w:val="003F631A"/>
    <w:rsid w:val="00401779"/>
    <w:rsid w:val="00410778"/>
    <w:rsid w:val="00412752"/>
    <w:rsid w:val="0041740F"/>
    <w:rsid w:val="00426F36"/>
    <w:rsid w:val="00427808"/>
    <w:rsid w:val="004335D3"/>
    <w:rsid w:val="004442B2"/>
    <w:rsid w:val="00446BD0"/>
    <w:rsid w:val="004475F7"/>
    <w:rsid w:val="004570C5"/>
    <w:rsid w:val="004800E7"/>
    <w:rsid w:val="004941D6"/>
    <w:rsid w:val="004A3046"/>
    <w:rsid w:val="004B0453"/>
    <w:rsid w:val="004C2F61"/>
    <w:rsid w:val="004C72DE"/>
    <w:rsid w:val="00501452"/>
    <w:rsid w:val="00513673"/>
    <w:rsid w:val="00516449"/>
    <w:rsid w:val="00523E25"/>
    <w:rsid w:val="0053412E"/>
    <w:rsid w:val="005354DD"/>
    <w:rsid w:val="00541DB5"/>
    <w:rsid w:val="0055479F"/>
    <w:rsid w:val="00590991"/>
    <w:rsid w:val="005B1F4A"/>
    <w:rsid w:val="005D277F"/>
    <w:rsid w:val="005D799B"/>
    <w:rsid w:val="005F3CCE"/>
    <w:rsid w:val="005F62F8"/>
    <w:rsid w:val="00603809"/>
    <w:rsid w:val="00650B97"/>
    <w:rsid w:val="00667E9B"/>
    <w:rsid w:val="00674931"/>
    <w:rsid w:val="00681355"/>
    <w:rsid w:val="00686CFB"/>
    <w:rsid w:val="006A3B45"/>
    <w:rsid w:val="006A49A2"/>
    <w:rsid w:val="006B7F9D"/>
    <w:rsid w:val="006C68DD"/>
    <w:rsid w:val="006E71DD"/>
    <w:rsid w:val="007012E1"/>
    <w:rsid w:val="00704E28"/>
    <w:rsid w:val="00725D3A"/>
    <w:rsid w:val="0072750E"/>
    <w:rsid w:val="007357D9"/>
    <w:rsid w:val="00741104"/>
    <w:rsid w:val="007425B2"/>
    <w:rsid w:val="00751522"/>
    <w:rsid w:val="007632FC"/>
    <w:rsid w:val="00767F6B"/>
    <w:rsid w:val="00787A70"/>
    <w:rsid w:val="007B3800"/>
    <w:rsid w:val="007B3992"/>
    <w:rsid w:val="007B6765"/>
    <w:rsid w:val="007C3FD8"/>
    <w:rsid w:val="007C488B"/>
    <w:rsid w:val="007C6072"/>
    <w:rsid w:val="007D4FE8"/>
    <w:rsid w:val="00800A26"/>
    <w:rsid w:val="008038B4"/>
    <w:rsid w:val="00813851"/>
    <w:rsid w:val="00814CEE"/>
    <w:rsid w:val="00814F49"/>
    <w:rsid w:val="008168C1"/>
    <w:rsid w:val="00825FB0"/>
    <w:rsid w:val="00841837"/>
    <w:rsid w:val="00874DEB"/>
    <w:rsid w:val="008856A5"/>
    <w:rsid w:val="00892784"/>
    <w:rsid w:val="008943D3"/>
    <w:rsid w:val="00896ABC"/>
    <w:rsid w:val="008D5ECC"/>
    <w:rsid w:val="008E022D"/>
    <w:rsid w:val="008F390C"/>
    <w:rsid w:val="009009D0"/>
    <w:rsid w:val="009012B2"/>
    <w:rsid w:val="0090640B"/>
    <w:rsid w:val="009154DB"/>
    <w:rsid w:val="00932490"/>
    <w:rsid w:val="00947995"/>
    <w:rsid w:val="00975893"/>
    <w:rsid w:val="00985CA3"/>
    <w:rsid w:val="00991459"/>
    <w:rsid w:val="009928E0"/>
    <w:rsid w:val="009A2158"/>
    <w:rsid w:val="009A2FAD"/>
    <w:rsid w:val="009B170C"/>
    <w:rsid w:val="009D22DD"/>
    <w:rsid w:val="009D5577"/>
    <w:rsid w:val="00A00F49"/>
    <w:rsid w:val="00A06DA3"/>
    <w:rsid w:val="00A16ABE"/>
    <w:rsid w:val="00A175A8"/>
    <w:rsid w:val="00A275F4"/>
    <w:rsid w:val="00A301BA"/>
    <w:rsid w:val="00A335F7"/>
    <w:rsid w:val="00A37383"/>
    <w:rsid w:val="00A44429"/>
    <w:rsid w:val="00A5142B"/>
    <w:rsid w:val="00A5461D"/>
    <w:rsid w:val="00A62473"/>
    <w:rsid w:val="00A6758C"/>
    <w:rsid w:val="00A75E92"/>
    <w:rsid w:val="00A83336"/>
    <w:rsid w:val="00A87067"/>
    <w:rsid w:val="00AA0A60"/>
    <w:rsid w:val="00AA1844"/>
    <w:rsid w:val="00AA78F9"/>
    <w:rsid w:val="00AB6FEE"/>
    <w:rsid w:val="00AC17D3"/>
    <w:rsid w:val="00AC20AA"/>
    <w:rsid w:val="00AD4AE5"/>
    <w:rsid w:val="00AF5281"/>
    <w:rsid w:val="00B1441F"/>
    <w:rsid w:val="00B2180F"/>
    <w:rsid w:val="00B33C54"/>
    <w:rsid w:val="00B35CA0"/>
    <w:rsid w:val="00B6165C"/>
    <w:rsid w:val="00B7155E"/>
    <w:rsid w:val="00B9459C"/>
    <w:rsid w:val="00B96ED6"/>
    <w:rsid w:val="00BB1161"/>
    <w:rsid w:val="00BD0C5C"/>
    <w:rsid w:val="00BD0FD0"/>
    <w:rsid w:val="00BD5116"/>
    <w:rsid w:val="00BD6592"/>
    <w:rsid w:val="00BF34F1"/>
    <w:rsid w:val="00C01E60"/>
    <w:rsid w:val="00C118D5"/>
    <w:rsid w:val="00C12582"/>
    <w:rsid w:val="00C15D54"/>
    <w:rsid w:val="00C17DEF"/>
    <w:rsid w:val="00C31926"/>
    <w:rsid w:val="00C341D5"/>
    <w:rsid w:val="00C43012"/>
    <w:rsid w:val="00C60580"/>
    <w:rsid w:val="00C77E27"/>
    <w:rsid w:val="00C82C5C"/>
    <w:rsid w:val="00C86204"/>
    <w:rsid w:val="00C87B80"/>
    <w:rsid w:val="00C91B2B"/>
    <w:rsid w:val="00CB1F32"/>
    <w:rsid w:val="00CC66FF"/>
    <w:rsid w:val="00CD4039"/>
    <w:rsid w:val="00D11213"/>
    <w:rsid w:val="00D33897"/>
    <w:rsid w:val="00D41A8C"/>
    <w:rsid w:val="00D458C1"/>
    <w:rsid w:val="00D53A2F"/>
    <w:rsid w:val="00D6234D"/>
    <w:rsid w:val="00D64CC8"/>
    <w:rsid w:val="00D6514D"/>
    <w:rsid w:val="00D71796"/>
    <w:rsid w:val="00D72544"/>
    <w:rsid w:val="00D772AD"/>
    <w:rsid w:val="00D86C93"/>
    <w:rsid w:val="00D9786E"/>
    <w:rsid w:val="00DA216A"/>
    <w:rsid w:val="00DB10DD"/>
    <w:rsid w:val="00DD60A4"/>
    <w:rsid w:val="00DD7648"/>
    <w:rsid w:val="00E03C68"/>
    <w:rsid w:val="00E22718"/>
    <w:rsid w:val="00E41727"/>
    <w:rsid w:val="00E44272"/>
    <w:rsid w:val="00E46CDD"/>
    <w:rsid w:val="00E52AC7"/>
    <w:rsid w:val="00E64902"/>
    <w:rsid w:val="00E67279"/>
    <w:rsid w:val="00E7177A"/>
    <w:rsid w:val="00E80E30"/>
    <w:rsid w:val="00E96EE5"/>
    <w:rsid w:val="00EA31A3"/>
    <w:rsid w:val="00EB1F34"/>
    <w:rsid w:val="00ED1E11"/>
    <w:rsid w:val="00EE127B"/>
    <w:rsid w:val="00EF5531"/>
    <w:rsid w:val="00EF7197"/>
    <w:rsid w:val="00F03D30"/>
    <w:rsid w:val="00F07E72"/>
    <w:rsid w:val="00F131EB"/>
    <w:rsid w:val="00F316E1"/>
    <w:rsid w:val="00F34D75"/>
    <w:rsid w:val="00F456BD"/>
    <w:rsid w:val="00F47548"/>
    <w:rsid w:val="00F7446D"/>
    <w:rsid w:val="00F76277"/>
    <w:rsid w:val="00F77E35"/>
    <w:rsid w:val="00F83B44"/>
    <w:rsid w:val="00F91F73"/>
    <w:rsid w:val="00FA00F2"/>
    <w:rsid w:val="00FA2823"/>
    <w:rsid w:val="00FB0322"/>
    <w:rsid w:val="00FC5686"/>
    <w:rsid w:val="00FD5647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3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022D"/>
    <w:pPr>
      <w:keepNext/>
      <w:keepLines/>
      <w:spacing w:before="24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022D"/>
    <w:pPr>
      <w:pBdr>
        <w:bottom w:val="single" w:sz="6" w:space="5" w:color="C9E3F6"/>
      </w:pBdr>
      <w:spacing w:after="135" w:line="240" w:lineRule="auto"/>
      <w:outlineLvl w:val="1"/>
    </w:pPr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022D"/>
    <w:pPr>
      <w:keepNext/>
      <w:keepLines/>
      <w:spacing w:before="40" w:after="0"/>
      <w:outlineLvl w:val="2"/>
    </w:pPr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FC56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22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E022D"/>
    <w:rPr>
      <w:rFonts w:ascii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22D"/>
    <w:rPr>
      <w:rFonts w:ascii="Cambria" w:hAnsi="Cambria" w:cs="Cambria"/>
      <w:b/>
      <w:bCs/>
      <w:color w:val="4F81BD"/>
      <w:sz w:val="28"/>
      <w:szCs w:val="28"/>
    </w:rPr>
  </w:style>
  <w:style w:type="paragraph" w:styleId="a3">
    <w:name w:val="List Paragraph"/>
    <w:basedOn w:val="a"/>
    <w:uiPriority w:val="34"/>
    <w:qFormat/>
    <w:rsid w:val="001E122B"/>
    <w:pPr>
      <w:ind w:left="720"/>
    </w:pPr>
  </w:style>
  <w:style w:type="paragraph" w:styleId="a4">
    <w:name w:val="header"/>
    <w:basedOn w:val="a"/>
    <w:link w:val="a5"/>
    <w:uiPriority w:val="99"/>
    <w:rsid w:val="0037551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75514"/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62473"/>
    <w:pPr>
      <w:suppressAutoHyphens/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62473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62473"/>
    <w:rPr>
      <w:vertAlign w:val="superscript"/>
    </w:rPr>
  </w:style>
  <w:style w:type="paragraph" w:customStyle="1" w:styleId="11">
    <w:name w:val="Заголовок 11"/>
    <w:basedOn w:val="a"/>
    <w:next w:val="a"/>
    <w:uiPriority w:val="99"/>
    <w:rsid w:val="008E022D"/>
    <w:pPr>
      <w:keepNext/>
      <w:keepLines/>
      <w:suppressAutoHyphen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iPriority w:val="99"/>
    <w:semiHidden/>
    <w:rsid w:val="008E022D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a9">
    <w:name w:val="footer"/>
    <w:basedOn w:val="a"/>
    <w:link w:val="aa"/>
    <w:uiPriority w:val="99"/>
    <w:rsid w:val="008E022D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E022D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8E022D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02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rsid w:val="008E022D"/>
    <w:rPr>
      <w:color w:val="0B7FD6"/>
      <w:u w:val="single"/>
    </w:rPr>
  </w:style>
  <w:style w:type="character" w:styleId="ae">
    <w:name w:val="Strong"/>
    <w:basedOn w:val="a0"/>
    <w:qFormat/>
    <w:rsid w:val="008E022D"/>
    <w:rPr>
      <w:b/>
      <w:bCs/>
    </w:rPr>
  </w:style>
  <w:style w:type="paragraph" w:styleId="af">
    <w:name w:val="Normal (Web)"/>
    <w:basedOn w:val="a"/>
    <w:rsid w:val="008E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0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10">
    <w:name w:val="Заголовок 1 Знак1"/>
    <w:basedOn w:val="a0"/>
    <w:uiPriority w:val="99"/>
    <w:rsid w:val="008E022D"/>
    <w:rPr>
      <w:rFonts w:ascii="Calibri Light" w:hAnsi="Calibri Light" w:cs="Calibri Light"/>
      <w:color w:val="auto"/>
      <w:sz w:val="32"/>
      <w:szCs w:val="32"/>
    </w:rPr>
  </w:style>
  <w:style w:type="character" w:customStyle="1" w:styleId="310">
    <w:name w:val="Заголовок 3 Знак1"/>
    <w:basedOn w:val="a0"/>
    <w:uiPriority w:val="99"/>
    <w:semiHidden/>
    <w:rsid w:val="008E022D"/>
    <w:rPr>
      <w:rFonts w:ascii="Calibri Light" w:hAnsi="Calibri Light" w:cs="Calibri Light"/>
      <w:color w:val="auto"/>
      <w:sz w:val="24"/>
      <w:szCs w:val="24"/>
    </w:rPr>
  </w:style>
  <w:style w:type="table" w:styleId="af0">
    <w:name w:val="Table Grid"/>
    <w:basedOn w:val="a1"/>
    <w:uiPriority w:val="99"/>
    <w:rsid w:val="0060380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7589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7012E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40">
    <w:name w:val="Заголовок 4 Знак"/>
    <w:basedOn w:val="a0"/>
    <w:link w:val="4"/>
    <w:rsid w:val="00FC56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1">
    <w:name w:val="Emphasis"/>
    <w:basedOn w:val="a0"/>
    <w:qFormat/>
    <w:locked/>
    <w:rsid w:val="00FC5686"/>
    <w:rPr>
      <w:i/>
      <w:iCs/>
    </w:rPr>
  </w:style>
  <w:style w:type="character" w:customStyle="1" w:styleId="7">
    <w:name w:val="Основной текст (7)_"/>
    <w:link w:val="70"/>
    <w:locked/>
    <w:rsid w:val="009009D0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09D0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eastAsia="ru-RU"/>
    </w:rPr>
  </w:style>
  <w:style w:type="character" w:styleId="af2">
    <w:name w:val="line number"/>
    <w:basedOn w:val="a0"/>
    <w:uiPriority w:val="99"/>
    <w:semiHidden/>
    <w:unhideWhenUsed/>
    <w:rsid w:val="00A16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3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022D"/>
    <w:pPr>
      <w:keepNext/>
      <w:keepLines/>
      <w:spacing w:before="24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E022D"/>
    <w:pPr>
      <w:pBdr>
        <w:bottom w:val="single" w:sz="6" w:space="5" w:color="C9E3F6"/>
      </w:pBdr>
      <w:spacing w:after="135" w:line="240" w:lineRule="auto"/>
      <w:outlineLvl w:val="1"/>
    </w:pPr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022D"/>
    <w:pPr>
      <w:keepNext/>
      <w:keepLines/>
      <w:spacing w:before="40" w:after="0"/>
      <w:outlineLvl w:val="2"/>
    </w:pPr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FC56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22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E022D"/>
    <w:rPr>
      <w:rFonts w:ascii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22D"/>
    <w:rPr>
      <w:rFonts w:ascii="Cambria" w:hAnsi="Cambria" w:cs="Cambria"/>
      <w:b/>
      <w:bCs/>
      <w:color w:val="4F81BD"/>
      <w:sz w:val="28"/>
      <w:szCs w:val="28"/>
    </w:rPr>
  </w:style>
  <w:style w:type="paragraph" w:styleId="a3">
    <w:name w:val="List Paragraph"/>
    <w:basedOn w:val="a"/>
    <w:uiPriority w:val="34"/>
    <w:qFormat/>
    <w:rsid w:val="001E122B"/>
    <w:pPr>
      <w:ind w:left="720"/>
    </w:pPr>
  </w:style>
  <w:style w:type="paragraph" w:styleId="a4">
    <w:name w:val="header"/>
    <w:basedOn w:val="a"/>
    <w:link w:val="a5"/>
    <w:uiPriority w:val="99"/>
    <w:rsid w:val="0037551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75514"/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62473"/>
    <w:pPr>
      <w:suppressAutoHyphens/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62473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62473"/>
    <w:rPr>
      <w:vertAlign w:val="superscript"/>
    </w:rPr>
  </w:style>
  <w:style w:type="paragraph" w:customStyle="1" w:styleId="11">
    <w:name w:val="Заголовок 11"/>
    <w:basedOn w:val="a"/>
    <w:next w:val="a"/>
    <w:uiPriority w:val="99"/>
    <w:rsid w:val="008E022D"/>
    <w:pPr>
      <w:keepNext/>
      <w:keepLines/>
      <w:suppressAutoHyphen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iPriority w:val="99"/>
    <w:semiHidden/>
    <w:rsid w:val="008E022D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a9">
    <w:name w:val="footer"/>
    <w:basedOn w:val="a"/>
    <w:link w:val="aa"/>
    <w:uiPriority w:val="99"/>
    <w:rsid w:val="008E022D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E022D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8E022D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02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rsid w:val="008E022D"/>
    <w:rPr>
      <w:color w:val="0B7FD6"/>
      <w:u w:val="single"/>
    </w:rPr>
  </w:style>
  <w:style w:type="character" w:styleId="ae">
    <w:name w:val="Strong"/>
    <w:basedOn w:val="a0"/>
    <w:qFormat/>
    <w:rsid w:val="008E022D"/>
    <w:rPr>
      <w:b/>
      <w:bCs/>
    </w:rPr>
  </w:style>
  <w:style w:type="paragraph" w:styleId="af">
    <w:name w:val="Normal (Web)"/>
    <w:basedOn w:val="a"/>
    <w:rsid w:val="008E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0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10">
    <w:name w:val="Заголовок 1 Знак1"/>
    <w:basedOn w:val="a0"/>
    <w:uiPriority w:val="99"/>
    <w:rsid w:val="008E022D"/>
    <w:rPr>
      <w:rFonts w:ascii="Calibri Light" w:hAnsi="Calibri Light" w:cs="Calibri Light"/>
      <w:color w:val="auto"/>
      <w:sz w:val="32"/>
      <w:szCs w:val="32"/>
    </w:rPr>
  </w:style>
  <w:style w:type="character" w:customStyle="1" w:styleId="310">
    <w:name w:val="Заголовок 3 Знак1"/>
    <w:basedOn w:val="a0"/>
    <w:uiPriority w:val="99"/>
    <w:semiHidden/>
    <w:rsid w:val="008E022D"/>
    <w:rPr>
      <w:rFonts w:ascii="Calibri Light" w:hAnsi="Calibri Light" w:cs="Calibri Light"/>
      <w:color w:val="auto"/>
      <w:sz w:val="24"/>
      <w:szCs w:val="24"/>
    </w:rPr>
  </w:style>
  <w:style w:type="table" w:styleId="af0">
    <w:name w:val="Table Grid"/>
    <w:basedOn w:val="a1"/>
    <w:uiPriority w:val="99"/>
    <w:rsid w:val="0060380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7589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7012E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40">
    <w:name w:val="Заголовок 4 Знак"/>
    <w:basedOn w:val="a0"/>
    <w:link w:val="4"/>
    <w:rsid w:val="00FC56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1">
    <w:name w:val="Emphasis"/>
    <w:basedOn w:val="a0"/>
    <w:qFormat/>
    <w:locked/>
    <w:rsid w:val="00FC5686"/>
    <w:rPr>
      <w:i/>
      <w:iCs/>
    </w:rPr>
  </w:style>
  <w:style w:type="character" w:customStyle="1" w:styleId="7">
    <w:name w:val="Основной текст (7)_"/>
    <w:link w:val="70"/>
    <w:locked/>
    <w:rsid w:val="009009D0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09D0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eastAsia="ru-RU"/>
    </w:rPr>
  </w:style>
  <w:style w:type="character" w:styleId="af2">
    <w:name w:val="line number"/>
    <w:basedOn w:val="a0"/>
    <w:uiPriority w:val="99"/>
    <w:semiHidden/>
    <w:unhideWhenUsed/>
    <w:rsid w:val="00A1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mensk-uralskiy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6195" TargetMode="External"/><Relationship Id="rId17" Type="http://schemas.openxmlformats.org/officeDocument/2006/relationships/hyperlink" Target="https://login.consultant.ru/link/?req=doc&amp;base=LAW&amp;n=500102&amp;dst=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mensk-uralskiy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61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0102&amp;dst=34" TargetMode="External"/><Relationship Id="rId10" Type="http://schemas.openxmlformats.org/officeDocument/2006/relationships/hyperlink" Target="https://login.consultant.ru/link/?req=doc&amp;base=RLAW071&amp;n=15149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5001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7E46-9942-4045-BBDE-DDA19A03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Суковых Наталия Викторовна</dc:creator>
  <cp:lastModifiedBy>Ирина Панкрашкина</cp:lastModifiedBy>
  <cp:revision>2</cp:revision>
  <cp:lastPrinted>2025-07-09T09:10:00Z</cp:lastPrinted>
  <dcterms:created xsi:type="dcterms:W3CDTF">2025-09-04T09:31:00Z</dcterms:created>
  <dcterms:modified xsi:type="dcterms:W3CDTF">2025-09-04T09:31:00Z</dcterms:modified>
</cp:coreProperties>
</file>