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F9" w:rsidRDefault="00D549C2" w:rsidP="00001EF9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sz w:val="24"/>
          <w:szCs w:val="24"/>
        </w:rPr>
      </w:pPr>
      <w:r w:rsidRPr="00001EF9">
        <w:rPr>
          <w:b/>
          <w:sz w:val="24"/>
          <w:szCs w:val="24"/>
        </w:rPr>
        <w:t xml:space="preserve">Информация </w:t>
      </w:r>
    </w:p>
    <w:p w:rsidR="00D17897" w:rsidRPr="00477D71" w:rsidRDefault="00760455" w:rsidP="00477D71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b/>
          <w:color w:val="000000" w:themeColor="text1"/>
          <w:sz w:val="24"/>
          <w:szCs w:val="24"/>
        </w:rPr>
      </w:pPr>
      <w:r w:rsidRPr="00477D71">
        <w:rPr>
          <w:b/>
          <w:sz w:val="24"/>
          <w:szCs w:val="24"/>
        </w:rPr>
        <w:t xml:space="preserve">о результатах </w:t>
      </w:r>
      <w:r w:rsidR="00477D71" w:rsidRPr="00477D71">
        <w:rPr>
          <w:b/>
          <w:sz w:val="24"/>
          <w:szCs w:val="24"/>
        </w:rPr>
        <w:t>камеральной проверки в муниципальном бюджетном дошкольном образовательном учреждении Городского округа «город Ирбит» Свердловской области «Детский сад №</w:t>
      </w:r>
      <w:r w:rsidR="003B4FE9">
        <w:rPr>
          <w:b/>
          <w:sz w:val="24"/>
          <w:szCs w:val="24"/>
        </w:rPr>
        <w:t>20</w:t>
      </w:r>
      <w:r w:rsidR="00477D71" w:rsidRPr="00477D71">
        <w:rPr>
          <w:b/>
          <w:sz w:val="24"/>
          <w:szCs w:val="24"/>
        </w:rPr>
        <w:t>»</w:t>
      </w:r>
    </w:p>
    <w:p w:rsidR="00760455" w:rsidRDefault="00760455" w:rsidP="00A6542B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</w:rPr>
      </w:pPr>
    </w:p>
    <w:p w:rsidR="00745D32" w:rsidRDefault="00D549C2" w:rsidP="00444AB7">
      <w:pPr>
        <w:rPr>
          <w:sz w:val="24"/>
          <w:szCs w:val="24"/>
        </w:rPr>
      </w:pPr>
      <w:r w:rsidRPr="00A6542B">
        <w:rPr>
          <w:sz w:val="24"/>
          <w:szCs w:val="24"/>
        </w:rPr>
        <w:t>Объект контроля:</w:t>
      </w:r>
      <w:r w:rsidR="00444AB7">
        <w:rPr>
          <w:sz w:val="24"/>
          <w:szCs w:val="24"/>
        </w:rPr>
        <w:t xml:space="preserve"> </w:t>
      </w:r>
      <w:r w:rsidR="00477D71" w:rsidRPr="00477D71">
        <w:rPr>
          <w:sz w:val="24"/>
          <w:szCs w:val="24"/>
        </w:rPr>
        <w:t>муниципально</w:t>
      </w:r>
      <w:r w:rsidR="00477D71">
        <w:rPr>
          <w:sz w:val="24"/>
          <w:szCs w:val="24"/>
        </w:rPr>
        <w:t>е</w:t>
      </w:r>
      <w:r w:rsidR="00477D71" w:rsidRPr="00477D71">
        <w:rPr>
          <w:sz w:val="24"/>
          <w:szCs w:val="24"/>
        </w:rPr>
        <w:t xml:space="preserve"> бюджетно</w:t>
      </w:r>
      <w:r w:rsidR="00477D71">
        <w:rPr>
          <w:sz w:val="24"/>
          <w:szCs w:val="24"/>
        </w:rPr>
        <w:t>е</w:t>
      </w:r>
      <w:r w:rsidR="00477D71" w:rsidRPr="00477D71">
        <w:rPr>
          <w:sz w:val="24"/>
          <w:szCs w:val="24"/>
        </w:rPr>
        <w:t xml:space="preserve"> дошкольно</w:t>
      </w:r>
      <w:r w:rsidR="00477D71">
        <w:rPr>
          <w:sz w:val="24"/>
          <w:szCs w:val="24"/>
        </w:rPr>
        <w:t>е</w:t>
      </w:r>
      <w:r w:rsidR="00477D71" w:rsidRPr="00477D71">
        <w:rPr>
          <w:sz w:val="24"/>
          <w:szCs w:val="24"/>
        </w:rPr>
        <w:t xml:space="preserve"> образовательно</w:t>
      </w:r>
      <w:r w:rsidR="00477D71">
        <w:rPr>
          <w:sz w:val="24"/>
          <w:szCs w:val="24"/>
        </w:rPr>
        <w:t>е</w:t>
      </w:r>
      <w:r w:rsidR="00477D71" w:rsidRPr="00477D71">
        <w:rPr>
          <w:sz w:val="24"/>
          <w:szCs w:val="24"/>
        </w:rPr>
        <w:t xml:space="preserve"> учреждени</w:t>
      </w:r>
      <w:r w:rsidR="00477D71">
        <w:rPr>
          <w:sz w:val="24"/>
          <w:szCs w:val="24"/>
        </w:rPr>
        <w:t>е</w:t>
      </w:r>
      <w:r w:rsidR="00477D71" w:rsidRPr="00477D71">
        <w:rPr>
          <w:sz w:val="24"/>
          <w:szCs w:val="24"/>
        </w:rPr>
        <w:t xml:space="preserve"> Городского округа «город Ирбит» Свердловской области «Детский сад №</w:t>
      </w:r>
      <w:r w:rsidR="003B4FE9">
        <w:rPr>
          <w:sz w:val="24"/>
          <w:szCs w:val="24"/>
        </w:rPr>
        <w:t>20</w:t>
      </w:r>
      <w:r w:rsidR="00477D71" w:rsidRPr="00477D71">
        <w:rPr>
          <w:sz w:val="24"/>
          <w:szCs w:val="24"/>
        </w:rPr>
        <w:t>»</w:t>
      </w:r>
      <w:r w:rsidR="00477D71">
        <w:rPr>
          <w:sz w:val="24"/>
          <w:szCs w:val="24"/>
        </w:rPr>
        <w:t>.</w:t>
      </w:r>
    </w:p>
    <w:p w:rsidR="00001EF9" w:rsidRDefault="00D549C2" w:rsidP="00001EF9">
      <w:pPr>
        <w:tabs>
          <w:tab w:val="right" w:pos="9923"/>
        </w:tabs>
        <w:ind w:firstLine="720"/>
        <w:rPr>
          <w:rFonts w:eastAsia="Calibri"/>
          <w:color w:val="000000"/>
          <w:sz w:val="24"/>
          <w:szCs w:val="24"/>
          <w:lang w:eastAsia="ru-RU"/>
        </w:rPr>
      </w:pPr>
      <w:r w:rsidRPr="00444AB7">
        <w:rPr>
          <w:rFonts w:eastAsia="Calibri"/>
          <w:color w:val="000000"/>
          <w:sz w:val="24"/>
          <w:szCs w:val="24"/>
          <w:lang w:eastAsia="ru-RU"/>
        </w:rPr>
        <w:t xml:space="preserve">Тема </w:t>
      </w:r>
      <w:r w:rsidR="00745D32" w:rsidRPr="00444AB7">
        <w:rPr>
          <w:rFonts w:eastAsia="Calibri"/>
          <w:color w:val="000000"/>
          <w:sz w:val="24"/>
          <w:szCs w:val="24"/>
          <w:lang w:eastAsia="ru-RU"/>
        </w:rPr>
        <w:t>контрольного мероприятия</w:t>
      </w:r>
      <w:r w:rsidRPr="00444AB7">
        <w:rPr>
          <w:rFonts w:eastAsia="Calibri"/>
          <w:color w:val="000000"/>
          <w:sz w:val="24"/>
          <w:szCs w:val="24"/>
          <w:lang w:eastAsia="ru-RU"/>
        </w:rPr>
        <w:t>:</w:t>
      </w:r>
      <w:r w:rsidR="00001EF9" w:rsidRPr="00444AB7">
        <w:rPr>
          <w:rFonts w:eastAsia="Calibri"/>
          <w:color w:val="000000"/>
          <w:sz w:val="24"/>
          <w:szCs w:val="24"/>
          <w:lang w:eastAsia="ru-RU"/>
        </w:rPr>
        <w:t xml:space="preserve"> </w:t>
      </w:r>
      <w:proofErr w:type="gramStart"/>
      <w:r w:rsidR="00477D71">
        <w:rPr>
          <w:sz w:val="24"/>
          <w:szCs w:val="24"/>
        </w:rPr>
        <w:t>«С</w:t>
      </w:r>
      <w:r w:rsidR="00477D71" w:rsidRPr="00B77A53">
        <w:rPr>
          <w:sz w:val="24"/>
          <w:szCs w:val="24"/>
        </w:rPr>
        <w:t>облюдени</w:t>
      </w:r>
      <w:r w:rsidR="00477D71">
        <w:rPr>
          <w:sz w:val="24"/>
          <w:szCs w:val="24"/>
        </w:rPr>
        <w:t>е</w:t>
      </w:r>
      <w:r w:rsidR="00477D71" w:rsidRPr="00B77A53">
        <w:rPr>
          <w:sz w:val="24"/>
          <w:szCs w:val="24"/>
        </w:rPr>
        <w:t xml:space="preserve">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 w:rsidR="00477D71">
        <w:rPr>
          <w:sz w:val="24"/>
          <w:szCs w:val="24"/>
        </w:rPr>
        <w:t xml:space="preserve"> (в соответствии с частью 8 статьи 99 Федерального закона от 05 апреля 2013 года №44-ФЗ «О контрактной системе в сфере закупок товаров, работ, услуг для обеспечения государственных и муниципальных нужд</w:t>
      </w:r>
      <w:r w:rsidR="00477D71">
        <w:rPr>
          <w:sz w:val="24"/>
          <w:szCs w:val="24"/>
        </w:rPr>
        <w:t xml:space="preserve"> (далее – Закон №44-ФЗ))</w:t>
      </w:r>
      <w:r w:rsidR="00477D71" w:rsidRPr="00B77A53">
        <w:rPr>
          <w:sz w:val="24"/>
          <w:szCs w:val="24"/>
        </w:rPr>
        <w:t>»</w:t>
      </w:r>
      <w:r w:rsidR="00477D71">
        <w:rPr>
          <w:sz w:val="24"/>
          <w:szCs w:val="24"/>
        </w:rPr>
        <w:t>.</w:t>
      </w:r>
      <w:proofErr w:type="gramEnd"/>
    </w:p>
    <w:p w:rsidR="00631E7F" w:rsidRDefault="00A441DC" w:rsidP="00D549C2">
      <w:pPr>
        <w:tabs>
          <w:tab w:val="left" w:pos="720"/>
        </w:tabs>
        <w:ind w:firstLine="0"/>
        <w:rPr>
          <w:rFonts w:eastAsia="Calibri"/>
          <w:color w:val="000000"/>
          <w:sz w:val="24"/>
          <w:szCs w:val="24"/>
          <w:lang w:eastAsia="ru-RU"/>
        </w:rPr>
      </w:pPr>
      <w:r w:rsidRPr="00444AB7">
        <w:rPr>
          <w:rFonts w:eastAsia="Calibri"/>
          <w:color w:val="000000"/>
          <w:sz w:val="24"/>
          <w:szCs w:val="24"/>
          <w:lang w:eastAsia="ru-RU"/>
        </w:rPr>
        <w:tab/>
      </w:r>
      <w:r w:rsidR="00D549C2" w:rsidRPr="00444AB7">
        <w:rPr>
          <w:rFonts w:eastAsia="Calibri"/>
          <w:color w:val="000000"/>
          <w:sz w:val="24"/>
          <w:szCs w:val="24"/>
          <w:lang w:eastAsia="ru-RU"/>
        </w:rPr>
        <w:t>Проверенный период</w:t>
      </w:r>
      <w:r w:rsidR="00F439A2" w:rsidRPr="00444AB7">
        <w:rPr>
          <w:rFonts w:eastAsia="Calibri"/>
          <w:color w:val="000000"/>
          <w:sz w:val="24"/>
          <w:szCs w:val="24"/>
          <w:lang w:eastAsia="ru-RU"/>
        </w:rPr>
        <w:t xml:space="preserve">: </w:t>
      </w:r>
      <w:r w:rsidR="003B4FE9">
        <w:rPr>
          <w:sz w:val="24"/>
          <w:szCs w:val="24"/>
        </w:rPr>
        <w:t>2024 год</w:t>
      </w:r>
      <w:r w:rsidR="00A66237">
        <w:rPr>
          <w:sz w:val="24"/>
          <w:szCs w:val="24"/>
        </w:rPr>
        <w:t xml:space="preserve">, </w:t>
      </w:r>
      <w:r w:rsidR="003B4FE9">
        <w:rPr>
          <w:sz w:val="24"/>
          <w:szCs w:val="24"/>
        </w:rPr>
        <w:t>10</w:t>
      </w:r>
      <w:r w:rsidR="00A66237">
        <w:rPr>
          <w:sz w:val="24"/>
          <w:szCs w:val="24"/>
        </w:rPr>
        <w:t xml:space="preserve"> месяцев 2025 года.</w:t>
      </w:r>
    </w:p>
    <w:p w:rsidR="003B4FE9" w:rsidRDefault="00444AB7" w:rsidP="00444AB7">
      <w:pPr>
        <w:tabs>
          <w:tab w:val="left" w:pos="72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D549C2" w:rsidRPr="00554120">
        <w:rPr>
          <w:rFonts w:eastAsia="Calibri"/>
          <w:color w:val="000000"/>
          <w:sz w:val="24"/>
          <w:szCs w:val="24"/>
          <w:lang w:eastAsia="ru-RU"/>
        </w:rPr>
        <w:t>Срок проведения проверки:</w:t>
      </w:r>
      <w:r w:rsidR="00A66237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A66237" w:rsidRPr="002727AC">
        <w:rPr>
          <w:sz w:val="24"/>
          <w:szCs w:val="24"/>
        </w:rPr>
        <w:t>с</w:t>
      </w:r>
      <w:r w:rsidR="003B4FE9">
        <w:rPr>
          <w:sz w:val="24"/>
          <w:szCs w:val="24"/>
        </w:rPr>
        <w:t xml:space="preserve"> </w:t>
      </w:r>
      <w:r w:rsidR="003B4FE9">
        <w:rPr>
          <w:sz w:val="24"/>
          <w:szCs w:val="24"/>
        </w:rPr>
        <w:t>20 октября</w:t>
      </w:r>
      <w:r w:rsidR="003B4FE9" w:rsidRPr="002727AC">
        <w:rPr>
          <w:sz w:val="24"/>
          <w:szCs w:val="24"/>
        </w:rPr>
        <w:t xml:space="preserve"> 202</w:t>
      </w:r>
      <w:r w:rsidR="003B4FE9">
        <w:rPr>
          <w:sz w:val="24"/>
          <w:szCs w:val="24"/>
        </w:rPr>
        <w:t>5</w:t>
      </w:r>
      <w:r w:rsidR="003B4FE9" w:rsidRPr="002727AC">
        <w:rPr>
          <w:sz w:val="24"/>
          <w:szCs w:val="24"/>
        </w:rPr>
        <w:t xml:space="preserve"> года по </w:t>
      </w:r>
      <w:r w:rsidR="003B4FE9">
        <w:rPr>
          <w:sz w:val="24"/>
          <w:szCs w:val="24"/>
        </w:rPr>
        <w:t>12 ноября 2025 года</w:t>
      </w:r>
      <w:r w:rsidR="003B4FE9">
        <w:rPr>
          <w:sz w:val="24"/>
          <w:szCs w:val="24"/>
        </w:rPr>
        <w:t>.</w:t>
      </w:r>
      <w:r w:rsidR="00A66237" w:rsidRPr="002727AC">
        <w:rPr>
          <w:sz w:val="24"/>
          <w:szCs w:val="24"/>
        </w:rPr>
        <w:t xml:space="preserve"> </w:t>
      </w:r>
    </w:p>
    <w:p w:rsidR="003B4FE9" w:rsidRPr="001C6B2C" w:rsidRDefault="003B4FE9" w:rsidP="003B4FE9">
      <w:pPr>
        <w:ind w:firstLine="708"/>
        <w:rPr>
          <w:rFonts w:eastAsia="Calibri"/>
          <w:color w:val="000000" w:themeColor="text1"/>
          <w:sz w:val="24"/>
          <w:szCs w:val="24"/>
        </w:rPr>
      </w:pPr>
      <w:r w:rsidRPr="001C6B2C">
        <w:rPr>
          <w:rFonts w:eastAsia="Calibri"/>
          <w:color w:val="000000" w:themeColor="text1"/>
          <w:sz w:val="24"/>
          <w:szCs w:val="24"/>
        </w:rPr>
        <w:t xml:space="preserve">Объем проверенных средств субсидий, предоставленных из бюджета Городского округа «город Ирбит» Свердловской области, </w:t>
      </w:r>
      <w:r>
        <w:rPr>
          <w:rFonts w:eastAsia="Calibri"/>
          <w:color w:val="000000" w:themeColor="text1"/>
          <w:sz w:val="24"/>
          <w:szCs w:val="24"/>
        </w:rPr>
        <w:t>составил</w:t>
      </w:r>
      <w:r w:rsidRPr="001C6B2C">
        <w:rPr>
          <w:rFonts w:eastAsia="Calibri"/>
          <w:color w:val="000000" w:themeColor="text1"/>
          <w:sz w:val="24"/>
          <w:szCs w:val="24"/>
        </w:rPr>
        <w:t xml:space="preserve"> 6723782,53 руб.</w:t>
      </w:r>
    </w:p>
    <w:p w:rsidR="005870DF" w:rsidRDefault="00503A5D" w:rsidP="00503A5D">
      <w:pPr>
        <w:ind w:firstLine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ab/>
      </w:r>
      <w:r w:rsidR="00D549C2" w:rsidRPr="00554120">
        <w:rPr>
          <w:rFonts w:eastAsia="Calibri"/>
          <w:color w:val="000000"/>
          <w:sz w:val="24"/>
          <w:szCs w:val="24"/>
          <w:lang w:eastAsia="ru-RU"/>
        </w:rPr>
        <w:t xml:space="preserve">По результатам проверки составлен акт </w:t>
      </w:r>
      <w:r w:rsidR="006631D0">
        <w:rPr>
          <w:rFonts w:eastAsia="Calibri"/>
          <w:color w:val="000000"/>
          <w:sz w:val="24"/>
          <w:szCs w:val="24"/>
          <w:lang w:eastAsia="ru-RU"/>
        </w:rPr>
        <w:t>№</w:t>
      </w:r>
      <w:r w:rsidR="003B4FE9">
        <w:rPr>
          <w:rFonts w:eastAsia="Calibri"/>
          <w:color w:val="000000"/>
          <w:sz w:val="24"/>
          <w:szCs w:val="24"/>
          <w:lang w:eastAsia="ru-RU"/>
        </w:rPr>
        <w:t xml:space="preserve">8 </w:t>
      </w:r>
      <w:r w:rsidR="00444AB7">
        <w:rPr>
          <w:rFonts w:eastAsia="Calibri"/>
          <w:color w:val="000000"/>
          <w:sz w:val="24"/>
          <w:szCs w:val="24"/>
          <w:lang w:eastAsia="ru-RU"/>
        </w:rPr>
        <w:t xml:space="preserve">от </w:t>
      </w:r>
      <w:r w:rsidR="003B4FE9">
        <w:rPr>
          <w:rFonts w:eastAsia="Calibri"/>
          <w:color w:val="000000"/>
          <w:sz w:val="24"/>
          <w:szCs w:val="24"/>
          <w:lang w:eastAsia="ru-RU"/>
        </w:rPr>
        <w:t>12.11.2025</w:t>
      </w:r>
      <w:r w:rsidR="00A66237">
        <w:rPr>
          <w:rFonts w:eastAsia="Calibri"/>
          <w:color w:val="000000"/>
          <w:sz w:val="24"/>
          <w:szCs w:val="24"/>
          <w:lang w:eastAsia="ru-RU"/>
        </w:rPr>
        <w:t>.</w:t>
      </w:r>
    </w:p>
    <w:p w:rsidR="00745D32" w:rsidRDefault="00745D32" w:rsidP="00745D32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ab/>
      </w:r>
      <w:r w:rsidR="005870DF">
        <w:rPr>
          <w:sz w:val="24"/>
          <w:szCs w:val="24"/>
        </w:rPr>
        <w:t>По результатам</w:t>
      </w:r>
      <w:r w:rsidRPr="00D45B60">
        <w:rPr>
          <w:sz w:val="24"/>
          <w:szCs w:val="24"/>
        </w:rPr>
        <w:t xml:space="preserve"> контрольного мероприятия выявлен</w:t>
      </w:r>
      <w:r w:rsidR="005870DF">
        <w:rPr>
          <w:sz w:val="24"/>
          <w:szCs w:val="24"/>
        </w:rPr>
        <w:t>ы</w:t>
      </w:r>
      <w:r w:rsidRPr="00D45B60">
        <w:rPr>
          <w:sz w:val="24"/>
          <w:szCs w:val="24"/>
        </w:rPr>
        <w:t xml:space="preserve"> следующ</w:t>
      </w:r>
      <w:r w:rsidR="005870DF">
        <w:rPr>
          <w:sz w:val="24"/>
          <w:szCs w:val="24"/>
        </w:rPr>
        <w:t>ие</w:t>
      </w:r>
      <w:r w:rsidRPr="00D45B60">
        <w:rPr>
          <w:sz w:val="24"/>
          <w:szCs w:val="24"/>
        </w:rPr>
        <w:t xml:space="preserve"> нарушени</w:t>
      </w:r>
      <w:r w:rsidR="005870DF">
        <w:rPr>
          <w:sz w:val="24"/>
          <w:szCs w:val="24"/>
        </w:rPr>
        <w:t>я</w:t>
      </w:r>
      <w:r w:rsidRPr="00D45B60">
        <w:rPr>
          <w:sz w:val="24"/>
          <w:szCs w:val="24"/>
        </w:rPr>
        <w:t xml:space="preserve">: </w:t>
      </w:r>
    </w:p>
    <w:p w:rsidR="003B4FE9" w:rsidRPr="009E6E82" w:rsidRDefault="003B4FE9" w:rsidP="003B4FE9">
      <w:pPr>
        <w:keepNext/>
        <w:ind w:firstLine="567"/>
        <w:rPr>
          <w:color w:val="000000" w:themeColor="text1"/>
          <w:sz w:val="24"/>
          <w:szCs w:val="24"/>
        </w:rPr>
      </w:pPr>
      <w:r w:rsidRPr="009E6E82">
        <w:rPr>
          <w:sz w:val="24"/>
          <w:szCs w:val="24"/>
        </w:rPr>
        <w:tab/>
        <w:t xml:space="preserve">1. </w:t>
      </w:r>
      <w:proofErr w:type="gramStart"/>
      <w:r w:rsidRPr="009E6E82">
        <w:rPr>
          <w:color w:val="000000" w:themeColor="text1"/>
          <w:sz w:val="24"/>
          <w:szCs w:val="24"/>
        </w:rPr>
        <w:t>В нарушение части 4 статьи 93 Закона №44-ФЗ цены договоров, заключенных Заказчиком с единственным поставщиком (подрядчиком, исполнителем) на основании  пунктов 4, 5 части 1 статьи 93 Закона №44-Ф, в 2024 году на закупку товаров, работ, услуг, в проверяемом периоде 2025 года на закупку услуг, определялись с нарушением требований статьи 22 Закона №44-ФЗ, так как у Заказчика отсутствует информация о рыночных</w:t>
      </w:r>
      <w:proofErr w:type="gramEnd"/>
      <w:r w:rsidRPr="009E6E82">
        <w:rPr>
          <w:color w:val="000000" w:themeColor="text1"/>
          <w:sz w:val="24"/>
          <w:szCs w:val="24"/>
        </w:rPr>
        <w:t xml:space="preserve"> ценах </w:t>
      </w:r>
      <w:r w:rsidRPr="009E6E82">
        <w:rPr>
          <w:rFonts w:eastAsiaTheme="minorHAnsi" w:cs="Liberation Serif"/>
          <w:sz w:val="24"/>
          <w:szCs w:val="24"/>
        </w:rPr>
        <w:t xml:space="preserve">идентичных товаров, работ, услуг, </w:t>
      </w:r>
      <w:proofErr w:type="gramStart"/>
      <w:r w:rsidRPr="009E6E82">
        <w:rPr>
          <w:color w:val="000000" w:themeColor="text1"/>
          <w:sz w:val="24"/>
          <w:szCs w:val="24"/>
        </w:rPr>
        <w:t>используемая</w:t>
      </w:r>
      <w:proofErr w:type="gramEnd"/>
      <w:r w:rsidRPr="009E6E82">
        <w:rPr>
          <w:color w:val="000000" w:themeColor="text1"/>
          <w:sz w:val="24"/>
          <w:szCs w:val="24"/>
        </w:rPr>
        <w:t xml:space="preserve"> Заказчиком для определения цены договора. </w:t>
      </w:r>
    </w:p>
    <w:p w:rsidR="003B4FE9" w:rsidRPr="009E6E82" w:rsidRDefault="003B4FE9" w:rsidP="003B4FE9">
      <w:pPr>
        <w:rPr>
          <w:rFonts w:eastAsiaTheme="minorHAnsi" w:cs="Liberation Serif"/>
          <w:color w:val="000000" w:themeColor="text1"/>
          <w:sz w:val="24"/>
          <w:szCs w:val="24"/>
        </w:rPr>
      </w:pPr>
      <w:r w:rsidRPr="009E6E82">
        <w:rPr>
          <w:sz w:val="24"/>
          <w:szCs w:val="24"/>
        </w:rPr>
        <w:t xml:space="preserve">2. </w:t>
      </w:r>
      <w:proofErr w:type="gramStart"/>
      <w:r w:rsidRPr="009E6E82">
        <w:rPr>
          <w:sz w:val="24"/>
          <w:szCs w:val="24"/>
        </w:rPr>
        <w:t xml:space="preserve">При внесении изменений в договоры, заключенные на основании пункта 8 части 1 статьи 93 Закона №44-ФЗ, в части снижения цены договора, Заказчиком применялся </w:t>
      </w:r>
      <w:r w:rsidRPr="009E6E82">
        <w:rPr>
          <w:color w:val="000000" w:themeColor="text1"/>
          <w:sz w:val="24"/>
          <w:szCs w:val="24"/>
        </w:rPr>
        <w:t xml:space="preserve">подпункт «а» пункта 1 части 1 статьи 95 Закона  №44-ФЗ, не соответствующий изменяемым условиям договоров, и утративший силу с 01.01.2022 в соответствии с </w:t>
      </w:r>
      <w:r w:rsidRPr="009E6E82">
        <w:rPr>
          <w:rFonts w:eastAsiaTheme="minorHAnsi" w:cs="Liberation Serif"/>
          <w:color w:val="000000" w:themeColor="text1"/>
          <w:sz w:val="24"/>
          <w:szCs w:val="24"/>
        </w:rPr>
        <w:t xml:space="preserve">Федеральным </w:t>
      </w:r>
      <w:hyperlink r:id="rId7" w:history="1">
        <w:r w:rsidRPr="009E6E82">
          <w:rPr>
            <w:rFonts w:eastAsiaTheme="minorHAnsi" w:cs="Liberation Serif"/>
            <w:color w:val="000000" w:themeColor="text1"/>
            <w:sz w:val="24"/>
            <w:szCs w:val="24"/>
          </w:rPr>
          <w:t>закон</w:t>
        </w:r>
      </w:hyperlink>
      <w:r w:rsidRPr="009E6E82">
        <w:rPr>
          <w:rFonts w:eastAsiaTheme="minorHAnsi" w:cs="Liberation Serif"/>
          <w:color w:val="000000" w:themeColor="text1"/>
          <w:sz w:val="24"/>
          <w:szCs w:val="24"/>
        </w:rPr>
        <w:t xml:space="preserve">ом от 02.07.2021 №360-ФЗ, вместо пункта 10 </w:t>
      </w:r>
      <w:r>
        <w:rPr>
          <w:rFonts w:eastAsiaTheme="minorHAnsi" w:cs="Liberation Serif"/>
          <w:color w:val="000000" w:themeColor="text1"/>
          <w:sz w:val="24"/>
          <w:szCs w:val="24"/>
        </w:rPr>
        <w:t>части 1 статьи 95 Закона</w:t>
      </w:r>
      <w:proofErr w:type="gramEnd"/>
      <w:r>
        <w:rPr>
          <w:rFonts w:eastAsiaTheme="minorHAnsi" w:cs="Liberation Serif"/>
          <w:color w:val="000000" w:themeColor="text1"/>
          <w:sz w:val="24"/>
          <w:szCs w:val="24"/>
        </w:rPr>
        <w:t xml:space="preserve"> №44-ФЗ.</w:t>
      </w:r>
    </w:p>
    <w:p w:rsidR="00F324C7" w:rsidRDefault="00E10F87" w:rsidP="00D549C2">
      <w:pPr>
        <w:widowControl w:val="0"/>
        <w:autoSpaceDE w:val="0"/>
        <w:autoSpaceDN w:val="0"/>
        <w:adjustRightInd w:val="0"/>
        <w:ind w:firstLine="0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A4141C">
        <w:rPr>
          <w:sz w:val="24"/>
          <w:szCs w:val="24"/>
        </w:rPr>
        <w:t xml:space="preserve">По результатам </w:t>
      </w:r>
      <w:r w:rsidR="009C0618">
        <w:rPr>
          <w:sz w:val="24"/>
          <w:szCs w:val="24"/>
        </w:rPr>
        <w:t>контрольного мероприятия</w:t>
      </w:r>
      <w:r w:rsidRPr="00A4141C">
        <w:rPr>
          <w:sz w:val="24"/>
          <w:szCs w:val="24"/>
        </w:rPr>
        <w:t xml:space="preserve"> Финансовым управлением </w:t>
      </w:r>
      <w:r w:rsidR="00B864E8">
        <w:rPr>
          <w:sz w:val="24"/>
          <w:szCs w:val="24"/>
        </w:rPr>
        <w:t xml:space="preserve">администрации Городского округа «город Ирбит» Свердловской области </w:t>
      </w:r>
      <w:r w:rsidRPr="00A4141C">
        <w:rPr>
          <w:sz w:val="24"/>
          <w:szCs w:val="24"/>
        </w:rPr>
        <w:t>объект</w:t>
      </w:r>
      <w:r>
        <w:rPr>
          <w:sz w:val="24"/>
          <w:szCs w:val="24"/>
        </w:rPr>
        <w:t xml:space="preserve">у контроля выдано представление от </w:t>
      </w:r>
      <w:r w:rsidR="003B4FE9">
        <w:rPr>
          <w:sz w:val="24"/>
          <w:szCs w:val="24"/>
        </w:rPr>
        <w:t>19.01.</w:t>
      </w:r>
      <w:r w:rsidR="009C0618">
        <w:rPr>
          <w:sz w:val="24"/>
          <w:szCs w:val="24"/>
        </w:rPr>
        <w:t>202</w:t>
      </w:r>
      <w:r w:rsidR="003B4FE9">
        <w:rPr>
          <w:sz w:val="24"/>
          <w:szCs w:val="24"/>
        </w:rPr>
        <w:t>6</w:t>
      </w:r>
      <w:r w:rsidR="00CB67E9">
        <w:rPr>
          <w:sz w:val="24"/>
          <w:szCs w:val="24"/>
        </w:rPr>
        <w:t xml:space="preserve"> года №</w:t>
      </w:r>
      <w:r w:rsidR="003B4FE9">
        <w:rPr>
          <w:sz w:val="24"/>
          <w:szCs w:val="24"/>
        </w:rPr>
        <w:t>1.</w:t>
      </w:r>
      <w:bookmarkStart w:id="0" w:name="_GoBack"/>
      <w:bookmarkEnd w:id="0"/>
    </w:p>
    <w:p w:rsidR="00E10F87" w:rsidRPr="00D549C2" w:rsidRDefault="00F324C7" w:rsidP="00D549C2">
      <w:pPr>
        <w:widowControl w:val="0"/>
        <w:autoSpaceDE w:val="0"/>
        <w:autoSpaceDN w:val="0"/>
        <w:adjustRightInd w:val="0"/>
        <w:ind w:firstLine="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7690F">
        <w:rPr>
          <w:sz w:val="24"/>
          <w:szCs w:val="24"/>
        </w:rPr>
        <w:t>Материалы проверки направлены в Ирбитскую межрайонную прокуратуру.</w:t>
      </w:r>
    </w:p>
    <w:p w:rsidR="00771E9E" w:rsidRPr="0045571F" w:rsidRDefault="003B4FE9"/>
    <w:sectPr w:rsidR="00771E9E" w:rsidRPr="0045571F" w:rsidSect="005A4368">
      <w:pgSz w:w="11906" w:h="16838"/>
      <w:pgMar w:top="96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E6F77"/>
    <w:multiLevelType w:val="hybridMultilevel"/>
    <w:tmpl w:val="8A44E6E6"/>
    <w:lvl w:ilvl="0" w:tplc="651AF0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C2"/>
    <w:rsid w:val="00001EF9"/>
    <w:rsid w:val="000275B0"/>
    <w:rsid w:val="00030F13"/>
    <w:rsid w:val="0003199C"/>
    <w:rsid w:val="0004183C"/>
    <w:rsid w:val="00046FDD"/>
    <w:rsid w:val="000A1A5B"/>
    <w:rsid w:val="000C34BD"/>
    <w:rsid w:val="000F165A"/>
    <w:rsid w:val="001216FE"/>
    <w:rsid w:val="00126E55"/>
    <w:rsid w:val="0015703D"/>
    <w:rsid w:val="001703C9"/>
    <w:rsid w:val="00192CFF"/>
    <w:rsid w:val="001930C0"/>
    <w:rsid w:val="00196103"/>
    <w:rsid w:val="001B12F6"/>
    <w:rsid w:val="001B7BDA"/>
    <w:rsid w:val="001C622C"/>
    <w:rsid w:val="0020604A"/>
    <w:rsid w:val="002108AF"/>
    <w:rsid w:val="00221E90"/>
    <w:rsid w:val="00233949"/>
    <w:rsid w:val="002B3B56"/>
    <w:rsid w:val="002D1DF6"/>
    <w:rsid w:val="002D5D4D"/>
    <w:rsid w:val="002F43BE"/>
    <w:rsid w:val="00301112"/>
    <w:rsid w:val="003037A1"/>
    <w:rsid w:val="0031618C"/>
    <w:rsid w:val="00316AA2"/>
    <w:rsid w:val="003426DC"/>
    <w:rsid w:val="003A330E"/>
    <w:rsid w:val="003A34FE"/>
    <w:rsid w:val="003B4FE9"/>
    <w:rsid w:val="003B7689"/>
    <w:rsid w:val="00444AB7"/>
    <w:rsid w:val="004476AB"/>
    <w:rsid w:val="0045571F"/>
    <w:rsid w:val="00472A01"/>
    <w:rsid w:val="00477D71"/>
    <w:rsid w:val="004A01F8"/>
    <w:rsid w:val="004B2FC9"/>
    <w:rsid w:val="004C341E"/>
    <w:rsid w:val="004C37DF"/>
    <w:rsid w:val="004E5F29"/>
    <w:rsid w:val="004E6B15"/>
    <w:rsid w:val="00503A5D"/>
    <w:rsid w:val="00554120"/>
    <w:rsid w:val="005870DF"/>
    <w:rsid w:val="005A4368"/>
    <w:rsid w:val="005A7D74"/>
    <w:rsid w:val="005D589B"/>
    <w:rsid w:val="006220B7"/>
    <w:rsid w:val="00622EB1"/>
    <w:rsid w:val="00631E7F"/>
    <w:rsid w:val="00641068"/>
    <w:rsid w:val="0065405C"/>
    <w:rsid w:val="00654C45"/>
    <w:rsid w:val="006631D0"/>
    <w:rsid w:val="00691F31"/>
    <w:rsid w:val="0069481F"/>
    <w:rsid w:val="006F1E5E"/>
    <w:rsid w:val="00745D32"/>
    <w:rsid w:val="00760455"/>
    <w:rsid w:val="00782549"/>
    <w:rsid w:val="007C071C"/>
    <w:rsid w:val="007C0B3E"/>
    <w:rsid w:val="007C6AF7"/>
    <w:rsid w:val="00867EE7"/>
    <w:rsid w:val="008E3F69"/>
    <w:rsid w:val="00980FC0"/>
    <w:rsid w:val="00987C68"/>
    <w:rsid w:val="00997E5C"/>
    <w:rsid w:val="009C0618"/>
    <w:rsid w:val="009C4D6C"/>
    <w:rsid w:val="00A055AE"/>
    <w:rsid w:val="00A37101"/>
    <w:rsid w:val="00A441DC"/>
    <w:rsid w:val="00A647B2"/>
    <w:rsid w:val="00A6542B"/>
    <w:rsid w:val="00A66237"/>
    <w:rsid w:val="00A92107"/>
    <w:rsid w:val="00A93786"/>
    <w:rsid w:val="00A95F05"/>
    <w:rsid w:val="00AD56C6"/>
    <w:rsid w:val="00B01D6F"/>
    <w:rsid w:val="00B411F7"/>
    <w:rsid w:val="00B82373"/>
    <w:rsid w:val="00B864E8"/>
    <w:rsid w:val="00C125AC"/>
    <w:rsid w:val="00C26B02"/>
    <w:rsid w:val="00C738E5"/>
    <w:rsid w:val="00C7690F"/>
    <w:rsid w:val="00CB67E9"/>
    <w:rsid w:val="00CE0AD7"/>
    <w:rsid w:val="00D0650D"/>
    <w:rsid w:val="00D151BD"/>
    <w:rsid w:val="00D17897"/>
    <w:rsid w:val="00D34141"/>
    <w:rsid w:val="00D549C2"/>
    <w:rsid w:val="00D874C6"/>
    <w:rsid w:val="00E01A56"/>
    <w:rsid w:val="00E10F87"/>
    <w:rsid w:val="00E30F6C"/>
    <w:rsid w:val="00E346D7"/>
    <w:rsid w:val="00E5124D"/>
    <w:rsid w:val="00E63A9E"/>
    <w:rsid w:val="00E97DDF"/>
    <w:rsid w:val="00EB0EF1"/>
    <w:rsid w:val="00EC27F0"/>
    <w:rsid w:val="00ED5337"/>
    <w:rsid w:val="00F02DEA"/>
    <w:rsid w:val="00F205A6"/>
    <w:rsid w:val="00F324C7"/>
    <w:rsid w:val="00F33AEC"/>
    <w:rsid w:val="00F378A6"/>
    <w:rsid w:val="00F439A2"/>
    <w:rsid w:val="00F527A4"/>
    <w:rsid w:val="00F908CD"/>
    <w:rsid w:val="00F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2"/>
    <w:pPr>
      <w:spacing w:after="0"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7E5C"/>
    <w:pPr>
      <w:autoSpaceDE w:val="0"/>
      <w:autoSpaceDN w:val="0"/>
      <w:ind w:left="720" w:firstLine="0"/>
      <w:contextualSpacing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86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5870DF"/>
    <w:rPr>
      <w:color w:val="0000FF"/>
      <w:u w:val="single"/>
    </w:rPr>
  </w:style>
  <w:style w:type="paragraph" w:customStyle="1" w:styleId="a6">
    <w:name w:val="Обычный + по ширине"/>
    <w:basedOn w:val="a"/>
    <w:qFormat/>
    <w:rsid w:val="005870DF"/>
    <w:pPr>
      <w:suppressAutoHyphens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439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2"/>
    <w:pPr>
      <w:spacing w:after="0" w:line="240" w:lineRule="auto"/>
      <w:ind w:firstLine="709"/>
      <w:jc w:val="both"/>
    </w:pPr>
    <w:rPr>
      <w:rFonts w:ascii="Liberation Serif" w:eastAsia="Times New Roman" w:hAnsi="Liberation Serif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7E5C"/>
    <w:pPr>
      <w:autoSpaceDE w:val="0"/>
      <w:autoSpaceDN w:val="0"/>
      <w:ind w:left="720" w:firstLine="0"/>
      <w:contextualSpacing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B864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5870DF"/>
    <w:rPr>
      <w:color w:val="0000FF"/>
      <w:u w:val="single"/>
    </w:rPr>
  </w:style>
  <w:style w:type="paragraph" w:customStyle="1" w:styleId="a6">
    <w:name w:val="Обычный + по ширине"/>
    <w:basedOn w:val="a"/>
    <w:qFormat/>
    <w:rsid w:val="005870DF"/>
    <w:pPr>
      <w:suppressAutoHyphens/>
      <w:ind w:firstLine="0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439A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30583&amp;dst=1010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96B2-7DF0-4BD7-8A66-55FDAD37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DMarina</dc:creator>
  <cp:lastModifiedBy>DMarina</cp:lastModifiedBy>
  <cp:revision>3</cp:revision>
  <dcterms:created xsi:type="dcterms:W3CDTF">2026-01-21T04:50:00Z</dcterms:created>
  <dcterms:modified xsi:type="dcterms:W3CDTF">2026-01-21T04:55:00Z</dcterms:modified>
</cp:coreProperties>
</file>