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9F" w:rsidRPr="00A44BD5" w:rsidRDefault="002A259F" w:rsidP="00F34362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44BD5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75A43EC" wp14:editId="1CEC88CE">
            <wp:simplePos x="0" y="0"/>
            <wp:positionH relativeFrom="column">
              <wp:posOffset>2814320</wp:posOffset>
            </wp:positionH>
            <wp:positionV relativeFrom="paragraph">
              <wp:posOffset>-135255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59F" w:rsidRPr="00A44BD5" w:rsidRDefault="002A259F" w:rsidP="002A259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2A259F" w:rsidRPr="00A44BD5" w:rsidRDefault="002A259F" w:rsidP="00C015D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A44BD5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Администрация Городского округа </w:t>
      </w:r>
      <w:r w:rsidR="00A77685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« </w:t>
      </w:r>
      <w:r w:rsidRPr="00A44BD5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город Ирбит</w:t>
      </w:r>
      <w:r w:rsidR="00A77685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» </w:t>
      </w:r>
    </w:p>
    <w:p w:rsidR="002A259F" w:rsidRPr="00A44BD5" w:rsidRDefault="002A259F" w:rsidP="00C015D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A44BD5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:rsidR="002A259F" w:rsidRPr="00A44BD5" w:rsidRDefault="002A259F" w:rsidP="00C015D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A44BD5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:rsidR="002A259F" w:rsidRPr="00A44BD5" w:rsidRDefault="002A259F" w:rsidP="002A259F">
      <w:pPr>
        <w:autoSpaceDE w:val="0"/>
        <w:autoSpaceDN w:val="0"/>
        <w:adjustRightInd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A259F" w:rsidRPr="002650C8" w:rsidRDefault="002A259F" w:rsidP="00C015D9">
      <w:pPr>
        <w:autoSpaceDE w:val="0"/>
        <w:autoSpaceDN w:val="0"/>
        <w:adjustRightInd w:val="0"/>
        <w:spacing w:after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50C8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641B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29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февраля</w:t>
      </w:r>
      <w:r w:rsidRPr="002650C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Pr="002650C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 №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641B6">
        <w:rPr>
          <w:rFonts w:ascii="Liberation Serif" w:eastAsia="Times New Roman" w:hAnsi="Liberation Serif" w:cs="Times New Roman"/>
          <w:sz w:val="26"/>
          <w:szCs w:val="26"/>
          <w:lang w:eastAsia="ru-RU"/>
        </w:rPr>
        <w:t>289</w:t>
      </w:r>
      <w:r w:rsidRPr="002650C8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:rsidR="002A259F" w:rsidRPr="002650C8" w:rsidRDefault="002A259F" w:rsidP="00C015D9">
      <w:pPr>
        <w:autoSpaceDE w:val="0"/>
        <w:autoSpaceDN w:val="0"/>
        <w:adjustRightInd w:val="0"/>
        <w:spacing w:after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50C8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</w:t>
      </w:r>
    </w:p>
    <w:p w:rsidR="002A259F" w:rsidRDefault="002A259F" w:rsidP="002A259F">
      <w:pPr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</w:t>
      </w:r>
    </w:p>
    <w:p w:rsidR="002A259F" w:rsidRPr="00336824" w:rsidRDefault="002A259F" w:rsidP="00C015D9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336824">
        <w:rPr>
          <w:rFonts w:ascii="Liberation Serif" w:hAnsi="Liberation Serif" w:cs="Times New Roman"/>
          <w:b/>
          <w:bCs/>
          <w:sz w:val="26"/>
          <w:szCs w:val="26"/>
        </w:rPr>
        <w:t xml:space="preserve">Об утверждении порядка установления в нормативных правовых актах Городского округа </w:t>
      </w:r>
      <w:r w:rsidR="00A77685">
        <w:rPr>
          <w:rFonts w:ascii="Liberation Serif" w:hAnsi="Liberation Serif" w:cs="Times New Roman"/>
          <w:b/>
          <w:bCs/>
          <w:sz w:val="26"/>
          <w:szCs w:val="26"/>
        </w:rPr>
        <w:t>«</w:t>
      </w:r>
      <w:r w:rsidRPr="00336824">
        <w:rPr>
          <w:rFonts w:ascii="Liberation Serif" w:hAnsi="Liberation Serif" w:cs="Times New Roman"/>
          <w:b/>
          <w:bCs/>
          <w:sz w:val="26"/>
          <w:szCs w:val="26"/>
        </w:rPr>
        <w:t>город Ирбит</w:t>
      </w:r>
      <w:r w:rsidR="00A77685">
        <w:rPr>
          <w:rFonts w:ascii="Liberation Serif" w:hAnsi="Liberation Serif" w:cs="Times New Roman"/>
          <w:b/>
          <w:bCs/>
          <w:sz w:val="26"/>
          <w:szCs w:val="26"/>
        </w:rPr>
        <w:t xml:space="preserve">» </w:t>
      </w:r>
      <w:r w:rsidRPr="00336824">
        <w:rPr>
          <w:rFonts w:ascii="Liberation Serif" w:hAnsi="Liberation Serif" w:cs="Times New Roman"/>
          <w:b/>
          <w:bCs/>
          <w:sz w:val="26"/>
          <w:szCs w:val="26"/>
        </w:rPr>
        <w:t xml:space="preserve"> Свердловской области обязательных требований и оценки применения</w:t>
      </w:r>
      <w:r w:rsidR="00D94755">
        <w:rPr>
          <w:rFonts w:ascii="Liberation Serif" w:hAnsi="Liberation Serif" w:cs="Times New Roman"/>
          <w:b/>
          <w:bCs/>
          <w:sz w:val="26"/>
          <w:szCs w:val="26"/>
        </w:rPr>
        <w:t>,</w:t>
      </w:r>
      <w:r w:rsidRPr="00336824">
        <w:rPr>
          <w:rFonts w:ascii="Liberation Serif" w:hAnsi="Liberation Serif" w:cs="Times New Roman"/>
          <w:b/>
          <w:bCs/>
          <w:sz w:val="26"/>
          <w:szCs w:val="26"/>
        </w:rPr>
        <w:t xml:space="preserve"> содержащихся в нормативных</w:t>
      </w:r>
    </w:p>
    <w:p w:rsidR="002A259F" w:rsidRPr="00336824" w:rsidRDefault="002A259F" w:rsidP="00C015D9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336824">
        <w:rPr>
          <w:rFonts w:ascii="Liberation Serif" w:hAnsi="Liberation Serif" w:cs="Times New Roman"/>
          <w:b/>
          <w:bCs/>
          <w:sz w:val="26"/>
          <w:szCs w:val="26"/>
        </w:rPr>
        <w:t xml:space="preserve">правовых </w:t>
      </w:r>
      <w:proofErr w:type="gramStart"/>
      <w:r w:rsidRPr="00336824">
        <w:rPr>
          <w:rFonts w:ascii="Liberation Serif" w:hAnsi="Liberation Serif" w:cs="Times New Roman"/>
          <w:b/>
          <w:bCs/>
          <w:sz w:val="26"/>
          <w:szCs w:val="26"/>
        </w:rPr>
        <w:t>актах</w:t>
      </w:r>
      <w:proofErr w:type="gramEnd"/>
      <w:r w:rsidRPr="00336824">
        <w:rPr>
          <w:rFonts w:ascii="Liberation Serif" w:hAnsi="Liberation Serif" w:cs="Times New Roman"/>
          <w:b/>
          <w:bCs/>
          <w:sz w:val="26"/>
          <w:szCs w:val="26"/>
        </w:rPr>
        <w:t xml:space="preserve"> Городского округа </w:t>
      </w:r>
      <w:r w:rsidR="00A77685">
        <w:rPr>
          <w:rFonts w:ascii="Liberation Serif" w:hAnsi="Liberation Serif" w:cs="Times New Roman"/>
          <w:b/>
          <w:bCs/>
          <w:sz w:val="26"/>
          <w:szCs w:val="26"/>
        </w:rPr>
        <w:t>«</w:t>
      </w:r>
      <w:r w:rsidRPr="00336824">
        <w:rPr>
          <w:rFonts w:ascii="Liberation Serif" w:hAnsi="Liberation Serif" w:cs="Times New Roman"/>
          <w:b/>
          <w:bCs/>
          <w:sz w:val="26"/>
          <w:szCs w:val="26"/>
        </w:rPr>
        <w:t>город Ирбит</w:t>
      </w:r>
      <w:r w:rsidR="00A77685">
        <w:rPr>
          <w:rFonts w:ascii="Liberation Serif" w:hAnsi="Liberation Serif" w:cs="Times New Roman"/>
          <w:b/>
          <w:bCs/>
          <w:sz w:val="26"/>
          <w:szCs w:val="26"/>
        </w:rPr>
        <w:t xml:space="preserve">» </w:t>
      </w:r>
    </w:p>
    <w:p w:rsidR="002A259F" w:rsidRDefault="002A259F" w:rsidP="00C015D9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336824">
        <w:rPr>
          <w:rFonts w:ascii="Liberation Serif" w:hAnsi="Liberation Serif" w:cs="Times New Roman"/>
          <w:b/>
          <w:bCs/>
          <w:sz w:val="26"/>
          <w:szCs w:val="26"/>
        </w:rPr>
        <w:t>Свердловской области обязательных требований</w:t>
      </w:r>
    </w:p>
    <w:p w:rsidR="002A259F" w:rsidRDefault="002A259F" w:rsidP="00C015D9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2A259F" w:rsidRPr="002650C8" w:rsidRDefault="002A259F" w:rsidP="002A259F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2A259F" w:rsidRDefault="002A259F" w:rsidP="002A259F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</w:t>
      </w:r>
      <w:proofErr w:type="gramStart"/>
      <w:r w:rsidRPr="00336824">
        <w:rPr>
          <w:rFonts w:ascii="Liberation Serif" w:hAnsi="Liberation Serif" w:cs="Times New Roman"/>
          <w:sz w:val="26"/>
          <w:szCs w:val="26"/>
        </w:rPr>
        <w:t xml:space="preserve">В соответствии с Федеральным законом от 31 июля 2020 года </w:t>
      </w:r>
      <w:r w:rsidR="00A77685">
        <w:rPr>
          <w:rFonts w:ascii="Liberation Serif" w:hAnsi="Liberation Serif" w:cs="Times New Roman"/>
          <w:sz w:val="26"/>
          <w:szCs w:val="26"/>
        </w:rPr>
        <w:t>№</w:t>
      </w:r>
      <w:r w:rsidRPr="00336824">
        <w:rPr>
          <w:rFonts w:ascii="Liberation Serif" w:hAnsi="Liberation Serif" w:cs="Times New Roman"/>
          <w:sz w:val="26"/>
          <w:szCs w:val="26"/>
        </w:rPr>
        <w:t xml:space="preserve"> 247-ФЗ                        </w:t>
      </w:r>
      <w:r w:rsidR="00A77685">
        <w:rPr>
          <w:rFonts w:ascii="Liberation Serif" w:hAnsi="Liberation Serif" w:cs="Times New Roman"/>
          <w:sz w:val="26"/>
          <w:szCs w:val="26"/>
        </w:rPr>
        <w:t>«</w:t>
      </w:r>
      <w:r w:rsidRPr="00336824">
        <w:rPr>
          <w:rFonts w:ascii="Liberation Serif" w:hAnsi="Liberation Serif" w:cs="Times New Roman"/>
          <w:sz w:val="26"/>
          <w:szCs w:val="26"/>
        </w:rPr>
        <w:t>Об обязательных требованиях в Российской Федерации</w:t>
      </w:r>
      <w:r w:rsidR="00A77685">
        <w:rPr>
          <w:rFonts w:ascii="Liberation Serif" w:hAnsi="Liberation Serif" w:cs="Times New Roman"/>
          <w:sz w:val="26"/>
          <w:szCs w:val="26"/>
        </w:rPr>
        <w:t>»</w:t>
      </w:r>
      <w:r w:rsidRPr="00336824">
        <w:rPr>
          <w:rFonts w:ascii="Liberation Serif" w:hAnsi="Liberation Serif" w:cs="Times New Roman"/>
          <w:sz w:val="26"/>
          <w:szCs w:val="26"/>
        </w:rPr>
        <w:t xml:space="preserve">, частью 5 статьи 53 Федерального закона от 21 декабря 2021 года </w:t>
      </w:r>
      <w:r w:rsidR="00A77685">
        <w:rPr>
          <w:rFonts w:ascii="Liberation Serif" w:hAnsi="Liberation Serif" w:cs="Times New Roman"/>
          <w:sz w:val="26"/>
          <w:szCs w:val="26"/>
        </w:rPr>
        <w:t>№</w:t>
      </w:r>
      <w:r w:rsidRPr="00336824">
        <w:rPr>
          <w:rFonts w:ascii="Liberation Serif" w:hAnsi="Liberation Serif" w:cs="Times New Roman"/>
          <w:sz w:val="26"/>
          <w:szCs w:val="26"/>
        </w:rPr>
        <w:t xml:space="preserve"> 414-ФЗ </w:t>
      </w:r>
      <w:r w:rsidR="00A77685">
        <w:rPr>
          <w:rFonts w:ascii="Liberation Serif" w:hAnsi="Liberation Serif" w:cs="Times New Roman"/>
          <w:sz w:val="26"/>
          <w:szCs w:val="26"/>
        </w:rPr>
        <w:t>«</w:t>
      </w:r>
      <w:r w:rsidRPr="00336824">
        <w:rPr>
          <w:rFonts w:ascii="Liberation Serif" w:hAnsi="Liberation Serif" w:cs="Times New Roman"/>
          <w:sz w:val="26"/>
          <w:szCs w:val="26"/>
        </w:rPr>
        <w:t>Об общих принципах организации публичной власти в субъектах Российской Федерации</w:t>
      </w:r>
      <w:r w:rsidR="00A77685">
        <w:rPr>
          <w:rFonts w:ascii="Liberation Serif" w:hAnsi="Liberation Serif" w:cs="Times New Roman"/>
          <w:sz w:val="26"/>
          <w:szCs w:val="26"/>
        </w:rPr>
        <w:t xml:space="preserve">» </w:t>
      </w:r>
      <w:r w:rsidRPr="00336824">
        <w:rPr>
          <w:rFonts w:ascii="Liberation Serif" w:hAnsi="Liberation Serif" w:cs="Times New Roman"/>
          <w:sz w:val="26"/>
          <w:szCs w:val="26"/>
        </w:rPr>
        <w:t xml:space="preserve"> и пунктом 6 статьи 9-1 Закона Свердловской области от 14 июля 2014 года </w:t>
      </w:r>
      <w:r w:rsidR="00A77685">
        <w:rPr>
          <w:rFonts w:ascii="Liberation Serif" w:hAnsi="Liberation Serif" w:cs="Times New Roman"/>
          <w:sz w:val="26"/>
          <w:szCs w:val="26"/>
        </w:rPr>
        <w:t>№</w:t>
      </w:r>
      <w:r w:rsidRPr="00336824">
        <w:rPr>
          <w:rFonts w:ascii="Liberation Serif" w:hAnsi="Liberation Serif" w:cs="Times New Roman"/>
          <w:sz w:val="26"/>
          <w:szCs w:val="26"/>
        </w:rPr>
        <w:t xml:space="preserve"> 74-ОЗ </w:t>
      </w:r>
      <w:r w:rsidR="00A77685">
        <w:rPr>
          <w:rFonts w:ascii="Liberation Serif" w:hAnsi="Liberation Serif" w:cs="Times New Roman"/>
          <w:sz w:val="26"/>
          <w:szCs w:val="26"/>
        </w:rPr>
        <w:t>«</w:t>
      </w:r>
      <w:r w:rsidRPr="00336824">
        <w:rPr>
          <w:rFonts w:ascii="Liberation Serif" w:hAnsi="Liberation Serif" w:cs="Times New Roman"/>
          <w:sz w:val="26"/>
          <w:szCs w:val="26"/>
        </w:rPr>
        <w:t>Об оценке регулирующего воздействия проектов нормативных правовых</w:t>
      </w:r>
      <w:proofErr w:type="gramEnd"/>
      <w:r w:rsidRPr="00336824">
        <w:rPr>
          <w:rFonts w:ascii="Liberation Serif" w:hAnsi="Liberation Serif" w:cs="Times New Roman"/>
          <w:sz w:val="26"/>
          <w:szCs w:val="26"/>
        </w:rPr>
        <w:t xml:space="preserve"> актов, экспертизе нормативных правовых актов, установлении и оценке применения обязательных требований в Свердловской области</w:t>
      </w:r>
      <w:r w:rsidR="00A77685">
        <w:rPr>
          <w:rFonts w:ascii="Liberation Serif" w:hAnsi="Liberation Serif" w:cs="Times New Roman"/>
          <w:sz w:val="26"/>
          <w:szCs w:val="26"/>
        </w:rPr>
        <w:t>»</w:t>
      </w:r>
      <w:r w:rsidRPr="00336824">
        <w:rPr>
          <w:rFonts w:ascii="Liberation Serif" w:hAnsi="Liberation Serif" w:cs="Times New Roman"/>
          <w:sz w:val="26"/>
          <w:szCs w:val="26"/>
        </w:rPr>
        <w:t xml:space="preserve">,  руководствуясь Уставом Городского округа </w:t>
      </w:r>
      <w:r w:rsidR="00A77685">
        <w:rPr>
          <w:rFonts w:ascii="Liberation Serif" w:hAnsi="Liberation Serif" w:cs="Times New Roman"/>
          <w:sz w:val="26"/>
          <w:szCs w:val="26"/>
        </w:rPr>
        <w:t>«</w:t>
      </w:r>
      <w:r w:rsidRPr="00336824">
        <w:rPr>
          <w:rFonts w:ascii="Liberation Serif" w:hAnsi="Liberation Serif" w:cs="Times New Roman"/>
          <w:sz w:val="26"/>
          <w:szCs w:val="26"/>
        </w:rPr>
        <w:t>город Ирбит</w:t>
      </w:r>
      <w:r w:rsidR="00A77685">
        <w:rPr>
          <w:rFonts w:ascii="Liberation Serif" w:hAnsi="Liberation Serif" w:cs="Times New Roman"/>
          <w:sz w:val="26"/>
          <w:szCs w:val="26"/>
        </w:rPr>
        <w:t>»</w:t>
      </w:r>
      <w:r w:rsidRPr="00336824">
        <w:rPr>
          <w:rFonts w:ascii="Liberation Serif" w:hAnsi="Liberation Serif" w:cs="Times New Roman"/>
          <w:sz w:val="26"/>
          <w:szCs w:val="26"/>
        </w:rPr>
        <w:t xml:space="preserve"> Свердловской области, администрация Городского округа </w:t>
      </w:r>
      <w:r>
        <w:rPr>
          <w:rFonts w:ascii="Liberation Serif" w:hAnsi="Liberation Serif" w:cs="Times New Roman"/>
          <w:sz w:val="26"/>
          <w:szCs w:val="26"/>
        </w:rPr>
        <w:t xml:space="preserve">                  </w:t>
      </w:r>
      <w:r w:rsidR="00A77685">
        <w:rPr>
          <w:rFonts w:ascii="Liberation Serif" w:hAnsi="Liberation Serif" w:cs="Times New Roman"/>
          <w:sz w:val="26"/>
          <w:szCs w:val="26"/>
        </w:rPr>
        <w:t>«</w:t>
      </w:r>
      <w:r w:rsidRPr="00336824">
        <w:rPr>
          <w:rFonts w:ascii="Liberation Serif" w:hAnsi="Liberation Serif" w:cs="Times New Roman"/>
          <w:sz w:val="26"/>
          <w:szCs w:val="26"/>
        </w:rPr>
        <w:t>город Ирбит</w:t>
      </w:r>
      <w:r w:rsidR="00A77685">
        <w:rPr>
          <w:rFonts w:ascii="Liberation Serif" w:hAnsi="Liberation Serif" w:cs="Times New Roman"/>
          <w:sz w:val="26"/>
          <w:szCs w:val="26"/>
        </w:rPr>
        <w:t xml:space="preserve">» </w:t>
      </w:r>
      <w:r w:rsidRPr="00336824">
        <w:rPr>
          <w:rFonts w:ascii="Liberation Serif" w:hAnsi="Liberation Serif" w:cs="Times New Roman"/>
          <w:sz w:val="26"/>
          <w:szCs w:val="26"/>
        </w:rPr>
        <w:t xml:space="preserve"> Свердловской области </w:t>
      </w:r>
    </w:p>
    <w:p w:rsidR="002A259F" w:rsidRPr="002650C8" w:rsidRDefault="002A259F" w:rsidP="002A259F">
      <w:pPr>
        <w:pStyle w:val="ConsPlusNormal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2650C8">
        <w:rPr>
          <w:rFonts w:ascii="Liberation Serif" w:hAnsi="Liberation Serif" w:cs="Times New Roman"/>
          <w:b/>
          <w:sz w:val="26"/>
          <w:szCs w:val="26"/>
        </w:rPr>
        <w:t>ПОСТАНОВЛЯЕТ:</w:t>
      </w:r>
    </w:p>
    <w:p w:rsidR="002A259F" w:rsidRPr="002650C8" w:rsidRDefault="002A0BDE" w:rsidP="002A0BDE">
      <w:pPr>
        <w:pStyle w:val="ConsPlusNormal"/>
        <w:tabs>
          <w:tab w:val="left" w:pos="709"/>
          <w:tab w:val="left" w:pos="851"/>
        </w:tabs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2A259F" w:rsidRPr="002650C8">
        <w:rPr>
          <w:rFonts w:ascii="Liberation Serif" w:hAnsi="Liberation Serif" w:cs="Times New Roman"/>
          <w:sz w:val="26"/>
          <w:szCs w:val="26"/>
        </w:rPr>
        <w:t>1.</w:t>
      </w:r>
      <w:r w:rsidR="00C015D9">
        <w:rPr>
          <w:rFonts w:ascii="Liberation Serif" w:hAnsi="Liberation Serif" w:cs="Times New Roman"/>
          <w:sz w:val="26"/>
          <w:szCs w:val="26"/>
        </w:rPr>
        <w:t xml:space="preserve"> </w:t>
      </w:r>
      <w:r w:rsidR="002A259F" w:rsidRPr="00336824">
        <w:rPr>
          <w:rFonts w:ascii="Liberation Serif" w:hAnsi="Liberation Serif" w:cs="Times New Roman"/>
          <w:sz w:val="26"/>
          <w:szCs w:val="26"/>
        </w:rPr>
        <w:t xml:space="preserve">Утвердить </w:t>
      </w:r>
      <w:r>
        <w:rPr>
          <w:rFonts w:ascii="Liberation Serif" w:hAnsi="Liberation Serif" w:cs="Times New Roman"/>
          <w:sz w:val="26"/>
          <w:szCs w:val="26"/>
        </w:rPr>
        <w:t>п</w:t>
      </w:r>
      <w:r w:rsidR="002A259F" w:rsidRPr="00336824">
        <w:rPr>
          <w:rFonts w:ascii="Liberation Serif" w:hAnsi="Liberation Serif" w:cs="Times New Roman"/>
          <w:sz w:val="26"/>
          <w:szCs w:val="26"/>
        </w:rPr>
        <w:t xml:space="preserve">орядок установления в нормативных правовых актах Городского округа </w:t>
      </w:r>
      <w:r w:rsidR="00A77685">
        <w:rPr>
          <w:rFonts w:ascii="Liberation Serif" w:hAnsi="Liberation Serif" w:cs="Times New Roman"/>
          <w:sz w:val="26"/>
          <w:szCs w:val="26"/>
        </w:rPr>
        <w:t>«</w:t>
      </w:r>
      <w:r w:rsidR="002A259F" w:rsidRPr="00336824">
        <w:rPr>
          <w:rFonts w:ascii="Liberation Serif" w:hAnsi="Liberation Serif" w:cs="Times New Roman"/>
          <w:sz w:val="26"/>
          <w:szCs w:val="26"/>
        </w:rPr>
        <w:t>город Ирбит</w:t>
      </w:r>
      <w:r w:rsidR="00A77685">
        <w:rPr>
          <w:rFonts w:ascii="Liberation Serif" w:hAnsi="Liberation Serif" w:cs="Times New Roman"/>
          <w:sz w:val="26"/>
          <w:szCs w:val="26"/>
        </w:rPr>
        <w:t xml:space="preserve">» </w:t>
      </w:r>
      <w:r w:rsidR="002A259F" w:rsidRPr="00336824">
        <w:rPr>
          <w:rFonts w:ascii="Liberation Serif" w:hAnsi="Liberation Serif" w:cs="Times New Roman"/>
          <w:sz w:val="26"/>
          <w:szCs w:val="26"/>
        </w:rPr>
        <w:t xml:space="preserve"> Свердловской области обязательных требований и оценки </w:t>
      </w:r>
      <w:proofErr w:type="gramStart"/>
      <w:r w:rsidR="002A259F" w:rsidRPr="00336824">
        <w:rPr>
          <w:rFonts w:ascii="Liberation Serif" w:hAnsi="Liberation Serif" w:cs="Times New Roman"/>
          <w:sz w:val="26"/>
          <w:szCs w:val="26"/>
        </w:rPr>
        <w:t>применения</w:t>
      </w:r>
      <w:proofErr w:type="gramEnd"/>
      <w:r w:rsidR="002A259F" w:rsidRPr="00336824">
        <w:rPr>
          <w:rFonts w:ascii="Liberation Serif" w:hAnsi="Liberation Serif" w:cs="Times New Roman"/>
          <w:sz w:val="26"/>
          <w:szCs w:val="26"/>
        </w:rPr>
        <w:t xml:space="preserve"> содержащихся в нормативных правовых актах </w:t>
      </w:r>
      <w:r w:rsidR="00A77685">
        <w:rPr>
          <w:rFonts w:ascii="Liberation Serif" w:hAnsi="Liberation Serif" w:cs="Times New Roman"/>
          <w:sz w:val="26"/>
          <w:szCs w:val="26"/>
        </w:rPr>
        <w:t xml:space="preserve">                   </w:t>
      </w:r>
      <w:r w:rsidR="002A259F" w:rsidRPr="00336824">
        <w:rPr>
          <w:rFonts w:ascii="Liberation Serif" w:hAnsi="Liberation Serif" w:cs="Times New Roman"/>
          <w:sz w:val="26"/>
          <w:szCs w:val="26"/>
        </w:rPr>
        <w:t>Городского округа</w:t>
      </w:r>
      <w:r w:rsidR="00A77685">
        <w:rPr>
          <w:rFonts w:ascii="Liberation Serif" w:hAnsi="Liberation Serif" w:cs="Times New Roman"/>
          <w:sz w:val="26"/>
          <w:szCs w:val="26"/>
        </w:rPr>
        <w:t xml:space="preserve"> «</w:t>
      </w:r>
      <w:r w:rsidR="002A259F" w:rsidRPr="00336824">
        <w:rPr>
          <w:rFonts w:ascii="Liberation Serif" w:hAnsi="Liberation Serif" w:cs="Times New Roman"/>
          <w:sz w:val="26"/>
          <w:szCs w:val="26"/>
        </w:rPr>
        <w:t>город Ирбит</w:t>
      </w:r>
      <w:r w:rsidR="00A77685">
        <w:rPr>
          <w:rFonts w:ascii="Liberation Serif" w:hAnsi="Liberation Serif" w:cs="Times New Roman"/>
          <w:sz w:val="26"/>
          <w:szCs w:val="26"/>
        </w:rPr>
        <w:t xml:space="preserve">» </w:t>
      </w:r>
      <w:r w:rsidR="002A259F" w:rsidRPr="00336824">
        <w:rPr>
          <w:rFonts w:ascii="Liberation Serif" w:hAnsi="Liberation Serif" w:cs="Times New Roman"/>
          <w:sz w:val="26"/>
          <w:szCs w:val="26"/>
        </w:rPr>
        <w:t>Свердловской области обязательных требований (прилагается).</w:t>
      </w:r>
    </w:p>
    <w:p w:rsidR="002A259F" w:rsidRDefault="002A259F" w:rsidP="00A77685">
      <w:pPr>
        <w:widowControl w:val="0"/>
        <w:tabs>
          <w:tab w:val="left" w:pos="709"/>
          <w:tab w:val="left" w:pos="851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015D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A7768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C015D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</w:t>
      </w:r>
      <w:r w:rsidR="0067648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оставляю за собой.</w:t>
      </w:r>
    </w:p>
    <w:p w:rsidR="002A259F" w:rsidRPr="002650C8" w:rsidRDefault="002A0BDE" w:rsidP="002A0BDE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Настоящее постановление разместить на официальном сайте </w:t>
      </w:r>
      <w:r w:rsidR="00A77685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Городского округа «</w:t>
      </w:r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 (</w:t>
      </w:r>
      <w:r w:rsidR="002A259F" w:rsidRPr="002650C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2A259F" w:rsidRPr="002650C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moirbit</w:t>
      </w:r>
      <w:proofErr w:type="spellEnd"/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2A259F" w:rsidRPr="002650C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2A259F" w:rsidRPr="00A44BD5" w:rsidRDefault="002A259F" w:rsidP="00C015D9">
      <w:pPr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44BD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               </w:t>
      </w:r>
      <w:r w:rsidRPr="00A44BD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</w:t>
      </w:r>
    </w:p>
    <w:p w:rsidR="00A77685" w:rsidRDefault="002A259F" w:rsidP="00A77685">
      <w:pPr>
        <w:autoSpaceDE w:val="0"/>
        <w:autoSpaceDN w:val="0"/>
        <w:adjustRightInd w:val="0"/>
        <w:spacing w:after="0" w:line="240" w:lineRule="auto"/>
        <w:ind w:hanging="14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лав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</w:t>
      </w:r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</w:p>
    <w:p w:rsidR="002A259F" w:rsidRPr="002650C8" w:rsidRDefault="007F2EBA" w:rsidP="00A77685">
      <w:pPr>
        <w:autoSpaceDE w:val="0"/>
        <w:autoSpaceDN w:val="0"/>
        <w:adjustRightInd w:val="0"/>
        <w:spacing w:after="0" w:line="240" w:lineRule="auto"/>
        <w:ind w:hanging="14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 </w:t>
      </w:r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Свердловской области            </w:t>
      </w:r>
      <w:r w:rsidR="00A7768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</w:t>
      </w:r>
      <w:r w:rsidR="00A77685" w:rsidRPr="00A77685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</w:t>
      </w:r>
      <w:r w:rsidR="002A259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</w:t>
      </w:r>
      <w:r w:rsidR="002A259F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A259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</w:p>
    <w:p w:rsidR="00C015D9" w:rsidRDefault="00C015D9" w:rsidP="007A2C53">
      <w:pPr>
        <w:spacing w:after="0" w:line="240" w:lineRule="auto"/>
        <w:ind w:right="-14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A0BDE" w:rsidRDefault="002A0BDE" w:rsidP="007A2C53">
      <w:pPr>
        <w:spacing w:after="0" w:line="240" w:lineRule="auto"/>
        <w:ind w:right="-14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A0BDE" w:rsidRDefault="002A0BDE" w:rsidP="007A2C53">
      <w:pPr>
        <w:spacing w:after="0" w:line="240" w:lineRule="auto"/>
        <w:ind w:right="-14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015D9" w:rsidRDefault="00C015D9" w:rsidP="007A2C53">
      <w:pPr>
        <w:spacing w:after="0" w:line="240" w:lineRule="auto"/>
        <w:ind w:right="-14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E0FEE" w:rsidRDefault="007A2C53" w:rsidP="00F34362">
      <w:pPr>
        <w:tabs>
          <w:tab w:val="left" w:pos="709"/>
        </w:tabs>
        <w:spacing w:after="0" w:line="240" w:lineRule="auto"/>
        <w:ind w:right="-14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 </w:t>
      </w:r>
    </w:p>
    <w:p w:rsidR="00C03EAA" w:rsidRPr="00C03EAA" w:rsidRDefault="006E0FEE" w:rsidP="00F34362">
      <w:pPr>
        <w:tabs>
          <w:tab w:val="left" w:pos="709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</w:t>
      </w:r>
      <w:r w:rsidR="007A2C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УТВЕРЖДЕН</w:t>
      </w:r>
    </w:p>
    <w:p w:rsidR="007A2C53" w:rsidRDefault="007A2C53" w:rsidP="007A2C5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п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остановлением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администрации </w:t>
      </w:r>
    </w:p>
    <w:p w:rsidR="00C03EAA" w:rsidRPr="00C03EAA" w:rsidRDefault="007A2C53" w:rsidP="007A2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7A2C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7A2C5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</w:p>
    <w:p w:rsidR="00C03EAA" w:rsidRPr="00C03EAA" w:rsidRDefault="007A2C53" w:rsidP="007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Свердловской области</w:t>
      </w:r>
    </w:p>
    <w:p w:rsidR="00C03EAA" w:rsidRPr="00C03EAA" w:rsidRDefault="007A2C53" w:rsidP="007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</w:t>
      </w:r>
      <w:r w:rsidR="0092614C">
        <w:rPr>
          <w:rFonts w:ascii="Liberation Serif" w:eastAsia="Times New Roman" w:hAnsi="Liberation Serif" w:cs="Liberation Serif"/>
          <w:sz w:val="24"/>
          <w:szCs w:val="24"/>
          <w:lang w:eastAsia="ru-RU"/>
        </w:rPr>
        <w:t>29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февраля 2024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г.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="0092614C">
        <w:rPr>
          <w:rFonts w:ascii="Liberation Serif" w:eastAsia="Times New Roman" w:hAnsi="Liberation Serif" w:cs="Liberation Serif"/>
          <w:sz w:val="24"/>
          <w:szCs w:val="24"/>
          <w:lang w:eastAsia="ru-RU"/>
        </w:rPr>
        <w:t>289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</w:p>
    <w:p w:rsidR="007A2C53" w:rsidRDefault="007A2C53" w:rsidP="007A2C5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 утверждении </w:t>
      </w:r>
      <w:r w:rsidR="005A01B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орядка </w:t>
      </w:r>
    </w:p>
    <w:p w:rsidR="007A2C53" w:rsidRDefault="007A2C53" w:rsidP="007A2C5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у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становления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</w:t>
      </w:r>
      <w:proofErr w:type="gramStart"/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нормативных</w:t>
      </w:r>
      <w:proofErr w:type="gramEnd"/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7A2C53" w:rsidRDefault="007A2C53" w:rsidP="007A2C5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правовых </w:t>
      </w:r>
      <w:proofErr w:type="gramStart"/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актах</w:t>
      </w:r>
      <w:proofErr w:type="gramEnd"/>
      <w:r>
        <w:rPr>
          <w:rFonts w:ascii="Liberation Serif" w:hAnsi="Liberation Serif" w:cs="Liberation Serif"/>
        </w:rPr>
        <w:t xml:space="preserve"> </w:t>
      </w:r>
      <w:r w:rsidRPr="007A2C53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7A2C53" w:rsidRDefault="007A2C53" w:rsidP="00A77685">
      <w:pPr>
        <w:tabs>
          <w:tab w:val="left" w:pos="567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</w:t>
      </w:r>
      <w:r w:rsidR="00A77685">
        <w:rPr>
          <w:rFonts w:ascii="Liberation Serif" w:hAnsi="Liberation Serif" w:cs="Liberation Serif"/>
          <w:sz w:val="24"/>
          <w:szCs w:val="24"/>
        </w:rPr>
        <w:t xml:space="preserve"> </w:t>
      </w:r>
      <w:r w:rsidRPr="007A2C53">
        <w:rPr>
          <w:rFonts w:ascii="Liberation Serif" w:hAnsi="Liberation Serif" w:cs="Liberation Serif"/>
          <w:sz w:val="24"/>
          <w:szCs w:val="24"/>
        </w:rPr>
        <w:t xml:space="preserve"> </w:t>
      </w:r>
      <w:r w:rsidR="00A77685">
        <w:rPr>
          <w:rFonts w:ascii="Liberation Serif" w:hAnsi="Liberation Serif" w:cs="Liberation Serif"/>
          <w:sz w:val="24"/>
          <w:szCs w:val="24"/>
        </w:rPr>
        <w:t xml:space="preserve">   «</w:t>
      </w:r>
      <w:r w:rsidRPr="007A2C53">
        <w:rPr>
          <w:rFonts w:ascii="Liberation Serif" w:hAnsi="Liberation Serif" w:cs="Liberation Serif"/>
          <w:sz w:val="24"/>
          <w:szCs w:val="24"/>
        </w:rPr>
        <w:t>город Ирбит</w:t>
      </w:r>
      <w:r w:rsidR="00A77685">
        <w:rPr>
          <w:rFonts w:ascii="Liberation Serif" w:hAnsi="Liberation Serif" w:cs="Liberation Serif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Свердловской области </w:t>
      </w:r>
    </w:p>
    <w:p w:rsidR="007A2C53" w:rsidRDefault="007A2C53" w:rsidP="007A2C5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о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бязательных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требований и </w:t>
      </w:r>
    </w:p>
    <w:p w:rsidR="007A2C53" w:rsidRDefault="007A2C53" w:rsidP="007A2C5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оценки применения</w:t>
      </w:r>
      <w:r w:rsidR="00D94755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proofErr w:type="gramStart"/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содержащихся</w:t>
      </w:r>
      <w:proofErr w:type="gramEnd"/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7A2C53" w:rsidRDefault="007A2C53" w:rsidP="007A2C5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нормативных правовых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актах </w:t>
      </w:r>
    </w:p>
    <w:p w:rsidR="007A2C53" w:rsidRPr="007A2C53" w:rsidRDefault="007A2C53" w:rsidP="007A2C53">
      <w:pPr>
        <w:spacing w:after="0" w:line="240" w:lineRule="auto"/>
        <w:jc w:val="center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</w:t>
      </w:r>
      <w:r w:rsidRPr="007A2C53">
        <w:rPr>
          <w:rFonts w:ascii="Liberation Serif" w:hAnsi="Liberation Serif" w:cs="Liberation Serif"/>
          <w:sz w:val="24"/>
          <w:szCs w:val="24"/>
        </w:rPr>
        <w:t xml:space="preserve">Городского округа </w:t>
      </w:r>
      <w:r w:rsidR="00A77685">
        <w:rPr>
          <w:rFonts w:ascii="Liberation Serif" w:hAnsi="Liberation Serif" w:cs="Liberation Serif"/>
          <w:sz w:val="24"/>
          <w:szCs w:val="24"/>
        </w:rPr>
        <w:t>«</w:t>
      </w:r>
      <w:r w:rsidRPr="007A2C53">
        <w:rPr>
          <w:rFonts w:ascii="Liberation Serif" w:hAnsi="Liberation Serif" w:cs="Liberation Serif"/>
          <w:sz w:val="24"/>
          <w:szCs w:val="24"/>
        </w:rPr>
        <w:t>город Ирбит</w:t>
      </w:r>
      <w:r w:rsidR="00A77685">
        <w:rPr>
          <w:rFonts w:ascii="Liberation Serif" w:hAnsi="Liberation Serif" w:cs="Liberation Serif"/>
          <w:sz w:val="24"/>
          <w:szCs w:val="24"/>
        </w:rPr>
        <w:t xml:space="preserve">» </w:t>
      </w:r>
    </w:p>
    <w:p w:rsidR="007A2C53" w:rsidRDefault="007A2C53" w:rsidP="007A2C5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Свердловской области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proofErr w:type="gramStart"/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обязательных</w:t>
      </w:r>
      <w:proofErr w:type="gramEnd"/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C03EAA" w:rsidRPr="00C03EAA" w:rsidRDefault="007A2C53" w:rsidP="007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требований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</w:p>
    <w:p w:rsidR="007A2C53" w:rsidRDefault="007A2C53" w:rsidP="00C03EA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5D9" w:rsidRDefault="00C015D9" w:rsidP="0048133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bookmarkStart w:id="1" w:name="P41"/>
      <w:bookmarkEnd w:id="1"/>
    </w:p>
    <w:p w:rsidR="00C03EAA" w:rsidRPr="00C03EAA" w:rsidRDefault="00C03EAA" w:rsidP="00481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ПОРЯДОК</w:t>
      </w:r>
    </w:p>
    <w:p w:rsidR="002A0BDE" w:rsidRDefault="007A2C53" w:rsidP="007A2C5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установления в нормативных правовых актах Городского округа </w:t>
      </w:r>
      <w:r w:rsidR="00A7768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«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» 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Свердловской области обязательных требований и оценки применения</w:t>
      </w:r>
      <w:r w:rsidR="00D9475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,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</w:p>
    <w:p w:rsidR="00C03EAA" w:rsidRDefault="007A2C53" w:rsidP="007A2C5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содержащихся в нормативных правовых актах Городского округа </w:t>
      </w:r>
      <w:r w:rsidR="00A7768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«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» 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Свердловской области обязательных требований </w:t>
      </w:r>
    </w:p>
    <w:p w:rsidR="00C03EAA" w:rsidRPr="00D94755" w:rsidRDefault="007D1554" w:rsidP="00D94755">
      <w:pPr>
        <w:pStyle w:val="a7"/>
        <w:numPr>
          <w:ilvl w:val="0"/>
          <w:numId w:val="1"/>
        </w:numPr>
        <w:spacing w:before="100" w:beforeAutospacing="1"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</w:t>
      </w:r>
      <w:r w:rsidR="00D9475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бщие положения</w:t>
      </w:r>
    </w:p>
    <w:p w:rsidR="00D94755" w:rsidRPr="00D94755" w:rsidRDefault="00D94755" w:rsidP="00D94755">
      <w:pPr>
        <w:pStyle w:val="a7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9"/>
      <w:bookmarkEnd w:id="2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1. </w:t>
      </w: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Настоящий порядок определяет правовые и организационные основы установления и оценки применения</w:t>
      </w:r>
      <w:r w:rsidR="00801E4A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содержащихся в нормативных правовых актах </w:t>
      </w:r>
      <w:r w:rsidR="007A2C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7A2C5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A2C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Свердловской области требований, которые связаны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proofErr w:type="gram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(далее - обязательные требования).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2. Настоящий порядок распространяется на обязательные требования, попадающие под действие Федерального </w:t>
      </w:r>
      <w:hyperlink r:id="rId8" w:tgtFrame="_top" w:history="1"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закона</w:t>
        </w:r>
      </w:hyperlink>
      <w:r w:rsidRPr="004F258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31 июля 2020 года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247-ФЗ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 обязательных требованиях в Российской Федерации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(далее - Федеральный закон от 31 июля 2020 года </w:t>
      </w:r>
      <w:r w:rsidR="00E23FB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247-ФЗ).</w:t>
      </w:r>
    </w:p>
    <w:p w:rsidR="009B7305" w:rsidRPr="004617DE" w:rsidRDefault="00C03EAA" w:rsidP="00F343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3. Разработка нормативных правовых актов, указанных в </w:t>
      </w:r>
      <w:hyperlink w:anchor="P49" w:tgtFrame="_top" w:history="1">
        <w:r w:rsidRPr="00A77685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пункте 1</w:t>
        </w:r>
      </w:hyperlink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настоящего порядка</w:t>
      </w:r>
      <w:r w:rsid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осуществляется структурными подразделениями</w:t>
      </w:r>
      <w:r w:rsidR="005C6B5B" w:rsidRPr="005C6B5B">
        <w:t xml:space="preserve"> </w:t>
      </w:r>
      <w:r w:rsidR="005C6B5B" w:rsidRPr="005C6B5B">
        <w:rPr>
          <w:rFonts w:ascii="Liberation Serif" w:hAnsi="Liberation Serif" w:cs="Liberation Serif"/>
          <w:sz w:val="24"/>
        </w:rPr>
        <w:t>администрации</w:t>
      </w:r>
      <w:r w:rsidR="005C6B5B">
        <w:t xml:space="preserve"> </w:t>
      </w:r>
      <w:r w:rsidR="005C6B5B" w:rsidRP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5C6B5B" w:rsidRP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5C6B5B" w:rsidRP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="00EF20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(далее – разработчик)</w:t>
      </w:r>
      <w:r w:rsid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>. О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ценка применения обязательных требований осуществляются </w:t>
      </w:r>
      <w:r w:rsid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отделом муниципального контроля администрации 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(далее - контрольный орган).</w:t>
      </w:r>
    </w:p>
    <w:p w:rsidR="00D94755" w:rsidRDefault="005A1FE9" w:rsidP="007046E9">
      <w:pPr>
        <w:spacing w:before="100" w:beforeAutospacing="1"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             </w:t>
      </w:r>
      <w:r w:rsidR="00C03EAA" w:rsidRPr="00C03EAA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2. </w:t>
      </w:r>
      <w:r w:rsidR="00D9475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Установление обязательных требований </w:t>
      </w:r>
    </w:p>
    <w:p w:rsidR="007D1554" w:rsidRPr="007D1554" w:rsidRDefault="007D1554" w:rsidP="007046E9">
      <w:pPr>
        <w:spacing w:before="100" w:beforeAutospacing="1"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6"/>
          <w:szCs w:val="24"/>
          <w:lang w:eastAsia="ru-RU"/>
        </w:rPr>
      </w:pP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4. </w:t>
      </w: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 установлении обязательных требований путем принятия нормативного правового акта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или внесения изменений в нормативный правовой акт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такие обязательные требования подлежат оценке контрольным органом на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соответствие принципам, установленным Федеральным </w:t>
      </w:r>
      <w:hyperlink r:id="rId9" w:tgtFrame="_top" w:history="1"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законом</w:t>
        </w:r>
      </w:hyperlink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 31 июля 2020 года</w:t>
      </w:r>
      <w:r w:rsidR="008E6B3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247-ФЗ, и на предмет достижения целей установления обязательных требований (далее - оценка).</w:t>
      </w:r>
      <w:proofErr w:type="gramEnd"/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Информация о результатах оценки указывается в пояснительной записке к проекту нормативного правового акта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которым предполагается установить обязательное требование.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5. Нормативный правовой акт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устанавливающий обязательное требование, должен вступать в силу в срок, установленный </w:t>
      </w:r>
      <w:hyperlink r:id="rId10" w:tgtFrame="_top" w:history="1"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частью 1 статьи 3</w:t>
        </w:r>
      </w:hyperlink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Федерального закона от 31 июля 2020 года </w:t>
      </w:r>
      <w:r w:rsid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247-ФЗ.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6. </w:t>
      </w: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 разработке проекта нормативного правового акта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«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предусматривающего установление обязательного требования, проводится оценка регулирующего воздействия в порядке, утвержденном </w:t>
      </w:r>
      <w:hyperlink r:id="rId11" w:tgtFrame="_top" w:history="1">
        <w:r w:rsidR="007046E9"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</w:t>
        </w:r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остановлением</w:t>
        </w:r>
      </w:hyperlink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Главы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20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.1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2.2021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219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 утверждении Порядков проведения оценки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регулирующего воздействи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 проектов нормативных правовых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актов, экспертизы и оценки фактического воздействия нормативных правовых актов 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Свердловской области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(далее</w:t>
      </w:r>
      <w:proofErr w:type="gram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- 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остановление 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Главы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0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.1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.20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21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219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</w:t>
      </w:r>
      <w:r w:rsid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), за исключением случаев, предусмотренных Федеральными законами от 31 июля 2020 года </w:t>
      </w:r>
      <w:hyperlink r:id="rId12" w:tgtFrame="_top" w:history="1">
        <w:r w:rsidR="00A77685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№</w:t>
        </w:r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 xml:space="preserve"> 247-ФЗ</w:t>
        </w:r>
      </w:hyperlink>
      <w:r w:rsidR="002A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259F" w:rsidRPr="002A25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21 декабря 2021 года</w:t>
      </w:r>
      <w:r w:rsidR="002A259F" w:rsidRPr="002A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685">
        <w:rPr>
          <w:rFonts w:ascii="Liberation Serif" w:hAnsi="Liberation Serif" w:cs="Times New Roman"/>
          <w:sz w:val="24"/>
          <w:szCs w:val="24"/>
        </w:rPr>
        <w:t>№</w:t>
      </w:r>
      <w:r w:rsidR="002A259F" w:rsidRPr="002A259F">
        <w:rPr>
          <w:rFonts w:ascii="Liberation Serif" w:hAnsi="Liberation Serif" w:cs="Times New Roman"/>
          <w:sz w:val="24"/>
          <w:szCs w:val="24"/>
        </w:rPr>
        <w:t xml:space="preserve"> 414-ФЗ </w:t>
      </w:r>
      <w:r w:rsidR="00A77685">
        <w:rPr>
          <w:rFonts w:ascii="Liberation Serif" w:hAnsi="Liberation Serif" w:cs="Times New Roman"/>
          <w:sz w:val="24"/>
          <w:szCs w:val="24"/>
        </w:rPr>
        <w:t xml:space="preserve">« </w:t>
      </w:r>
      <w:r w:rsidR="002A259F" w:rsidRPr="002A259F">
        <w:rPr>
          <w:rFonts w:ascii="Liberation Serif" w:hAnsi="Liberation Serif" w:cs="Times New Roman"/>
          <w:sz w:val="24"/>
          <w:szCs w:val="24"/>
        </w:rPr>
        <w:t>Об общих принципах организации публичной власти в субъектах Российской Федерации</w:t>
      </w:r>
      <w:r w:rsidR="00A77685">
        <w:rPr>
          <w:rFonts w:ascii="Liberation Serif" w:hAnsi="Liberation Serif" w:cs="Times New Roman"/>
          <w:sz w:val="24"/>
          <w:szCs w:val="24"/>
        </w:rPr>
        <w:t>»</w:t>
      </w:r>
      <w:r w:rsidR="002A259F">
        <w:rPr>
          <w:rFonts w:ascii="Liberation Serif" w:hAnsi="Liberation Serif" w:cs="Times New Roman"/>
          <w:sz w:val="24"/>
          <w:szCs w:val="24"/>
        </w:rPr>
        <w:t>.</w:t>
      </w:r>
      <w:r w:rsidR="002A259F" w:rsidRPr="002A259F">
        <w:rPr>
          <w:rFonts w:ascii="Liberation Serif" w:hAnsi="Liberation Serif" w:cs="Times New Roman"/>
          <w:sz w:val="24"/>
          <w:szCs w:val="24"/>
        </w:rPr>
        <w:t xml:space="preserve">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7. При установлении в нормативном правовом акте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«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046E9" w:rsidRPr="007046E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обязательных требований должны быть соблюдены принципы, установленные Федеральным </w:t>
      </w:r>
      <w:hyperlink r:id="rId13" w:tgtFrame="_top" w:history="1"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законом</w:t>
        </w:r>
      </w:hyperlink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 31 июля 2020 года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247-ФЗ, и определены: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1) содержание обязательных требований (условия, ограничения, запреты, обязанности);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2) лица, обязанные соблюдать обязательные требования (физические и юридические лица, осуществляющие предпринимательскую и иную экономическую деятельность);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3) в зависимости от объекта установления обязательных требований: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осуществляемая деятельность, совершаемые действия, в отношении которых устанавливаются обязательные требования;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4)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5) контрольный орган.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8. Проекты нормативных правовых актов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устанавливающих обязательные требования, подлежат публичному обсуждению.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9. </w:t>
      </w: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Положения нормативных правовых актов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содержащие обязательные требования, принятые до вступления в силу настоящего порядка и не имеющие срока действия, действуют до вступления в силу изменений в указанные нормативные правовые акты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части установления срока их действия или признания утратившими силу.</w:t>
      </w:r>
      <w:proofErr w:type="gramEnd"/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10. Нормативным правовым актом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содержащим обязательные требования, должен предусматриваться срок их действия, который не может превышать шесть лет со дня вступления его в силу.</w:t>
      </w:r>
    </w:p>
    <w:p w:rsidR="00C03EAA" w:rsidRDefault="00C03EAA" w:rsidP="00F34362">
      <w:pPr>
        <w:spacing w:after="159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По результатам оценки применения обязательных требований может быть принято решение о продлении установленного нормативным правовым актом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BF154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содержащим обязательные требования, срока их действия не более чем на шесть лет.</w:t>
      </w:r>
    </w:p>
    <w:p w:rsidR="00C03EAA" w:rsidRDefault="005A1FE9" w:rsidP="00F34362">
      <w:pPr>
        <w:spacing w:before="100" w:beforeAutospacing="1"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r w:rsidR="00C03EAA" w:rsidRPr="00C03EAA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3. </w:t>
      </w:r>
      <w:r w:rsidR="00D9475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Оценка применения обязательных требований </w:t>
      </w:r>
    </w:p>
    <w:p w:rsidR="00A21D30" w:rsidRDefault="00A21D30" w:rsidP="00F34362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11. При оценке применения обязательные требования подлежат оценке на соответствие принципам, установленным Федеральным </w:t>
      </w:r>
      <w:hyperlink r:id="rId14" w:tgtFrame="_top" w:history="1"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законом</w:t>
        </w:r>
      </w:hyperlink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 31 июля 2020 года</w:t>
      </w:r>
      <w:r w:rsidR="00DC33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247-ФЗ, а также на предмет достижения целей установления обязательных требований.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12. Оценка применения обязательных требований осуществляется путем проведения экспертизы нормативных правовых актов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содержащих обязательные требования, в том числе путем проведения оценки фактического воздействия, в соответствии с планом проведения оценки применения обязательных требований.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13. Этапы оценки применения обязательных требований: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1) формирование, утверждение и актуализация </w:t>
      </w:r>
      <w:r w:rsid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осуществляется контрольным органом в соответствии с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план</w:t>
      </w:r>
      <w:r w:rsidR="005C6B5B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ом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проведения оценки применения обязательных требований;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2) включение нормативного правового акта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содержащего обязательные требования, </w:t>
      </w:r>
      <w:r w:rsidR="004D579C" w:rsidRPr="002A0BD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отделом экономического развития администрации  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2A0BD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</w:t>
      </w:r>
      <w:r w:rsid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</w:t>
      </w:r>
      <w:r w:rsidR="00DC3353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план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проведени</w:t>
      </w:r>
      <w:r w:rsidR="00DC335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экспертизы нормативных правовых актов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очередной календарный год;</w:t>
      </w:r>
      <w:proofErr w:type="gramEnd"/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3) проведение экспертизы нормативных правовых актов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BF154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содержащих обязательные требования,</w:t>
      </w:r>
      <w:r w:rsidR="00BF154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 соответствии с порядком, утвержденным </w:t>
      </w:r>
      <w:hyperlink r:id="rId15" w:tgtFrame="_top" w:history="1">
        <w:r w:rsidR="004D579C"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</w:t>
        </w:r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остановлением</w:t>
        </w:r>
      </w:hyperlink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Главы  Городского округа </w:t>
      </w:r>
      <w:r w:rsidR="00BF154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от 20.12.2021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="004D579C" w:rsidRPr="004D579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219-ПГ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4) рассмотрение </w:t>
      </w:r>
      <w:r w:rsidR="00C015D9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заседаниях Совета по инвестициям и развитию малого и среднего предпринимательства 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C015D9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C015D9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созданным в соответствии с </w:t>
      </w:r>
      <w:hyperlink r:id="rId16" w:tgtFrame="_top" w:history="1">
        <w:r w:rsidR="004D579C" w:rsidRPr="002A0BD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</w:t>
        </w:r>
        <w:r w:rsidRPr="002A0BD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остановлением</w:t>
        </w:r>
      </w:hyperlink>
      <w:r w:rsidRPr="002A0BD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C015D9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администрации 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C015D9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от </w:t>
      </w:r>
      <w:r w:rsidR="00C015D9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>09.10.2023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C015D9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>1722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</w:t>
      </w:r>
      <w:r w:rsidR="00C015D9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FE20B2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 утверждении Порядка создания и деятельности</w:t>
      </w:r>
      <w:r w:rsid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FE20B2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Совета по инвестициям и развитию малого и среднего предпринимательства 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FE20B2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FE20B2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проектов заключений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 результатах экспертизы</w:t>
      </w:r>
      <w:proofErr w:type="gram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нормативных правовых актов </w:t>
      </w:r>
      <w:r w:rsidR="00FE20B2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FE20B2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FE20B2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Свердловской области, содержащих обязательные требования, и принятие решений </w:t>
      </w:r>
      <w:r w:rsidR="00BF154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 целесообразности:</w:t>
      </w:r>
      <w:r w:rsidR="004D579C" w:rsidRPr="00FE20B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продления срока действия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BF154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содержащего обязательные требования </w:t>
      </w:r>
      <w:r w:rsidR="00BF154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(его отдельных положений), без внесения изменений;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продления срока действия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содержащего обязательные требования 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(его отдельных положений), с внесением в него (его отдельные положения) изменений;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отмены (признания </w:t>
      </w: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утратившим</w:t>
      </w:r>
      <w:proofErr w:type="gram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силу)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содержащего обязательные требования 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(его отдельных положений);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5) подготовка </w:t>
      </w:r>
      <w:r w:rsidR="00EF205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разработчиком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проекта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внесении изменений в нормативный правовой акт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содержащий обязательные требования, 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основании заключения об экспертизе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содержащего обязательные требования, и актуализация</w:t>
      </w:r>
      <w:r w:rsidR="00EF20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контрольным органом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реестра обязательных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требований, содержащихся в нормативных правовых актах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</w:t>
      </w:r>
      <w:proofErr w:type="gramEnd"/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(далее - реестр).</w:t>
      </w:r>
    </w:p>
    <w:p w:rsidR="00C03EAA" w:rsidRDefault="00C03EAA" w:rsidP="00F343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14. </w:t>
      </w: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Подготовку проекта заключения о результатах экспертизы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содержащего обязательные требования, выполняет контрольный орган при необходимости с учетом дополнительной информации, полученной от иных заинтересованных органов и организаций, о практике применения ими обязательных требований.</w:t>
      </w:r>
      <w:proofErr w:type="gramEnd"/>
    </w:p>
    <w:p w:rsidR="009B7305" w:rsidRPr="009B7305" w:rsidRDefault="009B7305" w:rsidP="00F34362">
      <w:pPr>
        <w:spacing w:before="221" w:after="159" w:line="240" w:lineRule="auto"/>
        <w:ind w:firstLine="709"/>
        <w:jc w:val="both"/>
        <w:rPr>
          <w:rFonts w:ascii="Liberation Serif" w:eastAsia="Times New Roman" w:hAnsi="Liberation Serif" w:cs="Liberation Serif"/>
          <w:sz w:val="2"/>
          <w:szCs w:val="24"/>
          <w:lang w:eastAsia="ru-RU"/>
        </w:rPr>
      </w:pPr>
    </w:p>
    <w:p w:rsidR="00D94755" w:rsidRDefault="00C03EAA" w:rsidP="00F34362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4. Ф</w:t>
      </w:r>
      <w:r w:rsidR="00D9475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ормирование и утверждение плана проведения оценки </w:t>
      </w:r>
    </w:p>
    <w:p w:rsidR="00C03EAA" w:rsidRDefault="00D94755" w:rsidP="00F34362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применения обязательных требований </w:t>
      </w:r>
    </w:p>
    <w:p w:rsidR="00A21D30" w:rsidRDefault="000C254E" w:rsidP="00F34362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ab/>
      </w:r>
    </w:p>
    <w:p w:rsidR="00AD060A" w:rsidRDefault="00C03EAA" w:rsidP="00F343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15. Формирование, утверждение и актуализация </w:t>
      </w: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плана проведения оценки применения обязательных требований</w:t>
      </w:r>
      <w:proofErr w:type="gram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осуществляются </w:t>
      </w:r>
      <w:r w:rsidR="005E39B2" w:rsidRPr="0033410B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контрол</w:t>
      </w:r>
      <w:r w:rsidR="00EF2055">
        <w:rPr>
          <w:rFonts w:ascii="Liberation Serif" w:eastAsia="Times New Roman" w:hAnsi="Liberation Serif" w:cs="Liberation Serif"/>
          <w:sz w:val="24"/>
          <w:szCs w:val="24"/>
          <w:lang w:eastAsia="ru-RU"/>
        </w:rPr>
        <w:t>ьным органом</w:t>
      </w:r>
      <w:r w:rsid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16. Формирование </w:t>
      </w:r>
      <w:hyperlink w:anchor="P153" w:tgtFrame="_top" w:history="1">
        <w:proofErr w:type="gramStart"/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плана</w:t>
        </w:r>
      </w:hyperlink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проведения оценки применения обязательных требований</w:t>
      </w:r>
      <w:proofErr w:type="gram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осуществляется по форме согласно приложению к настоящему порядку.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17. План проведения оценки применения обязательных требований размещается </w:t>
      </w:r>
      <w:r w:rsidR="00EF2055" w:rsidRPr="00EF20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контрольным органом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табличном виде с возможностью его скачивания для неограниченного круга лиц в формате XLSX на официальном сайте в информационно-телекоммуникационной сети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Интернет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proofErr w:type="gramStart"/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proofErr w:type="gram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предназначенном для размещения информации об оценке регулирующего воздействия проектов нормативных правовых актов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экспертизе нормативных правовых актов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содержащих обязательные требования.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18. Оценка применения обязательных требований, содержащихся в нормативных правовых актах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принятых до вступления в силу настоящего порядка, планируется: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случае проведения экспертизы, в том числе оценки фактического воздействия,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содержащего обязательное требование, через 3 года после проведения такой экспертизы;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случае отсутствия экспертизы, в том числе оценки фактического воздействия, в отношении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содержащего обязательное требование, на следующий год после вступления в силу настоящего порядка и включения обязательного требования в реестр.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19. Оценка применения обязательных требований, принятых после вступления в силу настоящего порядка и имеющих срок действия, планируется: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случае если при проведении оценки регулирующего воздействия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содержащего обязательное требование, установлена высокая степень регулирующего воздействия обязательного требования, через 3 года после вступления в силу обязательного требования;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случае если при проведении оценки регулирующего воздействия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содержащего обязательное требование, установлена средняя или низкая степень регулирующего воздействия обязательного требования, через 5 лет после вступления в силу обязательного требования, но не </w:t>
      </w: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позднее</w:t>
      </w:r>
      <w:proofErr w:type="gram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чем за год до окончания срока действия обязательного требования.</w:t>
      </w:r>
    </w:p>
    <w:p w:rsidR="00C03EAA" w:rsidRPr="00C03EAA" w:rsidRDefault="00C03EAA" w:rsidP="00F34362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5. Ф</w:t>
      </w:r>
      <w:r w:rsidR="00D9475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ормирование, ведение и актуализация реестра </w:t>
      </w:r>
    </w:p>
    <w:p w:rsidR="00C03EAA" w:rsidRPr="00C03EAA" w:rsidRDefault="00C03EAA" w:rsidP="00F3436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20. В целях обеспечения систематизации обязательных требований и информирования заинтересованных лиц об обязательных требованиях, установивших их нормативных правовых актах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о сроке их действия, а также в целях формирования базы данных о нормативных правовых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актах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содержащих обязательные требования, ведется реестр.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21. Реестр формируется и ведется на основании сведений, включаемых контрольным органом, об обязательных требованиях, содержащихся в нормативных правовых актах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и о сроке их действия 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(далее - сведения об обязательных требованиях).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22. Реестр представляет собой таблицу, которая ведется в электронной форме.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23. Задачами ведения реестра являются: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1) формирование базы данных об обязательных требованиях и нормативных правовых актах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(их отдельных положениях), содержащих обязательные требования;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2) информирование заинтересованных лиц об обязательных требованиях;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3) использование данных реестра в целях составления </w:t>
      </w:r>
      <w:r w:rsid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отделом </w:t>
      </w:r>
      <w:r w:rsidR="00676487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муниципального контроля</w:t>
      </w:r>
      <w:r w:rsid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администрации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плана проведения оценки применения обязательных требований, содержащихся в нормативных правовых актах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24. Сведения об обязательных требованиях, сформированные контрольным органом для включения в реестр, утверждаются руководителем контрольного органа или заместителем руководителя контрольного органа.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25. Реестр размещается на </w:t>
      </w: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интернет-портале</w:t>
      </w:r>
      <w:proofErr w:type="gram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контрольно-надзорной деятельности в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 информационно-телекоммуникационной сети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Интернет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(далее - портал КНД) в формате XLSX с возможностью его скачивания для неограниченного круга лиц.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официальном сайте </w:t>
      </w:r>
      <w:r w:rsidR="00EF20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администрации 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EF20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EF20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 информационно-телекоммуникационной сети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Интернет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размещается ссылка на раздел портала КНД, в котором содержится реестр.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26. Актуализация сведений об обязательных требованиях, устанавливаемых в реестре, производится контрольным органом в день вступления в силу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содержащего обязательное требование, либо внесения изменения или признания утратившим силу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содержащего обязательное требование.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27. Хранение в реестре сведений об обязательных требованиях, в том числе недействующих, осуществляется на постоянной основе.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28. Реестр включает следующие сведения (атрибуты) в отношении каждого обязательного требования: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1) содержание обязательного требования (условия, ограничения, запреты и обязанности);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2) структурная единица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содержащего обязательное требование, и текстовое описание обязательного требования;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3) срок действия обязательного требования;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4) сведения о статусе обязательного требования (действующее или недействующее);</w:t>
      </w:r>
    </w:p>
    <w:p w:rsidR="00C03EAA" w:rsidRDefault="00C03EAA" w:rsidP="00F343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5) вид, наименование и реквизиты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содержащего обязательное требование;</w:t>
      </w:r>
    </w:p>
    <w:p w:rsidR="00C03EAA" w:rsidRDefault="00C03EAA" w:rsidP="00F343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6) ссылка на текст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опубликованного в официальных источниках, или ссылка на прямое скачивание нормативного правового акта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официального сайта контрольного органа;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7) объект установления обязательного требования (осуществляемая деятельность, совершаемые действия, в отношении которых устанавливаются обязательные требования, лица и используемые объекты, к которым предъявляются обязательные требования при осуществлении деятельности, совершении действий, результаты осуществления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деятельности, совершения действий, в отношении которых устанавливаются обязательные требования);</w:t>
      </w:r>
      <w:proofErr w:type="gramEnd"/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8) сферы общественных отношений, затрагиваемые обязательным требованием;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9) виды экономической деятельности лиц, обязанных соблюдать обязательное требование, в соответствии с </w:t>
      </w:r>
      <w:hyperlink r:id="rId17" w:tgtFrame="_top" w:history="1">
        <w:proofErr w:type="gramStart"/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ОК</w:t>
        </w:r>
        <w:proofErr w:type="gramEnd"/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 xml:space="preserve"> 034-2014</w:t>
        </w:r>
      </w:hyperlink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(КПЕС 2008).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Общероссийский классификатор продукции по видам экономической деятельности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утвержденным </w:t>
      </w:r>
      <w:hyperlink r:id="rId18" w:tgtFrame="_top" w:history="1">
        <w:r w:rsidRPr="004F258E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Приказом</w:t>
        </w:r>
      </w:hyperlink>
      <w:r w:rsidRPr="004F258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Федерального агентства по техническому регулированию и метрологии от 31.01.2014</w:t>
      </w:r>
      <w:r w:rsidR="004617D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14-ст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</w:t>
      </w:r>
      <w:proofErr w:type="gram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029-2014 (КДЕС Ред. 2) и Общероссийского классификатора продукции по видам экономической деятельности (ОКПД2) ОК 034-2014 (КПЕС 2008)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4617D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(в случае если обязательное требование устанавливается в отношении деятельности лиц);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10) форма оценки соблюдения обязательного требования (государственный контроль (надзор), привлечение к административной ответственности, предоставление лицензий, разрешений, аккредитация, оценка соответствия, экспертиза, аттестация, иные формы оценки и экспертизы);</w:t>
      </w:r>
      <w:proofErr w:type="gramEnd"/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11) перечень документов (сведений), подтверждающих соответствие субъекта (объекта) обязательному требованию (при наличии);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12) </w:t>
      </w:r>
      <w:r w:rsid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органы местного самоуправления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D060A" w:rsidRPr="00AD06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уполномоченные организации, осуществляющие выдачу документов или предоставление сведений, подтверждающих соответствие субъекта (объекта) обязательному требованию (при наличии);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13) вид государственного контроля (надзора), наименование вида разрешительной деятельности (полномочия по предоставлению лицензий, иных разрешений и аккредитации), в рамках которых обеспечивается оценка соблюдения обязательного требования (при наличии);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14) ответственность, предусмотренная за несоблюдение обязательного требования (при наличии);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15) наименование и реквизиты нормативного правового акта 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устанавливающего ответственность 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 несоблюдение обязательного требования;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16) реквизиты структурной единицы нормативного правового акта 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устанавливающего ответственность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за несоблюдение обязательного требования, и ее текст;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17) </w:t>
      </w:r>
      <w:r w:rsidR="00EF20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наименование контрольного органа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18) наименования </w:t>
      </w:r>
      <w:r w:rsid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органов местного самоуправления 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 </w:t>
      </w: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уполномоченных организаций, осуществляющих полномочия по привлечению к административной ответственности за нарушение обязательного требования;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19) гиперссылки на проверочные листы (после их утверждения) в формате, допускающем их использование для </w:t>
      </w:r>
      <w:proofErr w:type="spellStart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самообследования</w:t>
      </w:r>
      <w:proofErr w:type="spellEnd"/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(при наличии);</w:t>
      </w:r>
    </w:p>
    <w:p w:rsidR="00C03EAA" w:rsidRPr="00C03EAA" w:rsidRDefault="00C03EAA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20) гиперссылки на руководство по соблюдению обязательных требований, иные документы ненормативного характера, содержащие информацию об обязательном требовании и порядке его соблюдения (при их наличии).</w:t>
      </w:r>
    </w:p>
    <w:p w:rsidR="00C03EAA" w:rsidRPr="00C03EAA" w:rsidRDefault="004E2710" w:rsidP="00F3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29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Реестр не может устанавливать новые обязательные требования или включать требования, не установленные нормативными правовыми актами 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</w:t>
      </w:r>
      <w:r w:rsidR="006226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E06601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Свердловской области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03EAA" w:rsidRPr="00C03EAA" w:rsidRDefault="00C03EAA" w:rsidP="00F34362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3EAA" w:rsidRPr="00C03EAA" w:rsidSect="009B7305">
          <w:pgSz w:w="11906" w:h="16838"/>
          <w:pgMar w:top="1134" w:right="707" w:bottom="993" w:left="1701" w:header="708" w:footer="708" w:gutter="0"/>
          <w:cols w:space="708"/>
          <w:docGrid w:linePitch="360"/>
        </w:sectPr>
      </w:pPr>
    </w:p>
    <w:p w:rsidR="00E06601" w:rsidRDefault="00E06601" w:rsidP="00E0660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</w:t>
      </w:r>
    </w:p>
    <w:p w:rsidR="00C03EAA" w:rsidRDefault="00E06601" w:rsidP="00E0660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C03EAA" w:rsidRPr="00E066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="00C03EAA"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риложение</w:t>
      </w:r>
    </w:p>
    <w:p w:rsidR="00F34362" w:rsidRDefault="00F34362" w:rsidP="00F34362">
      <w:pPr>
        <w:tabs>
          <w:tab w:val="left" w:pos="10395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36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администрации</w:t>
      </w:r>
    </w:p>
    <w:p w:rsidR="00F34362" w:rsidRDefault="00F34362" w:rsidP="00F34362">
      <w:pPr>
        <w:tabs>
          <w:tab w:val="left" w:pos="10395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3436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 </w:t>
      </w:r>
      <w:r w:rsidRPr="00F3436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Pr="00F3436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F34362" w:rsidRDefault="00F34362" w:rsidP="00F34362">
      <w:pPr>
        <w:tabs>
          <w:tab w:val="left" w:pos="10395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3436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Свердловской области</w:t>
      </w:r>
    </w:p>
    <w:p w:rsidR="00F34362" w:rsidRPr="00F34362" w:rsidRDefault="00F34362" w:rsidP="00F34362">
      <w:pPr>
        <w:tabs>
          <w:tab w:val="left" w:pos="10395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от </w:t>
      </w:r>
      <w:r w:rsidR="0092614C">
        <w:rPr>
          <w:rFonts w:ascii="Liberation Serif" w:eastAsia="Times New Roman" w:hAnsi="Liberation Serif" w:cs="Liberation Serif"/>
          <w:sz w:val="24"/>
          <w:szCs w:val="24"/>
          <w:lang w:eastAsia="ru-RU"/>
        </w:rPr>
        <w:t>29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февраля 2024 г. № </w:t>
      </w:r>
      <w:r w:rsidR="0092614C">
        <w:rPr>
          <w:rFonts w:ascii="Liberation Serif" w:eastAsia="Times New Roman" w:hAnsi="Liberation Serif" w:cs="Liberation Serif"/>
          <w:sz w:val="24"/>
          <w:szCs w:val="24"/>
          <w:lang w:eastAsia="ru-RU"/>
        </w:rPr>
        <w:t>289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-ПА</w:t>
      </w:r>
    </w:p>
    <w:p w:rsidR="00C03EAA" w:rsidRPr="00C03EAA" w:rsidRDefault="00C03EAA" w:rsidP="00C03EA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Форма</w:t>
      </w:r>
    </w:p>
    <w:p w:rsidR="00C03EAA" w:rsidRPr="00C03EAA" w:rsidRDefault="00C03EAA" w:rsidP="00C03EA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EAA" w:rsidRPr="00C03EAA" w:rsidRDefault="00C03EAA" w:rsidP="00C0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153"/>
      <w:bookmarkEnd w:id="3"/>
      <w:r w:rsidRPr="00C03EA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ПЛАН</w:t>
      </w:r>
    </w:p>
    <w:p w:rsidR="00C03EAA" w:rsidRPr="00C03EAA" w:rsidRDefault="00C03EAA" w:rsidP="00C0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EA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проведения оценки применения обязательных требований,</w:t>
      </w:r>
    </w:p>
    <w:p w:rsidR="00C03EAA" w:rsidRPr="00C03EAA" w:rsidRDefault="00C03EAA" w:rsidP="00C0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03EA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устанавливаемых в нормативных правовых актах</w:t>
      </w:r>
      <w:proofErr w:type="gramEnd"/>
    </w:p>
    <w:p w:rsidR="00C03EAA" w:rsidRPr="00C03EAA" w:rsidRDefault="00E06601" w:rsidP="00C0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6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Городского округа </w:t>
      </w:r>
      <w:r w:rsidR="00A7768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« </w:t>
      </w:r>
      <w:r w:rsidRPr="00E066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го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род Ирбит</w:t>
      </w:r>
      <w:r w:rsidR="00A7768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» 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Свердловской области</w:t>
      </w:r>
    </w:p>
    <w:tbl>
      <w:tblPr>
        <w:tblW w:w="14961" w:type="dxa"/>
        <w:tblCellSpacing w:w="0" w:type="dxa"/>
        <w:tblInd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3"/>
        <w:gridCol w:w="1668"/>
        <w:gridCol w:w="1668"/>
        <w:gridCol w:w="1852"/>
        <w:gridCol w:w="1984"/>
        <w:gridCol w:w="3402"/>
        <w:gridCol w:w="3544"/>
      </w:tblGrid>
      <w:tr w:rsidR="00C03EAA" w:rsidRPr="00C03EAA" w:rsidTr="00382BE2">
        <w:trPr>
          <w:trHeight w:val="3279"/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pageBreakBefore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lastRenderedPageBreak/>
              <w:t>Номер строки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Содержание обязательного требования (условия, ограничения, запреты, обязанности)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Реквизиты структурной единицы нормативного правового акта </w:t>
            </w:r>
            <w:r w:rsidR="004617DE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Городского округа 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« </w:t>
            </w:r>
            <w:r w:rsidR="004617DE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город Ирбит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» </w:t>
            </w:r>
            <w:r w:rsidR="004617DE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 Свердловской области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, содержащего обязательное требование (текстовое описание обязательного требования)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Вид, реквизиты и наименование нормативного правового акта </w:t>
            </w:r>
            <w:r w:rsidR="004617DE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Городского округа 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« </w:t>
            </w:r>
            <w:r w:rsidR="004617DE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город Ирбит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» </w:t>
            </w:r>
            <w:r w:rsidR="004617DE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 Свердловской области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, содержащего обязательное требование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Срок действия обязательного требования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4617DE" w:rsidP="009155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lang w:eastAsia="ru-RU"/>
              </w:rPr>
            </w:pPr>
            <w:proofErr w:type="gramStart"/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О</w:t>
            </w:r>
            <w:r w:rsidR="00C03EAA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рган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местного самоуправления</w:t>
            </w:r>
            <w:r w:rsidR="00C03EAA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Городского округа 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«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город Ирбит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»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 Свердловской области</w:t>
            </w:r>
            <w:r w:rsidR="00C03EAA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, осуществляющий оценку соблюдения обязательных требований, устанавливаемых в нормативных правовых актах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Городского округа 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«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город Ирбит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»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 Свердловской области</w:t>
            </w:r>
            <w:r w:rsidR="00C03EAA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, ответственный за проведение оценки применения</w:t>
            </w:r>
            <w:r w:rsidR="00622671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,</w:t>
            </w:r>
            <w:r w:rsidR="00C03EAA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 содержащихся в нормативных правовых актах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Городского округа 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«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город Ирбит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»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 Свердловской области</w:t>
            </w:r>
            <w:r w:rsidR="00C03EAA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 обязательных требований, связанных с осуществлением предпринимательской и иной экономической деятельности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Год проведения оценки применения содержащихся в нормативных правовых актах </w:t>
            </w:r>
            <w:r w:rsidR="004617DE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Городского округа 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« </w:t>
            </w:r>
            <w:r w:rsidR="004617DE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город Ирбит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» </w:t>
            </w:r>
            <w:r w:rsidR="004617DE"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 xml:space="preserve"> Свердловской области </w:t>
            </w:r>
            <w:r w:rsidRPr="009155A8">
              <w:rPr>
                <w:rFonts w:ascii="Liberation Serif" w:eastAsia="Times New Roman" w:hAnsi="Liberation Serif" w:cs="Liberation Serif"/>
                <w:sz w:val="18"/>
                <w:lang w:eastAsia="ru-RU"/>
              </w:rPr>
              <w:t>обязательных требований, связанных с осуществлением предпринимательской и иной экономической деятельности</w:t>
            </w:r>
          </w:p>
        </w:tc>
      </w:tr>
      <w:tr w:rsidR="00C03EAA" w:rsidRPr="009155A8" w:rsidTr="009155A8">
        <w:trPr>
          <w:trHeight w:val="226"/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7</w:t>
            </w:r>
          </w:p>
        </w:tc>
      </w:tr>
      <w:tr w:rsidR="00C03EAA" w:rsidRPr="009155A8" w:rsidTr="009155A8">
        <w:trPr>
          <w:trHeight w:val="278"/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Контрольный орган 1 *</w:t>
            </w:r>
          </w:p>
        </w:tc>
      </w:tr>
      <w:tr w:rsidR="00C03EAA" w:rsidRPr="009155A8" w:rsidTr="009155A8">
        <w:trPr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C03EAA" w:rsidRPr="009155A8" w:rsidTr="009155A8">
        <w:trPr>
          <w:trHeight w:val="85"/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C03EAA" w:rsidRPr="009155A8" w:rsidTr="009155A8">
        <w:trPr>
          <w:trHeight w:val="278"/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Контрольный орган 2 *</w:t>
            </w:r>
          </w:p>
        </w:tc>
      </w:tr>
      <w:tr w:rsidR="00C03EAA" w:rsidRPr="009155A8" w:rsidTr="009155A8">
        <w:trPr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C03EAA" w:rsidRPr="009155A8" w:rsidTr="009155A8">
        <w:trPr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C03EAA" w:rsidRPr="009155A8" w:rsidTr="009155A8">
        <w:trPr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Контрольный орган </w:t>
            </w:r>
            <w:r w:rsidR="00A77685"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№</w:t>
            </w: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*</w:t>
            </w:r>
          </w:p>
        </w:tc>
      </w:tr>
      <w:tr w:rsidR="00C03EAA" w:rsidRPr="009155A8" w:rsidTr="009155A8">
        <w:trPr>
          <w:trHeight w:val="136"/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C03EAA" w:rsidRPr="009155A8" w:rsidTr="009155A8">
        <w:trPr>
          <w:trHeight w:val="86"/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9155A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EAA" w:rsidRPr="009155A8" w:rsidRDefault="00C03EAA" w:rsidP="009155A8">
            <w:pPr>
              <w:spacing w:after="0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</w:tbl>
    <w:p w:rsidR="00C03EAA" w:rsidRPr="00C03EAA" w:rsidRDefault="00C03EAA" w:rsidP="00C03EAA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EAA">
        <w:rPr>
          <w:rFonts w:ascii="Liberation Serif" w:eastAsia="Times New Roman" w:hAnsi="Liberation Serif" w:cs="Liberation Serif"/>
          <w:sz w:val="20"/>
          <w:szCs w:val="20"/>
          <w:lang w:eastAsia="ru-RU"/>
        </w:rPr>
        <w:t>-------------------------------</w:t>
      </w:r>
    </w:p>
    <w:p w:rsidR="00D87670" w:rsidRDefault="00C03EAA" w:rsidP="00382BE2">
      <w:pPr>
        <w:spacing w:before="221" w:after="159" w:line="240" w:lineRule="auto"/>
        <w:ind w:firstLine="539"/>
        <w:rPr>
          <w:rFonts w:ascii="Liberation Serif" w:hAnsi="Liberation Serif"/>
          <w:sz w:val="28"/>
          <w:szCs w:val="28"/>
        </w:rPr>
      </w:pPr>
      <w:r w:rsidRPr="00C03EAA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* Контрольный орган </w:t>
      </w:r>
      <w:r w:rsidR="00E06601">
        <w:rPr>
          <w:rFonts w:ascii="Liberation Serif" w:eastAsia="Times New Roman" w:hAnsi="Liberation Serif" w:cs="Liberation Serif"/>
          <w:sz w:val="20"/>
          <w:szCs w:val="20"/>
          <w:lang w:eastAsia="ru-RU"/>
        </w:rPr>
        <w:t>–</w:t>
      </w:r>
      <w:r w:rsidRPr="00C03EAA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E0660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орган местного самоуправления Городского округа </w:t>
      </w:r>
      <w:r w:rsidR="00A7768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« </w:t>
      </w:r>
      <w:r w:rsidR="00E06601">
        <w:rPr>
          <w:rFonts w:ascii="Liberation Serif" w:eastAsia="Times New Roman" w:hAnsi="Liberation Serif" w:cs="Liberation Serif"/>
          <w:sz w:val="20"/>
          <w:szCs w:val="20"/>
          <w:lang w:eastAsia="ru-RU"/>
        </w:rPr>
        <w:t>город Ирбит</w:t>
      </w:r>
      <w:r w:rsidR="00A7768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» </w:t>
      </w:r>
      <w:r w:rsidRPr="00C03EAA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Свердловской области, осуществляющий государственный контроль (надзор), привлечение к административной ответственности, предоставление лицензий и иных разрешений, аккредитацию, оценку соответствия продукции, иные формы оценки и экспертизы.</w:t>
      </w:r>
    </w:p>
    <w:sectPr w:rsidR="00D87670" w:rsidSect="00382B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B0D"/>
    <w:multiLevelType w:val="hybridMultilevel"/>
    <w:tmpl w:val="B06E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AA"/>
    <w:rsid w:val="000C254E"/>
    <w:rsid w:val="00243089"/>
    <w:rsid w:val="002A0BDE"/>
    <w:rsid w:val="002A259F"/>
    <w:rsid w:val="0033410B"/>
    <w:rsid w:val="00382BE2"/>
    <w:rsid w:val="0039313B"/>
    <w:rsid w:val="003C0D36"/>
    <w:rsid w:val="004617DE"/>
    <w:rsid w:val="0048133E"/>
    <w:rsid w:val="00495755"/>
    <w:rsid w:val="004D579C"/>
    <w:rsid w:val="004E2710"/>
    <w:rsid w:val="004F258E"/>
    <w:rsid w:val="005A01B4"/>
    <w:rsid w:val="005A1FE9"/>
    <w:rsid w:val="005A293D"/>
    <w:rsid w:val="005C6B5B"/>
    <w:rsid w:val="005E39B2"/>
    <w:rsid w:val="00622671"/>
    <w:rsid w:val="00676487"/>
    <w:rsid w:val="006E0FEE"/>
    <w:rsid w:val="007046E9"/>
    <w:rsid w:val="007869E2"/>
    <w:rsid w:val="007A2C53"/>
    <w:rsid w:val="007D1554"/>
    <w:rsid w:val="007F2EBA"/>
    <w:rsid w:val="00801E4A"/>
    <w:rsid w:val="008E6B30"/>
    <w:rsid w:val="009155A8"/>
    <w:rsid w:val="0092614C"/>
    <w:rsid w:val="00964ABC"/>
    <w:rsid w:val="0098592F"/>
    <w:rsid w:val="009B7305"/>
    <w:rsid w:val="00A21D30"/>
    <w:rsid w:val="00A77685"/>
    <w:rsid w:val="00AD060A"/>
    <w:rsid w:val="00BF1549"/>
    <w:rsid w:val="00C015D9"/>
    <w:rsid w:val="00C03EAA"/>
    <w:rsid w:val="00C30DFC"/>
    <w:rsid w:val="00D638B1"/>
    <w:rsid w:val="00D87670"/>
    <w:rsid w:val="00D94755"/>
    <w:rsid w:val="00DC3353"/>
    <w:rsid w:val="00E06601"/>
    <w:rsid w:val="00E23FB0"/>
    <w:rsid w:val="00E641B6"/>
    <w:rsid w:val="00EF2055"/>
    <w:rsid w:val="00F34362"/>
    <w:rsid w:val="00F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EA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03EAA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C03EA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A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D94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EA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03EAA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C03EA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A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D9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2D5027EF5ABDDFDA17DFAB1757EBDF0D8356B531ABB0AE5A325D367F8E72123B4E84471EACEB51443DED3AE62C02E86497F9AD8B20E243bEs2M" TargetMode="External"/><Relationship Id="rId13" Type="http://schemas.openxmlformats.org/officeDocument/2006/relationships/hyperlink" Target="consultantplus://offline/ref=5E2D5027EF5ABDDFDA17DFAB1757EBDF0D8356B531ABB0AE5A325D367F8E7212294EDC4B1FA9F5534328BB6BA0b7sAM" TargetMode="External"/><Relationship Id="rId18" Type="http://schemas.openxmlformats.org/officeDocument/2006/relationships/hyperlink" Target="consultantplus://offline/ref=5E2D5027EF5ABDDFDA17DFAB1757EBDF0A8158B739A9B0AE5A325D367F8E7212294EDC4B1FA9F5534328BB6BA0b7sA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E2D5027EF5ABDDFDA17DFAB1757EBDF0D8356B531ABB0AE5A325D367F8E7212294EDC4B1FA9F5534328BB6BA0b7sAM" TargetMode="External"/><Relationship Id="rId17" Type="http://schemas.openxmlformats.org/officeDocument/2006/relationships/hyperlink" Target="consultantplus://offline/ref=5E2D5027EF5ABDDFDA17DFAB1757EBDF0D8258B835AFB0AE5A325D367F8E7212294EDC4B1FA9F5534328BB6BA0b7sA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2D5027EF5ABDDFDA17C1A6013BB5D5088A0FBC33A8BCFE026E5B6120DE74477B0E82124FE8BE5E4133A76BA1670DE963b8s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2D5027EF5ABDDFDA17C1A6013BB5D5088A0FBC33AFBBF90F645B6120DE74477B0E82124FE8BE5E4133A76BA1670DE963b8sA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2D5027EF5ABDDFDA17C1A6013BB5D5088A0FBC33AFBBF90F645B6120DE74477B0E82124FE8BE5E4133A76BA1670DE963b8sAM" TargetMode="External"/><Relationship Id="rId10" Type="http://schemas.openxmlformats.org/officeDocument/2006/relationships/hyperlink" Target="consultantplus://offline/ref=5E2D5027EF5ABDDFDA17DFAB1757EBDF0D8356B531ABB0AE5A325D367F8E72123B4E844415F8BA17153BB86EBC790CF76389FBbAsD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2D5027EF5ABDDFDA17DFAB1757EBDF0D8356B531ABB0AE5A325D367F8E7212294EDC4B1FA9F5534328BB6BA0b7sAM" TargetMode="External"/><Relationship Id="rId14" Type="http://schemas.openxmlformats.org/officeDocument/2006/relationships/hyperlink" Target="consultantplus://offline/ref=5E2D5027EF5ABDDFDA17DFAB1757EBDF0D8356B531ABB0AE5A325D367F8E7212294EDC4B1FA9F5534328BB6BA0b7s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A1B4-1E61-48DF-A2CB-CE8D76AA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4056</Words>
  <Characters>23122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Дягилева</dc:creator>
  <cp:lastModifiedBy>Ольга Дягилева</cp:lastModifiedBy>
  <cp:revision>2</cp:revision>
  <cp:lastPrinted>2024-02-28T04:05:00Z</cp:lastPrinted>
  <dcterms:created xsi:type="dcterms:W3CDTF">2026-01-28T04:01:00Z</dcterms:created>
  <dcterms:modified xsi:type="dcterms:W3CDTF">2026-01-28T04:01:00Z</dcterms:modified>
</cp:coreProperties>
</file>