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A5"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Информация </w:t>
      </w:r>
    </w:p>
    <w:p w:rsidR="00E52024"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о результатах </w:t>
      </w:r>
      <w:r w:rsidR="00FC061F" w:rsidRPr="00CE7B4E">
        <w:rPr>
          <w:rFonts w:ascii="Liberation Serif" w:eastAsia="Calibri" w:hAnsi="Liberation Serif" w:cs="Times New Roman"/>
          <w:b/>
          <w:color w:val="000000"/>
          <w:sz w:val="24"/>
          <w:szCs w:val="24"/>
          <w:lang w:eastAsia="ru-RU"/>
        </w:rPr>
        <w:t xml:space="preserve">плановой </w:t>
      </w:r>
      <w:r w:rsidR="00613443" w:rsidRPr="00CE7B4E">
        <w:rPr>
          <w:rFonts w:ascii="Liberation Serif" w:eastAsia="Calibri" w:hAnsi="Liberation Serif" w:cs="Times New Roman"/>
          <w:b/>
          <w:color w:val="000000"/>
          <w:sz w:val="24"/>
          <w:szCs w:val="24"/>
          <w:lang w:eastAsia="ru-RU"/>
        </w:rPr>
        <w:t>камеральной</w:t>
      </w:r>
      <w:r w:rsidR="00FC061F" w:rsidRPr="00CE7B4E">
        <w:rPr>
          <w:rFonts w:ascii="Liberation Serif" w:eastAsia="Calibri" w:hAnsi="Liberation Serif" w:cs="Times New Roman"/>
          <w:b/>
          <w:color w:val="000000"/>
          <w:sz w:val="24"/>
          <w:szCs w:val="24"/>
          <w:lang w:eastAsia="ru-RU"/>
        </w:rPr>
        <w:t xml:space="preserve"> </w:t>
      </w:r>
      <w:r w:rsidRPr="00CE7B4E">
        <w:rPr>
          <w:rFonts w:ascii="Liberation Serif" w:eastAsia="Calibri" w:hAnsi="Liberation Serif" w:cs="Times New Roman"/>
          <w:b/>
          <w:color w:val="000000"/>
          <w:sz w:val="24"/>
          <w:szCs w:val="24"/>
          <w:lang w:eastAsia="ru-RU"/>
        </w:rPr>
        <w:t xml:space="preserve">проверки </w:t>
      </w:r>
    </w:p>
    <w:p w:rsidR="00C41204" w:rsidRPr="00C41204" w:rsidRDefault="008461DD" w:rsidP="00C41204">
      <w:pPr>
        <w:tabs>
          <w:tab w:val="left" w:pos="720"/>
        </w:tabs>
        <w:ind w:firstLine="0"/>
        <w:jc w:val="center"/>
        <w:rPr>
          <w:rFonts w:ascii="Liberation Serif" w:eastAsia="Times New Roman" w:hAnsi="Liberation Serif" w:cs="Times New Roman"/>
          <w:b/>
          <w:sz w:val="24"/>
          <w:szCs w:val="24"/>
          <w:lang w:eastAsia="ru-RU"/>
        </w:rPr>
      </w:pPr>
      <w:r w:rsidRPr="008461DD">
        <w:rPr>
          <w:rFonts w:ascii="Liberation Serif" w:eastAsia="Times New Roman" w:hAnsi="Liberation Serif" w:cs="Times New Roman"/>
          <w:b/>
          <w:sz w:val="24"/>
          <w:szCs w:val="24"/>
          <w:lang w:eastAsia="ru-RU"/>
        </w:rPr>
        <w:t xml:space="preserve">в муниципальном </w:t>
      </w:r>
      <w:r w:rsidR="00C41204" w:rsidRPr="00C41204">
        <w:rPr>
          <w:rFonts w:ascii="Liberation Serif" w:eastAsia="Times New Roman" w:hAnsi="Liberation Serif" w:cs="Times New Roman"/>
          <w:b/>
          <w:sz w:val="24"/>
          <w:szCs w:val="24"/>
          <w:lang w:eastAsia="ru-RU"/>
        </w:rPr>
        <w:t>автономном дошкольном образовательном учреждении Городского округа «город Ирбит» Свердловской области «Детский сад №28»</w:t>
      </w:r>
    </w:p>
    <w:p w:rsidR="008461DD" w:rsidRDefault="00C41204" w:rsidP="00C41204">
      <w:pPr>
        <w:tabs>
          <w:tab w:val="left" w:pos="720"/>
        </w:tabs>
        <w:ind w:firstLine="0"/>
        <w:jc w:val="center"/>
        <w:rPr>
          <w:rFonts w:ascii="Liberation Serif" w:eastAsia="Times New Roman" w:hAnsi="Liberation Serif" w:cs="Times New Roman"/>
          <w:b/>
          <w:sz w:val="24"/>
          <w:szCs w:val="24"/>
          <w:lang w:eastAsia="ru-RU"/>
        </w:rPr>
      </w:pPr>
      <w:r w:rsidRPr="00C41204">
        <w:rPr>
          <w:rFonts w:ascii="Liberation Serif" w:eastAsia="Times New Roman" w:hAnsi="Liberation Serif" w:cs="Times New Roman"/>
          <w:b/>
          <w:sz w:val="24"/>
          <w:szCs w:val="24"/>
          <w:lang w:eastAsia="ru-RU"/>
        </w:rPr>
        <w:t xml:space="preserve"> (МАДОУ «Детский сад №28»</w:t>
      </w:r>
      <w:r w:rsidR="000C09DF" w:rsidRPr="000C09DF">
        <w:rPr>
          <w:rFonts w:ascii="Liberation Serif" w:eastAsia="Times New Roman" w:hAnsi="Liberation Serif" w:cs="Times New Roman"/>
          <w:b/>
          <w:sz w:val="24"/>
          <w:szCs w:val="24"/>
          <w:lang w:eastAsia="ru-RU"/>
        </w:rPr>
        <w:t xml:space="preserve"> (далее – объект контроля))</w:t>
      </w:r>
    </w:p>
    <w:p w:rsidR="000C09DF" w:rsidRPr="00CE7B4E" w:rsidRDefault="000C09DF" w:rsidP="000C09DF">
      <w:pPr>
        <w:tabs>
          <w:tab w:val="left" w:pos="720"/>
        </w:tabs>
        <w:ind w:firstLine="0"/>
        <w:jc w:val="center"/>
        <w:rPr>
          <w:rFonts w:ascii="Liberation Serif" w:eastAsia="Calibri" w:hAnsi="Liberation Serif" w:cs="Times New Roman"/>
          <w:b/>
          <w:color w:val="000000"/>
          <w:sz w:val="24"/>
          <w:szCs w:val="24"/>
          <w:lang w:eastAsia="ru-RU"/>
        </w:rPr>
      </w:pPr>
    </w:p>
    <w:p w:rsidR="005C029A" w:rsidRPr="00A7199E" w:rsidRDefault="003335C1" w:rsidP="00780A53">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2FA5" w:rsidRPr="00A7199E">
        <w:rPr>
          <w:rFonts w:ascii="Liberation Serif" w:eastAsia="Calibri" w:hAnsi="Liberation Serif" w:cs="Times New Roman"/>
          <w:color w:val="000000"/>
          <w:sz w:val="24"/>
          <w:szCs w:val="24"/>
          <w:lang w:eastAsia="ru-RU"/>
        </w:rPr>
        <w:t xml:space="preserve">Объект контроля: </w:t>
      </w:r>
      <w:r w:rsidR="00270E23" w:rsidRPr="00270E23">
        <w:rPr>
          <w:rFonts w:ascii="Liberation Serif" w:eastAsia="Calibri" w:hAnsi="Liberation Serif" w:cs="Times New Roman"/>
          <w:color w:val="000000"/>
          <w:sz w:val="24"/>
          <w:szCs w:val="24"/>
          <w:lang w:eastAsia="ru-RU"/>
        </w:rPr>
        <w:t>муниципально</w:t>
      </w:r>
      <w:r w:rsidR="00270E23">
        <w:rPr>
          <w:rFonts w:ascii="Liberation Serif" w:eastAsia="Calibri" w:hAnsi="Liberation Serif" w:cs="Times New Roman"/>
          <w:color w:val="000000"/>
          <w:sz w:val="24"/>
          <w:szCs w:val="24"/>
          <w:lang w:eastAsia="ru-RU"/>
        </w:rPr>
        <w:t>е</w:t>
      </w:r>
      <w:r w:rsidR="00270E23" w:rsidRPr="00270E23">
        <w:rPr>
          <w:rFonts w:ascii="Liberation Serif" w:eastAsia="Calibri" w:hAnsi="Liberation Serif" w:cs="Times New Roman"/>
          <w:color w:val="000000"/>
          <w:sz w:val="24"/>
          <w:szCs w:val="24"/>
          <w:lang w:eastAsia="ru-RU"/>
        </w:rPr>
        <w:t xml:space="preserve"> </w:t>
      </w:r>
      <w:r w:rsidR="008461DD" w:rsidRPr="008461DD">
        <w:rPr>
          <w:rFonts w:ascii="Liberation Serif" w:eastAsia="Calibri" w:hAnsi="Liberation Serif" w:cs="Times New Roman"/>
          <w:color w:val="000000"/>
          <w:sz w:val="24"/>
          <w:szCs w:val="24"/>
          <w:lang w:eastAsia="ru-RU"/>
        </w:rPr>
        <w:t>автономно</w:t>
      </w:r>
      <w:r w:rsidR="008461DD">
        <w:rPr>
          <w:rFonts w:ascii="Liberation Serif" w:eastAsia="Calibri" w:hAnsi="Liberation Serif" w:cs="Times New Roman"/>
          <w:color w:val="000000"/>
          <w:sz w:val="24"/>
          <w:szCs w:val="24"/>
          <w:lang w:eastAsia="ru-RU"/>
        </w:rPr>
        <w:t>е</w:t>
      </w:r>
      <w:r w:rsidR="008461DD" w:rsidRPr="008461DD">
        <w:rPr>
          <w:rFonts w:ascii="Liberation Serif" w:eastAsia="Calibri" w:hAnsi="Liberation Serif" w:cs="Times New Roman"/>
          <w:color w:val="000000"/>
          <w:sz w:val="24"/>
          <w:szCs w:val="24"/>
          <w:lang w:eastAsia="ru-RU"/>
        </w:rPr>
        <w:t xml:space="preserve"> </w:t>
      </w:r>
      <w:r w:rsidR="00C41204">
        <w:rPr>
          <w:rFonts w:ascii="Liberation Serif" w:eastAsia="Calibri" w:hAnsi="Liberation Serif" w:cs="Times New Roman"/>
          <w:color w:val="000000"/>
          <w:sz w:val="24"/>
          <w:szCs w:val="24"/>
          <w:lang w:eastAsia="ru-RU"/>
        </w:rPr>
        <w:t>дошкольное</w:t>
      </w:r>
      <w:r w:rsidR="00C41204" w:rsidRPr="00C41204">
        <w:rPr>
          <w:rFonts w:ascii="Liberation Serif" w:eastAsia="Calibri" w:hAnsi="Liberation Serif" w:cs="Times New Roman"/>
          <w:color w:val="000000"/>
          <w:sz w:val="24"/>
          <w:szCs w:val="24"/>
          <w:lang w:eastAsia="ru-RU"/>
        </w:rPr>
        <w:t xml:space="preserve"> образовательно</w:t>
      </w:r>
      <w:r w:rsidR="00C41204">
        <w:rPr>
          <w:rFonts w:ascii="Liberation Serif" w:eastAsia="Calibri" w:hAnsi="Liberation Serif" w:cs="Times New Roman"/>
          <w:color w:val="000000"/>
          <w:sz w:val="24"/>
          <w:szCs w:val="24"/>
          <w:lang w:eastAsia="ru-RU"/>
        </w:rPr>
        <w:t>е</w:t>
      </w:r>
      <w:r w:rsidR="00C41204" w:rsidRPr="00C41204">
        <w:rPr>
          <w:rFonts w:ascii="Liberation Serif" w:eastAsia="Calibri" w:hAnsi="Liberation Serif" w:cs="Times New Roman"/>
          <w:color w:val="000000"/>
          <w:sz w:val="24"/>
          <w:szCs w:val="24"/>
          <w:lang w:eastAsia="ru-RU"/>
        </w:rPr>
        <w:t xml:space="preserve"> учреждени</w:t>
      </w:r>
      <w:r w:rsidR="00C41204">
        <w:rPr>
          <w:rFonts w:ascii="Liberation Serif" w:eastAsia="Calibri" w:hAnsi="Liberation Serif" w:cs="Times New Roman"/>
          <w:color w:val="000000"/>
          <w:sz w:val="24"/>
          <w:szCs w:val="24"/>
          <w:lang w:eastAsia="ru-RU"/>
        </w:rPr>
        <w:t>е</w:t>
      </w:r>
      <w:r w:rsidR="00C41204" w:rsidRPr="00C41204">
        <w:rPr>
          <w:rFonts w:ascii="Liberation Serif" w:eastAsia="Calibri" w:hAnsi="Liberation Serif" w:cs="Times New Roman"/>
          <w:color w:val="000000"/>
          <w:sz w:val="24"/>
          <w:szCs w:val="24"/>
          <w:lang w:eastAsia="ru-RU"/>
        </w:rPr>
        <w:t xml:space="preserve"> Городского округа «город Ирбит» Свердловской области «Детский сад №28»</w:t>
      </w:r>
      <w:r w:rsidR="005C029A" w:rsidRPr="00A7199E">
        <w:rPr>
          <w:rFonts w:ascii="Liberation Serif" w:eastAsia="Calibri" w:hAnsi="Liberation Serif" w:cs="Times New Roman"/>
          <w:color w:val="000000"/>
          <w:sz w:val="24"/>
          <w:szCs w:val="24"/>
          <w:lang w:eastAsia="ru-RU"/>
        </w:rPr>
        <w:t>.</w:t>
      </w:r>
    </w:p>
    <w:p w:rsidR="005C029A" w:rsidRPr="00A7199E" w:rsidRDefault="005C029A"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FF7F7D" w:rsidRPr="00A7199E">
        <w:rPr>
          <w:rFonts w:ascii="Liberation Serif" w:eastAsia="Calibri" w:hAnsi="Liberation Serif" w:cs="Times New Roman"/>
          <w:color w:val="000000"/>
          <w:sz w:val="24"/>
          <w:szCs w:val="24"/>
          <w:lang w:eastAsia="ru-RU"/>
        </w:rPr>
        <w:t>Тема контрольного мероприятия</w:t>
      </w:r>
      <w:r w:rsidR="003335C1" w:rsidRPr="00A7199E">
        <w:rPr>
          <w:rFonts w:ascii="Liberation Serif" w:eastAsia="Calibri" w:hAnsi="Liberation Serif" w:cs="Times New Roman"/>
          <w:color w:val="000000"/>
          <w:sz w:val="24"/>
          <w:szCs w:val="24"/>
          <w:lang w:eastAsia="ru-RU"/>
        </w:rPr>
        <w:t>:</w:t>
      </w:r>
      <w:r w:rsidR="00E61508">
        <w:rPr>
          <w:rFonts w:ascii="Liberation Serif" w:eastAsia="Calibri" w:hAnsi="Liberation Serif" w:cs="Times New Roman"/>
          <w:color w:val="000000"/>
          <w:sz w:val="24"/>
          <w:szCs w:val="24"/>
          <w:lang w:eastAsia="ru-RU"/>
        </w:rPr>
        <w:t xml:space="preserve"> </w:t>
      </w:r>
      <w:r w:rsidR="00B742BB" w:rsidRPr="00B742BB">
        <w:rPr>
          <w:rFonts w:ascii="Liberation Serif" w:eastAsia="Calibri" w:hAnsi="Liberation Serif" w:cs="Times New Roman"/>
          <w:color w:val="000000"/>
          <w:sz w:val="24"/>
          <w:szCs w:val="24"/>
          <w:lang w:eastAsia="ru-RU"/>
        </w:rPr>
        <w:t>«</w:t>
      </w:r>
      <w:r w:rsidR="008461DD" w:rsidRPr="008461DD">
        <w:rPr>
          <w:rFonts w:ascii="Liberation Serif" w:hAnsi="Liberation Serif"/>
          <w:sz w:val="24"/>
          <w:szCs w:val="24"/>
        </w:rPr>
        <w:t>Использование субсидий, предоставленных из бюджета Городского округа «город Ирбит» Свердловской области  автономному учреждению, и их отражение в бухгалтерском учете и бухгалтерской (финансовой) отчетности»</w:t>
      </w:r>
      <w:r w:rsidR="00E61508" w:rsidRPr="002C187A">
        <w:rPr>
          <w:rFonts w:ascii="Liberation Serif" w:hAnsi="Liberation Serif"/>
          <w:sz w:val="24"/>
          <w:szCs w:val="24"/>
        </w:rPr>
        <w:t>.</w:t>
      </w:r>
    </w:p>
    <w:p w:rsidR="00FF7F7D" w:rsidRPr="00A7199E" w:rsidRDefault="00D32899"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35C1" w:rsidRPr="00A7199E">
        <w:rPr>
          <w:rFonts w:ascii="Liberation Serif" w:eastAsia="Calibri" w:hAnsi="Liberation Serif" w:cs="Times New Roman"/>
          <w:color w:val="000000"/>
          <w:sz w:val="24"/>
          <w:szCs w:val="24"/>
          <w:lang w:eastAsia="ru-RU"/>
        </w:rPr>
        <w:t xml:space="preserve">Проверяемый период: </w:t>
      </w:r>
      <w:r w:rsidR="00270E23" w:rsidRPr="00270E23">
        <w:rPr>
          <w:rFonts w:ascii="Liberation Serif" w:eastAsia="Calibri" w:hAnsi="Liberation Serif" w:cs="Times New Roman"/>
          <w:color w:val="000000"/>
          <w:sz w:val="24"/>
          <w:szCs w:val="24"/>
          <w:lang w:eastAsia="ru-RU"/>
        </w:rPr>
        <w:t>2024 год</w:t>
      </w:r>
      <w:r w:rsidR="00792622" w:rsidRPr="00A7199E">
        <w:rPr>
          <w:rFonts w:ascii="Liberation Serif" w:eastAsia="Calibri" w:hAnsi="Liberation Serif" w:cs="Times New Roman"/>
          <w:color w:val="000000"/>
          <w:sz w:val="24"/>
          <w:szCs w:val="24"/>
          <w:lang w:eastAsia="ru-RU"/>
        </w:rPr>
        <w:t>.</w:t>
      </w:r>
    </w:p>
    <w:p w:rsidR="00270E23" w:rsidRDefault="002358FF" w:rsidP="00AD4466">
      <w:pPr>
        <w:tabs>
          <w:tab w:val="left" w:pos="720"/>
        </w:tabs>
        <w:ind w:firstLine="0"/>
        <w:rPr>
          <w:rFonts w:ascii="Liberation Serif" w:hAnsi="Liberation Serif" w:cs="Times New Roman"/>
          <w:sz w:val="24"/>
          <w:szCs w:val="24"/>
        </w:rPr>
      </w:pPr>
      <w:r w:rsidRPr="00CE7B4E">
        <w:rPr>
          <w:rFonts w:ascii="Liberation Serif" w:eastAsia="Calibri" w:hAnsi="Liberation Serif" w:cs="Times New Roman"/>
          <w:color w:val="000000"/>
          <w:sz w:val="24"/>
          <w:szCs w:val="24"/>
          <w:lang w:eastAsia="ru-RU"/>
        </w:rPr>
        <w:tab/>
      </w:r>
      <w:r w:rsidR="00056C15" w:rsidRPr="00CE7B4E">
        <w:rPr>
          <w:rFonts w:ascii="Liberation Serif" w:hAnsi="Liberation Serif" w:cs="Times New Roman"/>
          <w:sz w:val="24"/>
          <w:szCs w:val="24"/>
        </w:rPr>
        <w:t xml:space="preserve">Проверка проведена </w:t>
      </w:r>
      <w:r w:rsidR="008519AC" w:rsidRPr="008519AC">
        <w:rPr>
          <w:rFonts w:ascii="Liberation Serif" w:hAnsi="Liberation Serif" w:cs="Times New Roman"/>
          <w:sz w:val="24"/>
          <w:szCs w:val="24"/>
        </w:rPr>
        <w:t xml:space="preserve">с </w:t>
      </w:r>
      <w:r w:rsidR="008461DD">
        <w:rPr>
          <w:rFonts w:ascii="Liberation Serif" w:hAnsi="Liberation Serif" w:cs="Times New Roman"/>
          <w:sz w:val="24"/>
          <w:szCs w:val="24"/>
        </w:rPr>
        <w:t>2</w:t>
      </w:r>
      <w:r w:rsidR="00C41204">
        <w:rPr>
          <w:rFonts w:ascii="Liberation Serif" w:hAnsi="Liberation Serif" w:cs="Times New Roman"/>
          <w:sz w:val="24"/>
          <w:szCs w:val="24"/>
        </w:rPr>
        <w:t>7</w:t>
      </w:r>
      <w:r w:rsidR="00270E23">
        <w:rPr>
          <w:rFonts w:ascii="Liberation Serif" w:hAnsi="Liberation Serif" w:cs="Times New Roman"/>
          <w:sz w:val="24"/>
          <w:szCs w:val="24"/>
        </w:rPr>
        <w:t>.</w:t>
      </w:r>
      <w:r w:rsidR="008461DD">
        <w:rPr>
          <w:rFonts w:ascii="Liberation Serif" w:hAnsi="Liberation Serif" w:cs="Times New Roman"/>
          <w:sz w:val="24"/>
          <w:szCs w:val="24"/>
        </w:rPr>
        <w:t>0</w:t>
      </w:r>
      <w:r w:rsidR="00C41204">
        <w:rPr>
          <w:rFonts w:ascii="Liberation Serif" w:hAnsi="Liberation Serif" w:cs="Times New Roman"/>
          <w:sz w:val="24"/>
          <w:szCs w:val="24"/>
        </w:rPr>
        <w:t>8</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 xml:space="preserve"> </w:t>
      </w:r>
      <w:r w:rsidR="00270E23" w:rsidRPr="00270E23">
        <w:rPr>
          <w:rFonts w:ascii="Liberation Serif" w:hAnsi="Liberation Serif" w:cs="Times New Roman"/>
          <w:sz w:val="24"/>
          <w:szCs w:val="24"/>
        </w:rPr>
        <w:t xml:space="preserve">по </w:t>
      </w:r>
      <w:r w:rsidR="00C41204">
        <w:rPr>
          <w:rFonts w:ascii="Liberation Serif" w:hAnsi="Liberation Serif" w:cs="Times New Roman"/>
          <w:sz w:val="24"/>
          <w:szCs w:val="24"/>
        </w:rPr>
        <w:t>26</w:t>
      </w:r>
      <w:r w:rsidR="000C09DF">
        <w:rPr>
          <w:rFonts w:ascii="Liberation Serif" w:hAnsi="Liberation Serif" w:cs="Times New Roman"/>
          <w:sz w:val="24"/>
          <w:szCs w:val="24"/>
        </w:rPr>
        <w:t>.0</w:t>
      </w:r>
      <w:r w:rsidR="00C41204">
        <w:rPr>
          <w:rFonts w:ascii="Liberation Serif" w:hAnsi="Liberation Serif" w:cs="Times New Roman"/>
          <w:sz w:val="24"/>
          <w:szCs w:val="24"/>
        </w:rPr>
        <w:t>9</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w:t>
      </w:r>
    </w:p>
    <w:p w:rsidR="00A67638" w:rsidRPr="00CE7B4E" w:rsidRDefault="00FF7F7D" w:rsidP="00AD4466">
      <w:pPr>
        <w:tabs>
          <w:tab w:val="left" w:pos="720"/>
        </w:tabs>
        <w:ind w:firstLine="0"/>
        <w:rPr>
          <w:rFonts w:ascii="Liberation Serif" w:eastAsia="Times New Roman" w:hAnsi="Liberation Serif" w:cs="Times New Roman"/>
          <w:sz w:val="24"/>
          <w:szCs w:val="24"/>
          <w:lang w:eastAsia="ru-RU"/>
        </w:rPr>
      </w:pPr>
      <w:r w:rsidRPr="00CE7B4E">
        <w:rPr>
          <w:rFonts w:ascii="Liberation Serif" w:eastAsia="Times New Roman" w:hAnsi="Liberation Serif" w:cs="Times New Roman"/>
          <w:b/>
          <w:sz w:val="24"/>
          <w:szCs w:val="24"/>
          <w:lang w:eastAsia="ru-RU"/>
        </w:rPr>
        <w:tab/>
      </w:r>
      <w:r w:rsidR="00104EDB" w:rsidRPr="00CE7B4E">
        <w:rPr>
          <w:rFonts w:ascii="Liberation Serif" w:eastAsia="Times New Roman" w:hAnsi="Liberation Serif" w:cs="Times New Roman"/>
          <w:sz w:val="24"/>
          <w:szCs w:val="24"/>
          <w:lang w:eastAsia="ru-RU"/>
        </w:rPr>
        <w:t>Объем проверенных средств</w:t>
      </w:r>
      <w:r w:rsidR="00104EDB" w:rsidRPr="00CE7B4E">
        <w:rPr>
          <w:rFonts w:ascii="Liberation Serif" w:eastAsia="Times New Roman" w:hAnsi="Liberation Serif" w:cs="Times New Roman"/>
          <w:b/>
          <w:sz w:val="24"/>
          <w:szCs w:val="24"/>
          <w:lang w:eastAsia="ru-RU"/>
        </w:rPr>
        <w:t xml:space="preserve"> </w:t>
      </w:r>
      <w:r w:rsidR="00A67638" w:rsidRPr="00CE7B4E">
        <w:rPr>
          <w:rFonts w:ascii="Liberation Serif" w:eastAsia="Times New Roman" w:hAnsi="Liberation Serif" w:cs="Times New Roman"/>
          <w:sz w:val="24"/>
          <w:szCs w:val="24"/>
          <w:lang w:eastAsia="ru-RU"/>
        </w:rPr>
        <w:t xml:space="preserve">бюджета </w:t>
      </w:r>
      <w:r w:rsidR="00077184">
        <w:rPr>
          <w:rFonts w:ascii="Liberation Serif" w:eastAsia="Times New Roman" w:hAnsi="Liberation Serif" w:cs="Times New Roman"/>
          <w:sz w:val="24"/>
          <w:szCs w:val="24"/>
          <w:lang w:eastAsia="ru-RU"/>
        </w:rPr>
        <w:t xml:space="preserve">Городского округа «город Ирбит» Свердловской области </w:t>
      </w:r>
      <w:r w:rsidR="00A67638" w:rsidRPr="00CE7B4E">
        <w:rPr>
          <w:rFonts w:ascii="Liberation Serif" w:eastAsia="Times New Roman" w:hAnsi="Liberation Serif" w:cs="Times New Roman"/>
          <w:sz w:val="24"/>
          <w:szCs w:val="24"/>
          <w:lang w:eastAsia="ru-RU"/>
        </w:rPr>
        <w:t xml:space="preserve">составил </w:t>
      </w:r>
      <w:r w:rsidR="00C41204" w:rsidRPr="00C41204">
        <w:rPr>
          <w:rFonts w:ascii="Liberation Serif" w:eastAsia="Times New Roman" w:hAnsi="Liberation Serif" w:cs="Times New Roman"/>
          <w:sz w:val="24"/>
          <w:szCs w:val="24"/>
          <w:lang w:eastAsia="ru-RU"/>
        </w:rPr>
        <w:t xml:space="preserve">28603253,53 </w:t>
      </w:r>
      <w:r w:rsidR="00B742BB">
        <w:rPr>
          <w:rFonts w:ascii="Liberation Serif" w:eastAsia="Times New Roman" w:hAnsi="Liberation Serif" w:cs="Times New Roman"/>
          <w:sz w:val="24"/>
          <w:szCs w:val="24"/>
          <w:lang w:eastAsia="ru-RU"/>
        </w:rPr>
        <w:t>руб.</w:t>
      </w:r>
    </w:p>
    <w:p w:rsidR="003335C1" w:rsidRPr="00CE7B4E" w:rsidRDefault="00A67638" w:rsidP="00AD4466">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Times New Roman" w:hAnsi="Liberation Serif" w:cs="Times New Roman"/>
          <w:sz w:val="24"/>
          <w:szCs w:val="24"/>
          <w:lang w:eastAsia="ru-RU"/>
        </w:rPr>
        <w:tab/>
      </w:r>
      <w:r w:rsidR="003335C1" w:rsidRPr="00CE7B4E">
        <w:rPr>
          <w:rFonts w:ascii="Liberation Serif" w:eastAsia="Calibri" w:hAnsi="Liberation Serif" w:cs="Times New Roman"/>
          <w:color w:val="000000"/>
          <w:sz w:val="24"/>
          <w:szCs w:val="24"/>
          <w:lang w:eastAsia="ru-RU"/>
        </w:rPr>
        <w:t>По результатам проверки составлен акт</w:t>
      </w:r>
      <w:r w:rsidR="00851954" w:rsidRPr="00CE7B4E">
        <w:rPr>
          <w:rFonts w:ascii="Liberation Serif" w:eastAsia="Calibri" w:hAnsi="Liberation Serif" w:cs="Times New Roman"/>
          <w:color w:val="000000"/>
          <w:sz w:val="24"/>
          <w:szCs w:val="24"/>
          <w:lang w:eastAsia="ru-RU"/>
        </w:rPr>
        <w:t xml:space="preserve"> </w:t>
      </w:r>
      <w:r w:rsidR="00560571" w:rsidRPr="00CE7B4E">
        <w:rPr>
          <w:rFonts w:ascii="Liberation Serif" w:eastAsia="Calibri" w:hAnsi="Liberation Serif" w:cs="Times New Roman"/>
          <w:color w:val="000000"/>
          <w:sz w:val="24"/>
          <w:szCs w:val="24"/>
          <w:lang w:eastAsia="ru-RU"/>
        </w:rPr>
        <w:t xml:space="preserve">от </w:t>
      </w:r>
      <w:r w:rsidR="00C41204">
        <w:rPr>
          <w:rFonts w:ascii="Liberation Serif" w:eastAsia="Calibri" w:hAnsi="Liberation Serif" w:cs="Times New Roman"/>
          <w:color w:val="000000"/>
          <w:sz w:val="24"/>
          <w:szCs w:val="24"/>
          <w:lang w:eastAsia="ru-RU"/>
        </w:rPr>
        <w:t>26</w:t>
      </w:r>
      <w:r w:rsidR="002656E1" w:rsidRPr="00CE7B4E">
        <w:rPr>
          <w:rFonts w:ascii="Liberation Serif" w:eastAsia="Calibri" w:hAnsi="Liberation Serif" w:cs="Times New Roman"/>
          <w:color w:val="000000"/>
          <w:sz w:val="24"/>
          <w:szCs w:val="24"/>
          <w:lang w:eastAsia="ru-RU"/>
        </w:rPr>
        <w:t>.</w:t>
      </w:r>
      <w:r w:rsidR="000C09DF">
        <w:rPr>
          <w:rFonts w:ascii="Liberation Serif" w:eastAsia="Calibri" w:hAnsi="Liberation Serif" w:cs="Times New Roman"/>
          <w:color w:val="000000"/>
          <w:sz w:val="24"/>
          <w:szCs w:val="24"/>
          <w:lang w:eastAsia="ru-RU"/>
        </w:rPr>
        <w:t>0</w:t>
      </w:r>
      <w:r w:rsidR="00C41204">
        <w:rPr>
          <w:rFonts w:ascii="Liberation Serif" w:eastAsia="Calibri" w:hAnsi="Liberation Serif" w:cs="Times New Roman"/>
          <w:color w:val="000000"/>
          <w:sz w:val="24"/>
          <w:szCs w:val="24"/>
          <w:lang w:eastAsia="ru-RU"/>
        </w:rPr>
        <w:t>9</w:t>
      </w:r>
      <w:r w:rsidR="002656E1" w:rsidRPr="00CE7B4E">
        <w:rPr>
          <w:rFonts w:ascii="Liberation Serif" w:eastAsia="Calibri" w:hAnsi="Liberation Serif" w:cs="Times New Roman"/>
          <w:color w:val="000000"/>
          <w:sz w:val="24"/>
          <w:szCs w:val="24"/>
          <w:lang w:eastAsia="ru-RU"/>
        </w:rPr>
        <w:t>.</w:t>
      </w:r>
      <w:r w:rsidR="00560571" w:rsidRPr="00CE7B4E">
        <w:rPr>
          <w:rFonts w:ascii="Liberation Serif" w:eastAsia="Calibri" w:hAnsi="Liberation Serif" w:cs="Times New Roman"/>
          <w:color w:val="000000"/>
          <w:sz w:val="24"/>
          <w:szCs w:val="24"/>
          <w:lang w:eastAsia="ru-RU"/>
        </w:rPr>
        <w:t>202</w:t>
      </w:r>
      <w:r w:rsidR="008461DD">
        <w:rPr>
          <w:rFonts w:ascii="Liberation Serif" w:eastAsia="Calibri" w:hAnsi="Liberation Serif" w:cs="Times New Roman"/>
          <w:color w:val="000000"/>
          <w:sz w:val="24"/>
          <w:szCs w:val="24"/>
          <w:lang w:eastAsia="ru-RU"/>
        </w:rPr>
        <w:t>5</w:t>
      </w:r>
      <w:r w:rsidR="00CA58B5" w:rsidRPr="00CE7B4E">
        <w:rPr>
          <w:rFonts w:ascii="Liberation Serif" w:eastAsia="Calibri" w:hAnsi="Liberation Serif" w:cs="Times New Roman"/>
          <w:color w:val="000000"/>
          <w:sz w:val="24"/>
          <w:szCs w:val="24"/>
          <w:lang w:eastAsia="ru-RU"/>
        </w:rPr>
        <w:t xml:space="preserve"> года №</w:t>
      </w:r>
      <w:r w:rsidR="00C41204">
        <w:rPr>
          <w:rFonts w:ascii="Liberation Serif" w:eastAsia="Calibri" w:hAnsi="Liberation Serif" w:cs="Times New Roman"/>
          <w:color w:val="000000"/>
          <w:sz w:val="24"/>
          <w:szCs w:val="24"/>
          <w:lang w:eastAsia="ru-RU"/>
        </w:rPr>
        <w:t>7</w:t>
      </w:r>
      <w:r w:rsidR="003335C1" w:rsidRPr="00CE7B4E">
        <w:rPr>
          <w:rFonts w:ascii="Liberation Serif" w:eastAsia="Calibri" w:hAnsi="Liberation Serif" w:cs="Times New Roman"/>
          <w:color w:val="000000"/>
          <w:sz w:val="24"/>
          <w:szCs w:val="24"/>
          <w:lang w:eastAsia="ru-RU"/>
        </w:rPr>
        <w:t>.</w:t>
      </w:r>
    </w:p>
    <w:p w:rsidR="003335C1" w:rsidRPr="00CE7B4E" w:rsidRDefault="003335C1" w:rsidP="003335C1">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Calibri" w:hAnsi="Liberation Serif" w:cs="Times New Roman"/>
          <w:color w:val="000000"/>
          <w:sz w:val="24"/>
          <w:szCs w:val="24"/>
          <w:lang w:eastAsia="ru-RU"/>
        </w:rPr>
        <w:tab/>
        <w:t>В ходе проведения проверки выявлен</w:t>
      </w:r>
      <w:r w:rsidR="00077184">
        <w:rPr>
          <w:rFonts w:ascii="Liberation Serif" w:eastAsia="Calibri" w:hAnsi="Liberation Serif" w:cs="Times New Roman"/>
          <w:color w:val="000000"/>
          <w:sz w:val="24"/>
          <w:szCs w:val="24"/>
          <w:lang w:eastAsia="ru-RU"/>
        </w:rPr>
        <w:t>о</w:t>
      </w:r>
      <w:r w:rsidRPr="00CE7B4E">
        <w:rPr>
          <w:rFonts w:ascii="Liberation Serif" w:eastAsia="Calibri" w:hAnsi="Liberation Serif" w:cs="Times New Roman"/>
          <w:color w:val="000000"/>
          <w:sz w:val="24"/>
          <w:szCs w:val="24"/>
          <w:lang w:eastAsia="ru-RU"/>
        </w:rPr>
        <w:t>:</w:t>
      </w:r>
    </w:p>
    <w:p w:rsidR="006F0C9F" w:rsidRPr="006F0C9F" w:rsidRDefault="006F0C9F" w:rsidP="006F0C9F">
      <w:pPr>
        <w:ind w:firstLine="708"/>
        <w:rPr>
          <w:rFonts w:ascii="Liberation Serif" w:eastAsia="Times New Roman" w:hAnsi="Liberation Serif" w:cs="Times New Roman"/>
          <w:sz w:val="24"/>
          <w:szCs w:val="24"/>
          <w:lang w:eastAsia="ru-RU"/>
        </w:rPr>
      </w:pPr>
      <w:r w:rsidRPr="006F0C9F">
        <w:rPr>
          <w:rFonts w:ascii="Liberation Serif" w:eastAsia="Times New Roman" w:hAnsi="Liberation Serif" w:cs="Times New Roman"/>
          <w:sz w:val="24"/>
          <w:szCs w:val="24"/>
          <w:lang w:eastAsia="ru-RU"/>
        </w:rPr>
        <w:t xml:space="preserve">1. В нарушение пункта 1.3 Положения о порядке составления и утверждения плана финансово-хозяйственной </w:t>
      </w:r>
      <w:proofErr w:type="gramStart"/>
      <w:r w:rsidRPr="006F0C9F">
        <w:rPr>
          <w:rFonts w:ascii="Liberation Serif" w:eastAsia="Times New Roman" w:hAnsi="Liberation Serif" w:cs="Times New Roman"/>
          <w:sz w:val="24"/>
          <w:szCs w:val="24"/>
          <w:lang w:eastAsia="ru-RU"/>
        </w:rPr>
        <w:t>деятельности</w:t>
      </w:r>
      <w:proofErr w:type="gramEnd"/>
      <w:r w:rsidRPr="006F0C9F">
        <w:rPr>
          <w:rFonts w:ascii="Liberation Serif" w:eastAsia="Times New Roman" w:hAnsi="Liberation Serif" w:cs="Times New Roman"/>
          <w:sz w:val="24"/>
          <w:szCs w:val="24"/>
          <w:lang w:eastAsia="ru-RU"/>
        </w:rPr>
        <w:t xml:space="preserve"> бюджетных и автономных образовательных учреждений, подведомственных Управлению образованием Муниципального образования город Ирбит, утверждено распоряжением Управления образованием Муниципального образования город Ирбит от 02.03.2020 №39-р выявлен случай не указания подстатьи КОСГУ в соответствии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29.11.2017 №209н (далее – Порядок №209н) в графе 4 раздела 1 «Поступления и выплаты» Плана ФХД по виду расхода 247 «Закупка энергетических ресурсов».</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 xml:space="preserve">2. </w:t>
      </w:r>
      <w:proofErr w:type="gramStart"/>
      <w:r w:rsidRPr="006F0C9F">
        <w:rPr>
          <w:rFonts w:ascii="Liberation Serif" w:eastAsia="Times New Roman" w:hAnsi="Liberation Serif" w:cs="Liberation Serif"/>
          <w:sz w:val="24"/>
          <w:szCs w:val="24"/>
          <w:lang w:eastAsia="ru-RU"/>
        </w:rPr>
        <w:t xml:space="preserve">В нарушение пункта 58 Инструкции по применению Плана счетов бухгалтерского учета автономных учреждений, утвержденной приказом Минфина России от 23.12.2010 №183н (далее – Инструкция №183н), подпунктов 3.6.1, 3.6.2 пункта 3.6 Учетной политики Учреждения при формировании в денежном выражении информации о затратах на оказание услуг и хозяйственных операций, осуществляемых с ними, не применялись группы счетов бухгалтерского учета: </w:t>
      </w:r>
      <w:proofErr w:type="gramEnd"/>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- 4.109.60.000 «Себестоимость готовой продукции, работ, услуг»;</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- 4.109.70.000 «Накладные расходы производства готовой продукции, работ, услуг»,</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- 4.109.80.000 «Общехозяйственные расходы».</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3. В нарушение пункта 189 Инструкции №183н, подпункта 3.6.5 пункта 3.6 Учетной политики Учреждения в Учреждении не применялся счет бухгалтерского учета 4.401.60.000 «Резервы предстоящих расходов» для создания резерва на предстоящую оплату отпусков  (ежеквартально по состоянию на 1-е число каждого из кварталов текущего календарного года).</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4. В нарушение пункта 98 Инструкции №183н не применялся счет бухгалтерского учета 4.206.21.000 «Расчеты по авансам по работам, услугам» при 100%, 30% предоплате работ, услуг, оказывающих ФБУЗ «Центр гигиены и эпидемиологии в Свердловской области».</w:t>
      </w:r>
    </w:p>
    <w:p w:rsidR="006F0C9F" w:rsidRPr="006F0C9F" w:rsidRDefault="006F0C9F" w:rsidP="006F0C9F">
      <w:pPr>
        <w:autoSpaceDE w:val="0"/>
        <w:autoSpaceDN w:val="0"/>
        <w:adjustRightInd w:val="0"/>
        <w:rPr>
          <w:rFonts w:ascii="Liberation Serif" w:eastAsia="Times New Roman" w:hAnsi="Liberation Serif" w:cs="Liberation Serif"/>
          <w:sz w:val="24"/>
          <w:szCs w:val="24"/>
          <w:lang w:eastAsia="ru-RU"/>
        </w:rPr>
      </w:pPr>
      <w:r w:rsidRPr="006F0C9F">
        <w:rPr>
          <w:rFonts w:ascii="Liberation Serif" w:eastAsia="Times New Roman" w:hAnsi="Liberation Serif" w:cs="Liberation Serif"/>
          <w:sz w:val="24"/>
          <w:szCs w:val="24"/>
          <w:lang w:eastAsia="ru-RU"/>
        </w:rPr>
        <w:t xml:space="preserve">5. </w:t>
      </w:r>
      <w:proofErr w:type="gramStart"/>
      <w:r w:rsidRPr="006F0C9F">
        <w:rPr>
          <w:rFonts w:ascii="Liberation Serif" w:eastAsia="Times New Roman" w:hAnsi="Liberation Serif" w:cs="Liberation Serif"/>
          <w:sz w:val="24"/>
          <w:szCs w:val="24"/>
          <w:lang w:eastAsia="ru-RU"/>
        </w:rPr>
        <w:t>В нарушение пункта 39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(далее – Инструкция №157н), пунктов 48, 49 Инструкции 183н, пункта 11.4.6 Порядка №209н при принятии к бухгалтерскому учету огнетушителя ОП-4 стоимостью 1000,00</w:t>
      </w:r>
      <w:proofErr w:type="gramEnd"/>
      <w:r w:rsidRPr="006F0C9F">
        <w:rPr>
          <w:rFonts w:ascii="Liberation Serif" w:eastAsia="Times New Roman" w:hAnsi="Liberation Serif" w:cs="Liberation Serif"/>
          <w:sz w:val="24"/>
          <w:szCs w:val="24"/>
          <w:lang w:eastAsia="ru-RU"/>
        </w:rPr>
        <w:t xml:space="preserve"> </w:t>
      </w:r>
      <w:proofErr w:type="gramStart"/>
      <w:r w:rsidRPr="006F0C9F">
        <w:rPr>
          <w:rFonts w:ascii="Liberation Serif" w:eastAsia="Times New Roman" w:hAnsi="Liberation Serif" w:cs="Liberation Serif"/>
          <w:sz w:val="24"/>
          <w:szCs w:val="24"/>
          <w:lang w:eastAsia="ru-RU"/>
        </w:rPr>
        <w:t xml:space="preserve">руб. применен неверный счет бухгалтерского учета 4.105.36.346 с подстатьей КОСГУ 346 «Увеличение стоимости прочих оборотных запасов (материалов)», следовало применить счет учета с КОСГУ 4.106.31.310 «Отражение вложений в объект основных средств, как иное движимое имущество», включить с состав объектов </w:t>
      </w:r>
      <w:r w:rsidRPr="006F0C9F">
        <w:rPr>
          <w:rFonts w:ascii="Liberation Serif" w:eastAsia="Times New Roman" w:hAnsi="Liberation Serif" w:cs="Liberation Serif"/>
          <w:sz w:val="24"/>
          <w:szCs w:val="24"/>
          <w:lang w:eastAsia="ru-RU"/>
        </w:rPr>
        <w:lastRenderedPageBreak/>
        <w:t xml:space="preserve">основных средств с последующим отнесением огнетушителя ОП-4 на </w:t>
      </w:r>
      <w:proofErr w:type="spellStart"/>
      <w:r w:rsidRPr="006F0C9F">
        <w:rPr>
          <w:rFonts w:ascii="Liberation Serif" w:eastAsia="Times New Roman" w:hAnsi="Liberation Serif" w:cs="Liberation Serif"/>
          <w:sz w:val="24"/>
          <w:szCs w:val="24"/>
          <w:lang w:eastAsia="ru-RU"/>
        </w:rPr>
        <w:t>забалансовый</w:t>
      </w:r>
      <w:proofErr w:type="spellEnd"/>
      <w:r w:rsidRPr="006F0C9F">
        <w:rPr>
          <w:rFonts w:ascii="Liberation Serif" w:eastAsia="Times New Roman" w:hAnsi="Liberation Serif" w:cs="Liberation Serif"/>
          <w:sz w:val="24"/>
          <w:szCs w:val="24"/>
          <w:lang w:eastAsia="ru-RU"/>
        </w:rPr>
        <w:t xml:space="preserve"> счет 21 «Основные средства в эксплуатации».</w:t>
      </w:r>
      <w:proofErr w:type="gramEnd"/>
    </w:p>
    <w:p w:rsidR="00E61508" w:rsidRPr="00CE7B4E" w:rsidRDefault="00E61508" w:rsidP="00E61508">
      <w:pPr>
        <w:ind w:firstLine="708"/>
        <w:rPr>
          <w:rFonts w:ascii="Liberation Serif" w:hAnsi="Liberation Serif" w:cs="Times New Roman"/>
          <w:sz w:val="24"/>
          <w:szCs w:val="24"/>
        </w:rPr>
      </w:pPr>
      <w:r w:rsidRPr="00CE7B4E">
        <w:rPr>
          <w:rFonts w:ascii="Liberation Serif" w:hAnsi="Liberation Serif" w:cs="Times New Roman"/>
          <w:sz w:val="24"/>
          <w:szCs w:val="24"/>
        </w:rPr>
        <w:t>По результатам проверки Финансовым управлением</w:t>
      </w:r>
      <w:r>
        <w:rPr>
          <w:rFonts w:ascii="Liberation Serif" w:hAnsi="Liberation Serif" w:cs="Times New Roman"/>
          <w:sz w:val="24"/>
          <w:szCs w:val="24"/>
        </w:rPr>
        <w:t xml:space="preserve"> администрации Городского округа «город Ирбит» Свердловской области</w:t>
      </w:r>
      <w:r w:rsidRPr="00CE7B4E">
        <w:rPr>
          <w:rFonts w:ascii="Liberation Serif" w:hAnsi="Liberation Serif" w:cs="Times New Roman"/>
          <w:sz w:val="24"/>
          <w:szCs w:val="24"/>
        </w:rPr>
        <w:t xml:space="preserve"> объекту контроля выдано представление </w:t>
      </w:r>
      <w:r w:rsidRPr="00A7199E">
        <w:rPr>
          <w:rFonts w:ascii="Liberation Serif" w:hAnsi="Liberation Serif" w:cs="Times New Roman"/>
          <w:sz w:val="24"/>
          <w:szCs w:val="24"/>
        </w:rPr>
        <w:t xml:space="preserve">от </w:t>
      </w:r>
      <w:r w:rsidR="00C41204">
        <w:rPr>
          <w:rFonts w:ascii="Liberation Serif" w:hAnsi="Liberation Serif" w:cs="Times New Roman"/>
          <w:sz w:val="24"/>
          <w:szCs w:val="24"/>
        </w:rPr>
        <w:t>18</w:t>
      </w:r>
      <w:r w:rsidRPr="00A7199E">
        <w:rPr>
          <w:rFonts w:ascii="Liberation Serif" w:hAnsi="Liberation Serif" w:cs="Times New Roman"/>
          <w:sz w:val="24"/>
          <w:szCs w:val="24"/>
        </w:rPr>
        <w:t>.</w:t>
      </w:r>
      <w:r w:rsidR="00C41204">
        <w:rPr>
          <w:rFonts w:ascii="Liberation Serif" w:hAnsi="Liberation Serif" w:cs="Times New Roman"/>
          <w:sz w:val="24"/>
          <w:szCs w:val="24"/>
        </w:rPr>
        <w:t>12</w:t>
      </w:r>
      <w:r w:rsidRPr="00A7199E">
        <w:rPr>
          <w:rFonts w:ascii="Liberation Serif" w:hAnsi="Liberation Serif" w:cs="Times New Roman"/>
          <w:sz w:val="24"/>
          <w:szCs w:val="24"/>
        </w:rPr>
        <w:t>.202</w:t>
      </w:r>
      <w:r w:rsidR="00270E23">
        <w:rPr>
          <w:rFonts w:ascii="Liberation Serif" w:hAnsi="Liberation Serif" w:cs="Times New Roman"/>
          <w:sz w:val="24"/>
          <w:szCs w:val="24"/>
        </w:rPr>
        <w:t>5</w:t>
      </w:r>
      <w:r w:rsidRPr="00A7199E">
        <w:rPr>
          <w:rFonts w:ascii="Liberation Serif" w:hAnsi="Liberation Serif" w:cs="Times New Roman"/>
          <w:sz w:val="24"/>
          <w:szCs w:val="24"/>
        </w:rPr>
        <w:t xml:space="preserve"> №</w:t>
      </w:r>
      <w:r w:rsidR="00C41204">
        <w:rPr>
          <w:rFonts w:ascii="Liberation Serif" w:hAnsi="Liberation Serif" w:cs="Times New Roman"/>
          <w:sz w:val="24"/>
          <w:szCs w:val="24"/>
        </w:rPr>
        <w:t>9</w:t>
      </w:r>
      <w:r>
        <w:rPr>
          <w:rFonts w:ascii="Liberation Serif" w:hAnsi="Liberation Serif" w:cs="Times New Roman"/>
          <w:sz w:val="24"/>
          <w:szCs w:val="24"/>
        </w:rPr>
        <w:t>, которое исполнено в установленный срок.</w:t>
      </w:r>
    </w:p>
    <w:p w:rsidR="003335C1" w:rsidRPr="00D32899" w:rsidRDefault="00560571" w:rsidP="003335C1">
      <w:pPr>
        <w:rPr>
          <w:rFonts w:ascii="Liberation Serif" w:hAnsi="Liberation Serif" w:cs="Times New Roman"/>
          <w:sz w:val="28"/>
          <w:szCs w:val="28"/>
        </w:rPr>
      </w:pPr>
      <w:r w:rsidRPr="008519AC">
        <w:rPr>
          <w:rFonts w:ascii="Liberation Serif" w:hAnsi="Liberation Serif" w:cs="Times New Roman"/>
          <w:sz w:val="24"/>
          <w:szCs w:val="24"/>
        </w:rPr>
        <w:t xml:space="preserve">Материалы проверки направлены в </w:t>
      </w:r>
      <w:proofErr w:type="spellStart"/>
      <w:r w:rsidRPr="008519AC">
        <w:rPr>
          <w:rFonts w:ascii="Liberation Serif" w:hAnsi="Liberation Serif" w:cs="Times New Roman"/>
          <w:sz w:val="24"/>
          <w:szCs w:val="24"/>
        </w:rPr>
        <w:t>Ирбитскую</w:t>
      </w:r>
      <w:proofErr w:type="spellEnd"/>
      <w:r w:rsidRPr="008519AC">
        <w:rPr>
          <w:rFonts w:ascii="Liberation Serif" w:hAnsi="Liberation Serif" w:cs="Times New Roman"/>
          <w:sz w:val="24"/>
          <w:szCs w:val="24"/>
        </w:rPr>
        <w:t xml:space="preserve"> межрайонную прокуратуру.</w:t>
      </w:r>
    </w:p>
    <w:p w:rsidR="006650C4" w:rsidRDefault="006650C4">
      <w:bookmarkStart w:id="0" w:name="_GoBack"/>
      <w:bookmarkEnd w:id="0"/>
    </w:p>
    <w:sectPr w:rsidR="006650C4" w:rsidSect="003F417E">
      <w:headerReference w:type="default" r:id="rId9"/>
      <w:footerReference w:type="default" r:id="rId10"/>
      <w:headerReference w:type="firs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0B" w:rsidRDefault="00690E0B" w:rsidP="00231325">
      <w:r>
        <w:separator/>
      </w:r>
    </w:p>
  </w:endnote>
  <w:endnote w:type="continuationSeparator" w:id="0">
    <w:p w:rsidR="00690E0B" w:rsidRDefault="00690E0B" w:rsidP="0023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325" w:rsidRDefault="00231325">
    <w:pPr>
      <w:pStyle w:val="a6"/>
      <w:jc w:val="right"/>
    </w:pPr>
  </w:p>
  <w:p w:rsidR="00231325" w:rsidRDefault="002313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0B" w:rsidRDefault="00690E0B" w:rsidP="00231325">
      <w:r>
        <w:separator/>
      </w:r>
    </w:p>
  </w:footnote>
  <w:footnote w:type="continuationSeparator" w:id="0">
    <w:p w:rsidR="00690E0B" w:rsidRDefault="00690E0B" w:rsidP="0023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92301"/>
      <w:docPartObj>
        <w:docPartGallery w:val="Page Numbers (Top of Page)"/>
        <w:docPartUnique/>
      </w:docPartObj>
    </w:sdtPr>
    <w:sdtEndPr/>
    <w:sdtContent>
      <w:p w:rsidR="003F417E" w:rsidRDefault="003F417E">
        <w:pPr>
          <w:pStyle w:val="a4"/>
          <w:jc w:val="center"/>
        </w:pPr>
        <w:r>
          <w:fldChar w:fldCharType="begin"/>
        </w:r>
        <w:r>
          <w:instrText>PAGE   \* MERGEFORMAT</w:instrText>
        </w:r>
        <w:r>
          <w:fldChar w:fldCharType="separate"/>
        </w:r>
        <w:r w:rsidR="006F0C9F">
          <w:rPr>
            <w:noProof/>
          </w:rPr>
          <w:t>2</w:t>
        </w:r>
        <w:r>
          <w:fldChar w:fldCharType="end"/>
        </w:r>
      </w:p>
    </w:sdtContent>
  </w:sdt>
  <w:p w:rsidR="003F417E" w:rsidRDefault="003F41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7E" w:rsidRDefault="003F417E">
    <w:pPr>
      <w:pStyle w:val="a4"/>
      <w:jc w:val="center"/>
    </w:pPr>
  </w:p>
  <w:p w:rsidR="003F417E" w:rsidRDefault="003F41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1BCB"/>
    <w:multiLevelType w:val="multilevel"/>
    <w:tmpl w:val="DEA619B2"/>
    <w:lvl w:ilvl="0">
      <w:start w:val="1"/>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C1"/>
    <w:rsid w:val="0000120B"/>
    <w:rsid w:val="000212CB"/>
    <w:rsid w:val="00036372"/>
    <w:rsid w:val="00043FBB"/>
    <w:rsid w:val="00056C15"/>
    <w:rsid w:val="00077184"/>
    <w:rsid w:val="000803B8"/>
    <w:rsid w:val="00083E72"/>
    <w:rsid w:val="0008555B"/>
    <w:rsid w:val="000A66E3"/>
    <w:rsid w:val="000B36E6"/>
    <w:rsid w:val="000B671A"/>
    <w:rsid w:val="000B6735"/>
    <w:rsid w:val="000C09DF"/>
    <w:rsid w:val="00104EDB"/>
    <w:rsid w:val="00112C44"/>
    <w:rsid w:val="00170BE9"/>
    <w:rsid w:val="00183143"/>
    <w:rsid w:val="001B3502"/>
    <w:rsid w:val="001D6122"/>
    <w:rsid w:val="001E7471"/>
    <w:rsid w:val="0020693C"/>
    <w:rsid w:val="00210116"/>
    <w:rsid w:val="00214BD5"/>
    <w:rsid w:val="00217CEA"/>
    <w:rsid w:val="00221871"/>
    <w:rsid w:val="00231325"/>
    <w:rsid w:val="002358FF"/>
    <w:rsid w:val="0023606F"/>
    <w:rsid w:val="00256F41"/>
    <w:rsid w:val="002656E1"/>
    <w:rsid w:val="002665B4"/>
    <w:rsid w:val="00270E23"/>
    <w:rsid w:val="00287CB5"/>
    <w:rsid w:val="002E28E2"/>
    <w:rsid w:val="002F42A5"/>
    <w:rsid w:val="002F4E5F"/>
    <w:rsid w:val="002F74CD"/>
    <w:rsid w:val="00313820"/>
    <w:rsid w:val="0033039A"/>
    <w:rsid w:val="00332FA5"/>
    <w:rsid w:val="003335C1"/>
    <w:rsid w:val="0035752E"/>
    <w:rsid w:val="00370731"/>
    <w:rsid w:val="00373233"/>
    <w:rsid w:val="003A7140"/>
    <w:rsid w:val="003B3352"/>
    <w:rsid w:val="003B628F"/>
    <w:rsid w:val="003B7CDE"/>
    <w:rsid w:val="003E172A"/>
    <w:rsid w:val="003F417E"/>
    <w:rsid w:val="00452EA6"/>
    <w:rsid w:val="004547B1"/>
    <w:rsid w:val="0046533A"/>
    <w:rsid w:val="004B3268"/>
    <w:rsid w:val="004E495D"/>
    <w:rsid w:val="004F0D9E"/>
    <w:rsid w:val="0051535A"/>
    <w:rsid w:val="0054562E"/>
    <w:rsid w:val="00560571"/>
    <w:rsid w:val="0058743A"/>
    <w:rsid w:val="005A16FD"/>
    <w:rsid w:val="005C029A"/>
    <w:rsid w:val="005C7910"/>
    <w:rsid w:val="005E18A6"/>
    <w:rsid w:val="005F2CF3"/>
    <w:rsid w:val="005F4369"/>
    <w:rsid w:val="005F64A3"/>
    <w:rsid w:val="00613443"/>
    <w:rsid w:val="006440B0"/>
    <w:rsid w:val="006650C4"/>
    <w:rsid w:val="00690E0B"/>
    <w:rsid w:val="006A1D5C"/>
    <w:rsid w:val="006E36AE"/>
    <w:rsid w:val="006F0C9F"/>
    <w:rsid w:val="007029CE"/>
    <w:rsid w:val="00706D02"/>
    <w:rsid w:val="00715A81"/>
    <w:rsid w:val="00724DEB"/>
    <w:rsid w:val="00773869"/>
    <w:rsid w:val="00780A53"/>
    <w:rsid w:val="00792622"/>
    <w:rsid w:val="007C479E"/>
    <w:rsid w:val="007C74D7"/>
    <w:rsid w:val="0081404C"/>
    <w:rsid w:val="008461DD"/>
    <w:rsid w:val="00851954"/>
    <w:rsid w:val="008519AC"/>
    <w:rsid w:val="00873FC8"/>
    <w:rsid w:val="00882BC6"/>
    <w:rsid w:val="008B6ECA"/>
    <w:rsid w:val="008D00F7"/>
    <w:rsid w:val="008D43CD"/>
    <w:rsid w:val="00970C09"/>
    <w:rsid w:val="00984AE7"/>
    <w:rsid w:val="00994710"/>
    <w:rsid w:val="009A4DB7"/>
    <w:rsid w:val="009C16BF"/>
    <w:rsid w:val="009E4361"/>
    <w:rsid w:val="009E7C3C"/>
    <w:rsid w:val="00A1757E"/>
    <w:rsid w:val="00A3531E"/>
    <w:rsid w:val="00A35E4B"/>
    <w:rsid w:val="00A67638"/>
    <w:rsid w:val="00A71653"/>
    <w:rsid w:val="00A7199E"/>
    <w:rsid w:val="00AC784C"/>
    <w:rsid w:val="00AD4466"/>
    <w:rsid w:val="00B742BB"/>
    <w:rsid w:val="00B836A1"/>
    <w:rsid w:val="00B9093E"/>
    <w:rsid w:val="00BC603E"/>
    <w:rsid w:val="00BF38A6"/>
    <w:rsid w:val="00C21CD6"/>
    <w:rsid w:val="00C41204"/>
    <w:rsid w:val="00C46A9A"/>
    <w:rsid w:val="00C471F2"/>
    <w:rsid w:val="00C703D5"/>
    <w:rsid w:val="00C72561"/>
    <w:rsid w:val="00C77343"/>
    <w:rsid w:val="00CA58B5"/>
    <w:rsid w:val="00CD064C"/>
    <w:rsid w:val="00CD07DA"/>
    <w:rsid w:val="00CE7B4E"/>
    <w:rsid w:val="00CF0568"/>
    <w:rsid w:val="00CF7A11"/>
    <w:rsid w:val="00D14E1A"/>
    <w:rsid w:val="00D254E4"/>
    <w:rsid w:val="00D32899"/>
    <w:rsid w:val="00D67EE3"/>
    <w:rsid w:val="00DD1C66"/>
    <w:rsid w:val="00E26615"/>
    <w:rsid w:val="00E3560A"/>
    <w:rsid w:val="00E52024"/>
    <w:rsid w:val="00E61508"/>
    <w:rsid w:val="00E83AE4"/>
    <w:rsid w:val="00ED593D"/>
    <w:rsid w:val="00ED665C"/>
    <w:rsid w:val="00F0007F"/>
    <w:rsid w:val="00F116BB"/>
    <w:rsid w:val="00F15A05"/>
    <w:rsid w:val="00F16E4C"/>
    <w:rsid w:val="00F35B9E"/>
    <w:rsid w:val="00F863DC"/>
    <w:rsid w:val="00F9671E"/>
    <w:rsid w:val="00FA2C13"/>
    <w:rsid w:val="00FA4CEA"/>
    <w:rsid w:val="00FC061F"/>
    <w:rsid w:val="00FF465E"/>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FEF8-F931-42EA-80F5-5381D4A3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Revizor1</dc:creator>
  <cp:lastModifiedBy>BMasha</cp:lastModifiedBy>
  <cp:revision>66</cp:revision>
  <cp:lastPrinted>2018-05-08T03:52:00Z</cp:lastPrinted>
  <dcterms:created xsi:type="dcterms:W3CDTF">2018-08-10T03:32:00Z</dcterms:created>
  <dcterms:modified xsi:type="dcterms:W3CDTF">2026-02-12T11:15:00Z</dcterms:modified>
</cp:coreProperties>
</file>