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8A0" w:rsidRPr="003258A0" w:rsidRDefault="003258A0" w:rsidP="003258A0">
      <w:pPr>
        <w:spacing w:line="360" w:lineRule="auto"/>
        <w:jc w:val="center"/>
        <w:rPr>
          <w:rFonts w:ascii="Liberation Serif" w:hAnsi="Liberation Serif" w:cs="Liberation Serif"/>
          <w:b/>
          <w:sz w:val="28"/>
          <w:szCs w:val="28"/>
          <w:u w:val="single"/>
        </w:rPr>
      </w:pPr>
      <w:r w:rsidRPr="003258A0">
        <w:rPr>
          <w:rFonts w:ascii="Liberation Serif" w:hAnsi="Liberation Serif" w:cs="Liberation Serif"/>
          <w:b/>
          <w:sz w:val="28"/>
          <w:szCs w:val="28"/>
          <w:u w:val="single"/>
        </w:rPr>
        <w:t>ПЕРЕЧЕНЬ ИНДИКАТОРОВ РИСКА НАРУШЕНИЯ</w:t>
      </w:r>
    </w:p>
    <w:p w:rsidR="003258A0" w:rsidRPr="003258A0" w:rsidRDefault="003258A0" w:rsidP="003258A0">
      <w:pPr>
        <w:spacing w:line="360" w:lineRule="auto"/>
        <w:jc w:val="center"/>
        <w:rPr>
          <w:rFonts w:ascii="Liberation Serif" w:hAnsi="Liberation Serif" w:cs="Liberation Serif"/>
          <w:b/>
          <w:sz w:val="28"/>
          <w:szCs w:val="28"/>
          <w:u w:val="single"/>
        </w:rPr>
      </w:pPr>
      <w:r w:rsidRPr="003258A0">
        <w:rPr>
          <w:rFonts w:ascii="Liberation Serif" w:hAnsi="Liberation Serif" w:cs="Liberation Serif"/>
          <w:b/>
          <w:sz w:val="28"/>
          <w:szCs w:val="28"/>
          <w:u w:val="single"/>
        </w:rPr>
        <w:t>ОБЯЗАТЕЛЬНЫХ ТРЕБОВАНИЙ ПРИ ОСУЩЕСТВЛЕНИИ</w:t>
      </w:r>
    </w:p>
    <w:p w:rsidR="003258A0" w:rsidRPr="003258A0" w:rsidRDefault="003258A0" w:rsidP="003258A0">
      <w:pPr>
        <w:spacing w:line="360" w:lineRule="auto"/>
        <w:jc w:val="center"/>
        <w:rPr>
          <w:rFonts w:ascii="Liberation Serif" w:hAnsi="Liberation Serif" w:cs="Liberation Serif"/>
          <w:b/>
          <w:sz w:val="28"/>
          <w:szCs w:val="28"/>
          <w:u w:val="single"/>
        </w:rPr>
      </w:pPr>
      <w:r w:rsidRPr="003258A0">
        <w:rPr>
          <w:rFonts w:ascii="Liberation Serif" w:hAnsi="Liberation Serif" w:cs="Liberation Serif"/>
          <w:b/>
          <w:sz w:val="28"/>
          <w:szCs w:val="28"/>
          <w:u w:val="single"/>
        </w:rPr>
        <w:t>МУНИЦИПАЛЬНОГО ЗЕМЕЛЬНОГО КОНТРОЛЯ</w:t>
      </w:r>
    </w:p>
    <w:p w:rsidR="003258A0" w:rsidRPr="003258A0" w:rsidRDefault="003258A0" w:rsidP="003258A0">
      <w:pPr>
        <w:spacing w:line="36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3258A0">
        <w:rPr>
          <w:rFonts w:ascii="Liberation Serif" w:hAnsi="Liberation Serif" w:cs="Liberation Serif"/>
          <w:sz w:val="28"/>
          <w:szCs w:val="28"/>
        </w:rPr>
        <w:t>При осуществлении муниципальн</w:t>
      </w:r>
      <w:r>
        <w:rPr>
          <w:rFonts w:ascii="Liberation Serif" w:hAnsi="Liberation Serif" w:cs="Liberation Serif"/>
          <w:sz w:val="28"/>
          <w:szCs w:val="28"/>
        </w:rPr>
        <w:t xml:space="preserve">ого контроля устанавливаются </w:t>
      </w:r>
      <w:r w:rsidRPr="003258A0">
        <w:rPr>
          <w:rFonts w:ascii="Liberation Serif" w:hAnsi="Liberation Serif" w:cs="Liberation Serif"/>
          <w:sz w:val="28"/>
          <w:szCs w:val="28"/>
        </w:rPr>
        <w:t>следующие индикаторы риска нар</w:t>
      </w:r>
      <w:r>
        <w:rPr>
          <w:rFonts w:ascii="Liberation Serif" w:hAnsi="Liberation Serif" w:cs="Liberation Serif"/>
          <w:sz w:val="28"/>
          <w:szCs w:val="28"/>
        </w:rPr>
        <w:t>ушения обязательных требований:</w:t>
      </w:r>
    </w:p>
    <w:p w:rsidR="003258A0" w:rsidRPr="003258A0" w:rsidRDefault="003258A0" w:rsidP="003258A0">
      <w:pPr>
        <w:spacing w:line="36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3258A0">
        <w:rPr>
          <w:rFonts w:ascii="Liberation Serif" w:hAnsi="Liberation Serif" w:cs="Liberation Serif"/>
          <w:sz w:val="28"/>
          <w:szCs w:val="28"/>
        </w:rPr>
        <w:t>1. Несоответствие площади исп</w:t>
      </w:r>
      <w:r>
        <w:rPr>
          <w:rFonts w:ascii="Liberation Serif" w:hAnsi="Liberation Serif" w:cs="Liberation Serif"/>
          <w:sz w:val="28"/>
          <w:szCs w:val="28"/>
        </w:rPr>
        <w:t xml:space="preserve">ользуемого контролируемым лицом </w:t>
      </w:r>
      <w:r w:rsidRPr="003258A0">
        <w:rPr>
          <w:rFonts w:ascii="Liberation Serif" w:hAnsi="Liberation Serif" w:cs="Liberation Serif"/>
          <w:sz w:val="28"/>
          <w:szCs w:val="28"/>
        </w:rPr>
        <w:t>земельного участка площади земельн</w:t>
      </w:r>
      <w:r>
        <w:rPr>
          <w:rFonts w:ascii="Liberation Serif" w:hAnsi="Liberation Serif" w:cs="Liberation Serif"/>
          <w:sz w:val="28"/>
          <w:szCs w:val="28"/>
        </w:rPr>
        <w:t xml:space="preserve">ого участка, сведения о которой </w:t>
      </w:r>
      <w:r w:rsidRPr="003258A0">
        <w:rPr>
          <w:rFonts w:ascii="Liberation Serif" w:hAnsi="Liberation Serif" w:cs="Liberation Serif"/>
          <w:sz w:val="28"/>
          <w:szCs w:val="28"/>
        </w:rPr>
        <w:t>содержатся в Едином государственном ре</w:t>
      </w:r>
      <w:r>
        <w:rPr>
          <w:rFonts w:ascii="Liberation Serif" w:hAnsi="Liberation Serif" w:cs="Liberation Serif"/>
          <w:sz w:val="28"/>
          <w:szCs w:val="28"/>
        </w:rPr>
        <w:t xml:space="preserve">естре недвижимости (далее - </w:t>
      </w:r>
      <w:r w:rsidRPr="003258A0">
        <w:rPr>
          <w:rFonts w:ascii="Liberation Serif" w:hAnsi="Liberation Serif" w:cs="Liberation Serif"/>
          <w:sz w:val="28"/>
          <w:szCs w:val="28"/>
        </w:rPr>
        <w:t>ЕГРН).</w:t>
      </w:r>
    </w:p>
    <w:p w:rsidR="003258A0" w:rsidRPr="003258A0" w:rsidRDefault="003258A0" w:rsidP="003258A0">
      <w:pPr>
        <w:spacing w:line="36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3258A0">
        <w:rPr>
          <w:rFonts w:ascii="Liberation Serif" w:hAnsi="Liberation Serif" w:cs="Liberation Serif"/>
          <w:sz w:val="28"/>
          <w:szCs w:val="28"/>
        </w:rPr>
        <w:t>2. Отклонение местоположения харак</w:t>
      </w:r>
      <w:r>
        <w:rPr>
          <w:rFonts w:ascii="Liberation Serif" w:hAnsi="Liberation Serif" w:cs="Liberation Serif"/>
          <w:sz w:val="28"/>
          <w:szCs w:val="28"/>
        </w:rPr>
        <w:t xml:space="preserve">терной точки границы земельного </w:t>
      </w:r>
      <w:r w:rsidRPr="003258A0">
        <w:rPr>
          <w:rFonts w:ascii="Liberation Serif" w:hAnsi="Liberation Serif" w:cs="Liberation Serif"/>
          <w:sz w:val="28"/>
          <w:szCs w:val="28"/>
        </w:rPr>
        <w:t>участка относительно местоположе</w:t>
      </w:r>
      <w:r>
        <w:rPr>
          <w:rFonts w:ascii="Liberation Serif" w:hAnsi="Liberation Serif" w:cs="Liberation Serif"/>
          <w:sz w:val="28"/>
          <w:szCs w:val="28"/>
        </w:rPr>
        <w:t xml:space="preserve">ния границы земельного участка, </w:t>
      </w:r>
      <w:r w:rsidRPr="003258A0">
        <w:rPr>
          <w:rFonts w:ascii="Liberation Serif" w:hAnsi="Liberation Serif" w:cs="Liberation Serif"/>
          <w:sz w:val="28"/>
          <w:szCs w:val="28"/>
        </w:rPr>
        <w:t>сведен</w:t>
      </w:r>
      <w:r>
        <w:rPr>
          <w:rFonts w:ascii="Liberation Serif" w:hAnsi="Liberation Serif" w:cs="Liberation Serif"/>
          <w:sz w:val="28"/>
          <w:szCs w:val="28"/>
        </w:rPr>
        <w:t xml:space="preserve">ия о котором содержатся в ЕГРН. </w:t>
      </w:r>
    </w:p>
    <w:p w:rsidR="003258A0" w:rsidRPr="003258A0" w:rsidRDefault="003258A0" w:rsidP="003258A0">
      <w:pPr>
        <w:spacing w:line="36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3258A0">
        <w:rPr>
          <w:rFonts w:ascii="Liberation Serif" w:hAnsi="Liberation Serif" w:cs="Liberation Serif"/>
          <w:sz w:val="28"/>
          <w:szCs w:val="28"/>
        </w:rPr>
        <w:t>3.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3258A0">
        <w:rPr>
          <w:rFonts w:ascii="Liberation Serif" w:hAnsi="Liberation Serif" w:cs="Liberation Serif"/>
          <w:sz w:val="28"/>
          <w:szCs w:val="28"/>
        </w:rPr>
        <w:t xml:space="preserve">Отсутствие в </w:t>
      </w:r>
      <w:proofErr w:type="gramStart"/>
      <w:r w:rsidRPr="003258A0">
        <w:rPr>
          <w:rFonts w:ascii="Liberation Serif" w:hAnsi="Liberation Serif" w:cs="Liberation Serif"/>
          <w:sz w:val="28"/>
          <w:szCs w:val="28"/>
        </w:rPr>
        <w:t>E</w:t>
      </w:r>
      <w:proofErr w:type="gramEnd"/>
      <w:r w:rsidRPr="003258A0">
        <w:rPr>
          <w:rFonts w:ascii="Liberation Serif" w:hAnsi="Liberation Serif" w:cs="Liberation Serif"/>
          <w:sz w:val="28"/>
          <w:szCs w:val="28"/>
        </w:rPr>
        <w:t>ГPН св</w:t>
      </w:r>
      <w:r>
        <w:rPr>
          <w:rFonts w:ascii="Liberation Serif" w:hAnsi="Liberation Serif" w:cs="Liberation Serif"/>
          <w:sz w:val="28"/>
          <w:szCs w:val="28"/>
        </w:rPr>
        <w:t xml:space="preserve">едений о правах на используемый </w:t>
      </w:r>
      <w:r w:rsidRPr="003258A0">
        <w:rPr>
          <w:rFonts w:ascii="Liberation Serif" w:hAnsi="Liberation Serif" w:cs="Liberation Serif"/>
          <w:sz w:val="28"/>
          <w:szCs w:val="28"/>
        </w:rPr>
        <w:t>контролируемым лицом земельный участок.</w:t>
      </w:r>
    </w:p>
    <w:p w:rsidR="003258A0" w:rsidRPr="003258A0" w:rsidRDefault="003258A0" w:rsidP="003258A0">
      <w:pPr>
        <w:spacing w:line="36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3258A0">
        <w:rPr>
          <w:rFonts w:ascii="Liberation Serif" w:hAnsi="Liberation Serif" w:cs="Liberation Serif"/>
          <w:sz w:val="28"/>
          <w:szCs w:val="28"/>
        </w:rPr>
        <w:t>4.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3258A0">
        <w:rPr>
          <w:rFonts w:ascii="Liberation Serif" w:hAnsi="Liberation Serif" w:cs="Liberation Serif"/>
          <w:sz w:val="28"/>
          <w:szCs w:val="28"/>
        </w:rPr>
        <w:t xml:space="preserve">Несоответствие использования </w:t>
      </w:r>
      <w:r>
        <w:rPr>
          <w:rFonts w:ascii="Liberation Serif" w:hAnsi="Liberation Serif" w:cs="Liberation Serif"/>
          <w:sz w:val="28"/>
          <w:szCs w:val="28"/>
        </w:rPr>
        <w:t xml:space="preserve">контролируемым лицом земельного </w:t>
      </w:r>
      <w:r w:rsidRPr="003258A0">
        <w:rPr>
          <w:rFonts w:ascii="Liberation Serif" w:hAnsi="Liberation Serif" w:cs="Liberation Serif"/>
          <w:sz w:val="28"/>
          <w:szCs w:val="28"/>
        </w:rPr>
        <w:t xml:space="preserve">участка виду разрешенного использования, </w:t>
      </w:r>
      <w:r>
        <w:rPr>
          <w:rFonts w:ascii="Liberation Serif" w:hAnsi="Liberation Serif" w:cs="Liberation Serif"/>
          <w:sz w:val="28"/>
          <w:szCs w:val="28"/>
        </w:rPr>
        <w:t xml:space="preserve">сведения о котором содержатся в </w:t>
      </w:r>
      <w:r w:rsidRPr="003258A0">
        <w:rPr>
          <w:rFonts w:ascii="Liberation Serif" w:hAnsi="Liberation Serif" w:cs="Liberation Serif"/>
          <w:sz w:val="28"/>
          <w:szCs w:val="28"/>
        </w:rPr>
        <w:t>ЕГРН.</w:t>
      </w:r>
    </w:p>
    <w:p w:rsidR="003258A0" w:rsidRPr="003258A0" w:rsidRDefault="003258A0" w:rsidP="003258A0">
      <w:pPr>
        <w:spacing w:line="36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3258A0">
        <w:rPr>
          <w:rFonts w:ascii="Liberation Serif" w:hAnsi="Liberation Serif" w:cs="Liberation Serif"/>
          <w:sz w:val="28"/>
          <w:szCs w:val="28"/>
        </w:rPr>
        <w:t>5.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3258A0">
        <w:rPr>
          <w:rFonts w:ascii="Liberation Serif" w:hAnsi="Liberation Serif" w:cs="Liberation Serif"/>
          <w:sz w:val="28"/>
          <w:szCs w:val="28"/>
        </w:rPr>
        <w:t>Отсутствие объектов капи</w:t>
      </w:r>
      <w:r>
        <w:rPr>
          <w:rFonts w:ascii="Liberation Serif" w:hAnsi="Liberation Serif" w:cs="Liberation Serif"/>
          <w:sz w:val="28"/>
          <w:szCs w:val="28"/>
        </w:rPr>
        <w:t xml:space="preserve">тального строительства, ведения </w:t>
      </w:r>
      <w:r w:rsidRPr="003258A0">
        <w:rPr>
          <w:rFonts w:ascii="Liberation Serif" w:hAnsi="Liberation Serif" w:cs="Liberation Serif"/>
          <w:sz w:val="28"/>
          <w:szCs w:val="28"/>
        </w:rPr>
        <w:t>строительных работ, связанных с во</w:t>
      </w:r>
      <w:r>
        <w:rPr>
          <w:rFonts w:ascii="Liberation Serif" w:hAnsi="Liberation Serif" w:cs="Liberation Serif"/>
          <w:sz w:val="28"/>
          <w:szCs w:val="28"/>
        </w:rPr>
        <w:t xml:space="preserve">зведением объектов капитального </w:t>
      </w:r>
      <w:r w:rsidRPr="003258A0">
        <w:rPr>
          <w:rFonts w:ascii="Liberation Serif" w:hAnsi="Liberation Serif" w:cs="Liberation Serif"/>
          <w:sz w:val="28"/>
          <w:szCs w:val="28"/>
        </w:rPr>
        <w:t>строительства на земельном участке, пр</w:t>
      </w:r>
      <w:r>
        <w:rPr>
          <w:rFonts w:ascii="Liberation Serif" w:hAnsi="Liberation Serif" w:cs="Liberation Serif"/>
          <w:sz w:val="28"/>
          <w:szCs w:val="28"/>
        </w:rPr>
        <w:t xml:space="preserve">едназначенном для жилищного или </w:t>
      </w:r>
      <w:r w:rsidRPr="003258A0">
        <w:rPr>
          <w:rFonts w:ascii="Liberation Serif" w:hAnsi="Liberation Serif" w:cs="Liberation Serif"/>
          <w:sz w:val="28"/>
          <w:szCs w:val="28"/>
        </w:rPr>
        <w:t xml:space="preserve">иного строительства, по истечении </w:t>
      </w:r>
      <w:r>
        <w:rPr>
          <w:rFonts w:ascii="Liberation Serif" w:hAnsi="Liberation Serif" w:cs="Liberation Serif"/>
          <w:sz w:val="28"/>
          <w:szCs w:val="28"/>
        </w:rPr>
        <w:t xml:space="preserve">трех лет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 даты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государственной </w:t>
      </w:r>
      <w:r w:rsidRPr="003258A0">
        <w:rPr>
          <w:rFonts w:ascii="Liberation Serif" w:hAnsi="Liberation Serif" w:cs="Liberation Serif"/>
          <w:sz w:val="28"/>
          <w:szCs w:val="28"/>
        </w:rPr>
        <w:t>регистрации права собственности н</w:t>
      </w:r>
      <w:r>
        <w:rPr>
          <w:rFonts w:ascii="Liberation Serif" w:hAnsi="Liberation Serif" w:cs="Liberation Serif"/>
          <w:sz w:val="28"/>
          <w:szCs w:val="28"/>
        </w:rPr>
        <w:t xml:space="preserve">а такой земельный участок лица, </w:t>
      </w:r>
      <w:r w:rsidRPr="003258A0">
        <w:rPr>
          <w:rFonts w:ascii="Liberation Serif" w:hAnsi="Liberation Serif" w:cs="Liberation Serif"/>
          <w:sz w:val="28"/>
          <w:szCs w:val="28"/>
        </w:rPr>
        <w:t>являющегося собственником такого земельного участка.</w:t>
      </w:r>
    </w:p>
    <w:p w:rsidR="00557C2E" w:rsidRPr="003258A0" w:rsidRDefault="00557C2E" w:rsidP="003258A0">
      <w:pPr>
        <w:spacing w:line="360" w:lineRule="auto"/>
        <w:jc w:val="both"/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</w:p>
    <w:sectPr w:rsidR="00557C2E" w:rsidRPr="003258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1ED"/>
    <w:rsid w:val="003258A0"/>
    <w:rsid w:val="00557C2E"/>
    <w:rsid w:val="009F2CC4"/>
    <w:rsid w:val="00CF6FAD"/>
    <w:rsid w:val="00FA5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6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6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41D99A-8233-45EC-8DE2-C5165437B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Кузьмина Виктория</dc:creator>
  <cp:lastModifiedBy>Кузьмина Виктория</cp:lastModifiedBy>
  <cp:revision>2</cp:revision>
  <cp:lastPrinted>2025-12-18T12:19:00Z</cp:lastPrinted>
  <dcterms:created xsi:type="dcterms:W3CDTF">2026-02-26T10:34:00Z</dcterms:created>
  <dcterms:modified xsi:type="dcterms:W3CDTF">2026-02-26T10:34:00Z</dcterms:modified>
</cp:coreProperties>
</file>