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B9" w:rsidRPr="006159B9" w:rsidRDefault="006159B9" w:rsidP="006159B9">
      <w:pPr>
        <w:pStyle w:val="a4"/>
        <w:ind w:firstLine="19"/>
        <w:jc w:val="center"/>
        <w:rPr>
          <w:rFonts w:ascii="Liberation Serif" w:hAnsi="Liberation Serif" w:cs="Liberation Serif"/>
          <w:sz w:val="26"/>
          <w:szCs w:val="26"/>
        </w:rPr>
      </w:pPr>
      <w:r w:rsidRPr="006159B9">
        <w:rPr>
          <w:rFonts w:ascii="Liberation Serif" w:hAnsi="Liberation Serif" w:cs="Liberation Serif"/>
          <w:sz w:val="26"/>
          <w:szCs w:val="26"/>
        </w:rPr>
        <w:t>Уважаемые жители города Ирбита!</w:t>
      </w:r>
    </w:p>
    <w:p w:rsidR="006159B9" w:rsidRPr="006159B9" w:rsidRDefault="006159B9" w:rsidP="006159B9">
      <w:pPr>
        <w:pStyle w:val="a4"/>
        <w:ind w:firstLine="19"/>
        <w:jc w:val="center"/>
        <w:rPr>
          <w:rFonts w:ascii="Liberation Serif" w:hAnsi="Liberation Serif" w:cs="Liberation Serif"/>
          <w:sz w:val="26"/>
          <w:szCs w:val="26"/>
        </w:rPr>
      </w:pPr>
    </w:p>
    <w:p w:rsidR="006159B9" w:rsidRPr="006159B9" w:rsidRDefault="006159B9" w:rsidP="006159B9">
      <w:pPr>
        <w:pStyle w:val="a4"/>
        <w:tabs>
          <w:tab w:val="left" w:pos="2439"/>
        </w:tabs>
        <w:ind w:firstLine="19"/>
        <w:jc w:val="center"/>
        <w:rPr>
          <w:rFonts w:ascii="Liberation Serif" w:hAnsi="Liberation Serif" w:cs="Liberation Serif"/>
          <w:sz w:val="26"/>
          <w:szCs w:val="26"/>
        </w:rPr>
      </w:pPr>
      <w:r w:rsidRPr="006159B9">
        <w:rPr>
          <w:rFonts w:ascii="Liberation Serif" w:hAnsi="Liberation Serif" w:cs="Liberation Serif"/>
          <w:sz w:val="26"/>
          <w:szCs w:val="26"/>
        </w:rPr>
        <w:t>Предупреждаем Вас:</w:t>
      </w:r>
    </w:p>
    <w:p w:rsidR="006B6D69" w:rsidRDefault="006B6D69" w:rsidP="006159B9">
      <w:pPr>
        <w:pStyle w:val="a4"/>
        <w:ind w:firstLine="19"/>
        <w:jc w:val="center"/>
        <w:rPr>
          <w:rFonts w:ascii="Liberation Serif" w:hAnsi="Liberation Serif" w:cs="Liberation Serif"/>
          <w:bCs/>
          <w:spacing w:val="2"/>
          <w:sz w:val="26"/>
          <w:szCs w:val="26"/>
          <w:shd w:val="clear" w:color="auto" w:fill="FFFFFF"/>
        </w:rPr>
        <w:sectPr w:rsidR="006B6D69" w:rsidSect="006B6D6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6D69" w:rsidRDefault="006159B9" w:rsidP="007450BC">
      <w:pPr>
        <w:pStyle w:val="a4"/>
        <w:tabs>
          <w:tab w:val="left" w:pos="567"/>
          <w:tab w:val="left" w:pos="709"/>
        </w:tabs>
        <w:jc w:val="center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lastRenderedPageBreak/>
        <w:t>О недопустимости сокрытия заболеваний жив</w:t>
      </w:r>
      <w:r w:rsidR="006B6D6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отны</w:t>
      </w:r>
      <w:r w:rsid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х и незаконного захоронения </w:t>
      </w:r>
      <w:r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биологических</w:t>
      </w:r>
      <w:r w:rsidR="006B6D6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отходов.</w:t>
      </w:r>
      <w:r w:rsidR="006B6D6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    </w:t>
      </w:r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Сокрытие фактов заболевания или падежа животных, а также захоронение биологических отходо</w:t>
      </w:r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в в несанкционированных местах </w:t>
      </w:r>
      <w:r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прямое нарушение закон</w:t>
      </w:r>
      <w:r w:rsidR="006B6D6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и </w:t>
      </w:r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 серьезная угроза:</w:t>
      </w:r>
    </w:p>
    <w:p w:rsidR="006B6D69" w:rsidRDefault="006B6D69" w:rsidP="006B6D69">
      <w:pPr>
        <w:pStyle w:val="a4"/>
        <w:numPr>
          <w:ilvl w:val="0"/>
          <w:numId w:val="1"/>
        </w:numP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З</w:t>
      </w:r>
      <w:r w:rsidR="006159B9" w:rsidRPr="006B6D69"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доровью людей</w:t>
      </w:r>
      <w:proofErr w:type="gramStart"/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,</w:t>
      </w:r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м</w:t>
      </w:r>
      <w:proofErr w:type="gramEnd"/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ногие болезни животных (сибирская язва, бешенство, бруцеллез) </w:t>
      </w:r>
      <w:r w:rsidR="006159B9" w:rsidRPr="006B6D69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>опасны для человека;</w:t>
      </w:r>
      <w: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</w:p>
    <w:p w:rsidR="006B6D69" w:rsidRPr="006B6D69" w:rsidRDefault="006B6D69" w:rsidP="006B6D69">
      <w:pPr>
        <w:pStyle w:val="a4"/>
        <w:numPr>
          <w:ilvl w:val="0"/>
          <w:numId w:val="1"/>
        </w:numP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Э</w:t>
      </w:r>
      <w:r w:rsidR="006159B9" w:rsidRPr="006B6D69"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кологии</w:t>
      </w:r>
      <w:r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 - </w:t>
      </w:r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ра</w:t>
      </w:r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злагающиеся останки загрязняют почву и грунтовые воды;</w:t>
      </w:r>
      <w:r w:rsidRPr="006B6D69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6159B9" w:rsidRPr="006B6D69" w:rsidRDefault="006B6D69" w:rsidP="006B6D69">
      <w:pPr>
        <w:pStyle w:val="a4"/>
        <w:numPr>
          <w:ilvl w:val="0"/>
          <w:numId w:val="1"/>
        </w:numP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Ж</w:t>
      </w:r>
      <w:r w:rsidR="006159B9" w:rsidRPr="006B6D69"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ивотноводству</w:t>
      </w:r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 </w:t>
      </w:r>
      <w:r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- </w:t>
      </w:r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инфекция может быстро распространиться на соседние хозяйства. ❗Все случаи падежа и заболевания животных </w:t>
      </w:r>
      <w:r w:rsidR="006159B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обязаны</w:t>
      </w:r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 быть зарегистрированы!</w:t>
      </w:r>
    </w:p>
    <w:p w:rsidR="006159B9" w:rsidRPr="006B6D69" w:rsidRDefault="006B6D69" w:rsidP="006B6D69">
      <w:pPr>
        <w:pStyle w:val="a4"/>
        <w:tabs>
          <w:tab w:val="left" w:pos="709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         </w:t>
      </w:r>
      <w:r w:rsidR="006159B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Ваши действия при падеже животного:</w:t>
      </w:r>
    </w:p>
    <w:p w:rsidR="006159B9" w:rsidRPr="006B6D69" w:rsidRDefault="006B6D69" w:rsidP="006B6D69">
      <w:pPr>
        <w:pStyle w:val="a4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- </w:t>
      </w:r>
      <w:r w:rsidR="006159B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Незамедлительно сообщить</w:t>
      </w:r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 в государственную ветеринарную службу.</w:t>
      </w:r>
    </w:p>
    <w:p w:rsidR="006159B9" w:rsidRPr="006B6D69" w:rsidRDefault="006B6D69" w:rsidP="006B6D69">
      <w:pPr>
        <w:pStyle w:val="a4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- </w:t>
      </w:r>
      <w:r w:rsidR="006159B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Не перемещать труп</w:t>
      </w:r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 без согласования с ветеринарным врачом.</w:t>
      </w:r>
    </w:p>
    <w:p w:rsidR="006B6D69" w:rsidRDefault="006B6D69" w:rsidP="006B6D69">
      <w:pPr>
        <w:pStyle w:val="a4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- </w:t>
      </w:r>
      <w:r w:rsidR="006159B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Уничтожить </w:t>
      </w:r>
      <w:proofErr w:type="spellStart"/>
      <w:r w:rsidR="006159B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биоотходы</w:t>
      </w:r>
      <w:proofErr w:type="spellEnd"/>
      <w:r w:rsidR="006159B9"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 в соответствии с требованиями законодательства. </w:t>
      </w:r>
    </w:p>
    <w:p w:rsidR="006159B9" w:rsidRPr="006B6D69" w:rsidRDefault="006B6D69" w:rsidP="006B6D69">
      <w:pPr>
        <w:pStyle w:val="a4"/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        </w:t>
      </w:r>
      <w:r w:rsidR="006159B9" w:rsidRPr="006B6D6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Ответственность:</w:t>
      </w:r>
    </w:p>
    <w:p w:rsidR="006159B9" w:rsidRPr="006B6D69" w:rsidRDefault="006159B9" w:rsidP="006B6D69">
      <w:pPr>
        <w:pStyle w:val="a4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- административная (штрафы до 500 000 руб. для </w:t>
      </w:r>
      <w:proofErr w:type="spellStart"/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юрлиц</w:t>
      </w:r>
      <w:proofErr w:type="spellEnd"/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);</w:t>
      </w:r>
    </w:p>
    <w:p w:rsidR="006159B9" w:rsidRDefault="006159B9" w:rsidP="006B6D69">
      <w:pPr>
        <w:pStyle w:val="a4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B6D69">
        <w:rPr>
          <w:rFonts w:ascii="Liberation Serif" w:hAnsi="Liberation Serif" w:cs="Liberation Serif"/>
          <w:sz w:val="26"/>
          <w:szCs w:val="26"/>
          <w:shd w:val="clear" w:color="auto" w:fill="FFFFFF"/>
        </w:rPr>
        <w:t>- уголовная (при массовом распространении инфекции).</w:t>
      </w:r>
    </w:p>
    <w:p w:rsidR="006159B9" w:rsidRPr="007450BC" w:rsidRDefault="006159B9" w:rsidP="007450BC">
      <w:pPr>
        <w:pStyle w:val="a4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450BC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>Обнаружили в контейнере или на контейнерной площадке трупы животных, птиц или отходы животного происхождения? Это не просто неприятно — это опасно!</w:t>
      </w:r>
    </w:p>
    <w:p w:rsidR="006159B9" w:rsidRPr="007450BC" w:rsidRDefault="006159B9" w:rsidP="007450BC">
      <w:pPr>
        <w:pStyle w:val="a4"/>
        <w:jc w:val="center"/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</w:pPr>
      <w:r w:rsidRPr="007450BC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>Берегите здоровье люде</w:t>
      </w:r>
      <w:r w:rsidRPr="007450BC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>й и животных — соблюдайте закон</w:t>
      </w:r>
      <w:proofErr w:type="gramStart"/>
      <w:r w:rsidRPr="007450BC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 xml:space="preserve"> !</w:t>
      </w:r>
      <w:proofErr w:type="gramEnd"/>
    </w:p>
    <w:p w:rsidR="006B6D69" w:rsidRDefault="006B6D69" w:rsidP="006159B9">
      <w:pPr>
        <w:pStyle w:val="a4"/>
        <w:ind w:firstLine="19"/>
        <w:jc w:val="center"/>
        <w:rPr>
          <w:rFonts w:ascii="Liberation Serif" w:hAnsi="Liberation Serif" w:cs="Liberation Serif"/>
          <w:spacing w:val="2"/>
          <w:sz w:val="26"/>
          <w:szCs w:val="26"/>
          <w:shd w:val="clear" w:color="auto" w:fill="FFFFFF"/>
        </w:rPr>
        <w:sectPr w:rsidR="006B6D69" w:rsidSect="006B6D6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6D69" w:rsidRDefault="006B6D69" w:rsidP="006159B9">
      <w:pPr>
        <w:pStyle w:val="a4"/>
        <w:ind w:firstLine="19"/>
        <w:jc w:val="center"/>
        <w:rPr>
          <w:rFonts w:ascii="Liberation Serif" w:hAnsi="Liberation Serif" w:cs="Liberation Serif"/>
          <w:spacing w:val="2"/>
          <w:sz w:val="26"/>
          <w:szCs w:val="26"/>
          <w:shd w:val="clear" w:color="auto" w:fill="FFFFFF"/>
        </w:rPr>
      </w:pPr>
    </w:p>
    <w:p w:rsidR="006B6D69" w:rsidRPr="006159B9" w:rsidRDefault="006B6D69" w:rsidP="006159B9">
      <w:pPr>
        <w:pStyle w:val="a4"/>
        <w:ind w:firstLine="1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inline distT="0" distB="0" distL="0" distR="0" wp14:anchorId="5FE92266" wp14:editId="0DD97C99">
            <wp:extent cx="5875362" cy="4481091"/>
            <wp:effectExtent l="0" t="0" r="0" b="0"/>
            <wp:docPr id="1" name="Рисунок 1" descr="C:\Users\solominav\Desktop\Ответы на письма\Департамент ветеринарии\2026\На сайт о биоотходах\Биологические+отходы+—+серьёзная+угроз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ominav\Desktop\Ответы на письма\Департамент ветеринарии\2026\На сайт о биоотходах\Биологические+отходы+—+серьёзная+угроза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225" cy="447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9B9" w:rsidRPr="006159B9" w:rsidRDefault="006159B9" w:rsidP="006159B9">
      <w:pPr>
        <w:pStyle w:val="a4"/>
        <w:ind w:firstLine="19"/>
        <w:jc w:val="center"/>
        <w:rPr>
          <w:rFonts w:ascii="Liberation Serif" w:hAnsi="Liberation Serif" w:cs="Liberation Serif"/>
          <w:spacing w:val="2"/>
          <w:sz w:val="26"/>
          <w:szCs w:val="26"/>
        </w:rPr>
      </w:pPr>
    </w:p>
    <w:p w:rsidR="006159B9" w:rsidRPr="006159B9" w:rsidRDefault="006159B9" w:rsidP="006159B9">
      <w:pPr>
        <w:pStyle w:val="a4"/>
        <w:ind w:firstLine="19"/>
        <w:jc w:val="center"/>
        <w:rPr>
          <w:rFonts w:ascii="Liberation Serif" w:hAnsi="Liberation Serif" w:cs="Liberation Serif"/>
          <w:sz w:val="26"/>
          <w:szCs w:val="26"/>
        </w:rPr>
      </w:pPr>
    </w:p>
    <w:p w:rsidR="006159B9" w:rsidRPr="006159B9" w:rsidRDefault="006159B9" w:rsidP="006159B9">
      <w:pPr>
        <w:pStyle w:val="a4"/>
        <w:ind w:firstLine="1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sectPr w:rsidR="006159B9" w:rsidRPr="006159B9" w:rsidSect="006B6D6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481"/>
    <w:multiLevelType w:val="hybridMultilevel"/>
    <w:tmpl w:val="5F50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49"/>
    <w:rsid w:val="0049314A"/>
    <w:rsid w:val="006159B9"/>
    <w:rsid w:val="006B6D69"/>
    <w:rsid w:val="007450BC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9B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159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9B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159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Соломин</dc:creator>
  <cp:keywords/>
  <dc:description/>
  <cp:lastModifiedBy>Алексей Соломин</cp:lastModifiedBy>
  <cp:revision>2</cp:revision>
  <dcterms:created xsi:type="dcterms:W3CDTF">2026-04-01T05:38:00Z</dcterms:created>
  <dcterms:modified xsi:type="dcterms:W3CDTF">2026-04-01T06:00:00Z</dcterms:modified>
</cp:coreProperties>
</file>