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D1" w:rsidRPr="00B62F20" w:rsidRDefault="003922D1" w:rsidP="003922D1">
      <w:pPr>
        <w:shd w:val="clear" w:color="auto" w:fill="FFFFFF"/>
        <w:spacing w:after="210" w:line="240" w:lineRule="auto"/>
        <w:jc w:val="center"/>
        <w:rPr>
          <w:rFonts w:ascii="Liberation Serif" w:eastAsia="Times New Roman" w:hAnsi="Liberation Serif" w:cs="Liberation Serif"/>
          <w:sz w:val="24"/>
          <w:szCs w:val="24"/>
        </w:rPr>
      </w:pPr>
      <w:r w:rsidRPr="00B62F20">
        <w:rPr>
          <w:rFonts w:ascii="Liberation Serif" w:eastAsia="Times New Roman" w:hAnsi="Liberation Serif" w:cs="Liberation Serif"/>
          <w:b/>
          <w:bCs/>
          <w:sz w:val="24"/>
          <w:szCs w:val="24"/>
        </w:rPr>
        <w:t>ИНФОРМАЦИОННОЕ ИЗВЕЩЕНИЕ</w:t>
      </w:r>
    </w:p>
    <w:p w:rsidR="003922D1" w:rsidRPr="00B62F20" w:rsidRDefault="003922D1" w:rsidP="003922D1">
      <w:pPr>
        <w:shd w:val="clear" w:color="auto" w:fill="FFFFFF"/>
        <w:spacing w:after="210" w:line="240" w:lineRule="auto"/>
        <w:jc w:val="center"/>
        <w:rPr>
          <w:rFonts w:ascii="Liberation Serif" w:eastAsia="Times New Roman" w:hAnsi="Liberation Serif" w:cs="Liberation Serif"/>
          <w:sz w:val="24"/>
          <w:szCs w:val="24"/>
        </w:rPr>
      </w:pPr>
      <w:r w:rsidRPr="00B62F20">
        <w:rPr>
          <w:rFonts w:ascii="Liberation Serif" w:eastAsia="Times New Roman" w:hAnsi="Liberation Serif" w:cs="Liberation Serif"/>
          <w:b/>
          <w:bCs/>
          <w:sz w:val="24"/>
          <w:szCs w:val="24"/>
        </w:rPr>
        <w:t>О ВОЗМОЖНОМ УСТАНОВЛЕНИИ ПУБЛИЧНОГО СЕРВИТУТА</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proofErr w:type="gramStart"/>
      <w:r w:rsidRPr="00ED7355">
        <w:rPr>
          <w:rFonts w:ascii="Liberation Serif" w:eastAsia="Times New Roman" w:hAnsi="Liberation Serif" w:cs="Liberation Serif"/>
          <w:sz w:val="26"/>
          <w:szCs w:val="26"/>
        </w:rPr>
        <w:t xml:space="preserve">В соответствии с п. 1 ст. 39.37, п.5 ст. 39.38, ст. ст. 39.39 – 39.42 Земельного кодекса Российской Федерации администрация Городского округа «город Ирбит» Свердловской области информирует граждан и юридических лиц о возможном установлении публичного сервитута в целях </w:t>
      </w:r>
      <w:r>
        <w:rPr>
          <w:rFonts w:ascii="Liberation Serif" w:eastAsia="Times New Roman" w:hAnsi="Liberation Serif" w:cs="Liberation Serif"/>
          <w:sz w:val="26"/>
          <w:szCs w:val="26"/>
        </w:rPr>
        <w:t>организации проезда к проектируемой контейнерной площадке для сбора  т</w:t>
      </w:r>
      <w:r>
        <w:rPr>
          <w:rFonts w:ascii="Liberation Serif" w:eastAsia="Times New Roman" w:hAnsi="Liberation Serif" w:cs="Liberation Serif"/>
          <w:sz w:val="26"/>
          <w:szCs w:val="26"/>
        </w:rPr>
        <w:t>вердых коммунальных отходов п</w:t>
      </w:r>
      <w:r>
        <w:rPr>
          <w:rFonts w:ascii="Liberation Serif" w:eastAsia="Times New Roman" w:hAnsi="Liberation Serif" w:cs="Liberation Serif"/>
          <w:sz w:val="26"/>
          <w:szCs w:val="26"/>
          <w:lang w:val="en-US"/>
        </w:rPr>
        <w:t>j</w:t>
      </w:r>
      <w:r>
        <w:rPr>
          <w:rFonts w:ascii="Liberation Serif" w:eastAsia="Times New Roman" w:hAnsi="Liberation Serif" w:cs="Liberation Serif"/>
          <w:sz w:val="26"/>
          <w:szCs w:val="26"/>
        </w:rPr>
        <w:t xml:space="preserve">  ул. Первомайской  городе Ирбит</w:t>
      </w:r>
      <w:r w:rsidRPr="00ED7355">
        <w:rPr>
          <w:rFonts w:ascii="Liberation Serif" w:eastAsia="Times New Roman" w:hAnsi="Liberation Serif" w:cs="Liberation Serif"/>
          <w:sz w:val="26"/>
          <w:szCs w:val="26"/>
        </w:rPr>
        <w:t>.</w:t>
      </w:r>
      <w:proofErr w:type="gramEnd"/>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Испрашиваемый срок публичного сервитута – 49 лет.</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 xml:space="preserve">Испрашиваемая площадь публичного сервитута – </w:t>
      </w:r>
      <w:r>
        <w:rPr>
          <w:rFonts w:ascii="Liberation Serif" w:eastAsia="Times New Roman" w:hAnsi="Liberation Serif" w:cs="Liberation Serif"/>
          <w:sz w:val="26"/>
          <w:szCs w:val="26"/>
        </w:rPr>
        <w:t>151</w:t>
      </w:r>
      <w:r w:rsidRPr="00ED7355">
        <w:rPr>
          <w:rFonts w:ascii="Liberation Serif" w:eastAsia="Times New Roman" w:hAnsi="Liberation Serif" w:cs="Liberation Serif"/>
          <w:sz w:val="26"/>
          <w:szCs w:val="26"/>
        </w:rPr>
        <w:t xml:space="preserve"> кв. м.</w:t>
      </w:r>
    </w:p>
    <w:p w:rsidR="001D4C50"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Кадастровы</w:t>
      </w:r>
      <w:r>
        <w:rPr>
          <w:rFonts w:ascii="Liberation Serif" w:eastAsia="Times New Roman" w:hAnsi="Liberation Serif" w:cs="Liberation Serif"/>
          <w:sz w:val="26"/>
          <w:szCs w:val="26"/>
        </w:rPr>
        <w:t>е</w:t>
      </w:r>
      <w:r w:rsidRPr="00ED7355">
        <w:rPr>
          <w:rFonts w:ascii="Liberation Serif" w:eastAsia="Times New Roman" w:hAnsi="Liberation Serif" w:cs="Liberation Serif"/>
          <w:sz w:val="26"/>
          <w:szCs w:val="26"/>
        </w:rPr>
        <w:t xml:space="preserve"> номер</w:t>
      </w:r>
      <w:r>
        <w:rPr>
          <w:rFonts w:ascii="Liberation Serif" w:eastAsia="Times New Roman" w:hAnsi="Liberation Serif" w:cs="Liberation Serif"/>
          <w:sz w:val="26"/>
          <w:szCs w:val="26"/>
        </w:rPr>
        <w:t xml:space="preserve">а земельных </w:t>
      </w:r>
      <w:r w:rsidRPr="00ED7355">
        <w:rPr>
          <w:rFonts w:ascii="Liberation Serif" w:eastAsia="Times New Roman" w:hAnsi="Liberation Serif" w:cs="Liberation Serif"/>
          <w:sz w:val="26"/>
          <w:szCs w:val="26"/>
        </w:rPr>
        <w:t xml:space="preserve"> участк</w:t>
      </w:r>
      <w:r>
        <w:rPr>
          <w:rFonts w:ascii="Liberation Serif" w:eastAsia="Times New Roman" w:hAnsi="Liberation Serif" w:cs="Liberation Serif"/>
          <w:sz w:val="26"/>
          <w:szCs w:val="26"/>
        </w:rPr>
        <w:t>ов</w:t>
      </w:r>
      <w:r w:rsidRPr="00ED7355">
        <w:rPr>
          <w:rFonts w:ascii="Liberation Serif" w:eastAsia="Times New Roman" w:hAnsi="Liberation Serif" w:cs="Liberation Serif"/>
          <w:sz w:val="26"/>
          <w:szCs w:val="26"/>
        </w:rPr>
        <w:t>, в отношении котор</w:t>
      </w:r>
      <w:r>
        <w:rPr>
          <w:rFonts w:ascii="Liberation Serif" w:eastAsia="Times New Roman" w:hAnsi="Liberation Serif" w:cs="Liberation Serif"/>
          <w:sz w:val="26"/>
          <w:szCs w:val="26"/>
        </w:rPr>
        <w:t xml:space="preserve">ых </w:t>
      </w:r>
      <w:r w:rsidRPr="00ED7355">
        <w:rPr>
          <w:rFonts w:ascii="Liberation Serif" w:eastAsia="Times New Roman" w:hAnsi="Liberation Serif" w:cs="Liberation Serif"/>
          <w:sz w:val="26"/>
          <w:szCs w:val="26"/>
        </w:rPr>
        <w:t xml:space="preserve">испрашивается публичный </w:t>
      </w:r>
      <w:proofErr w:type="gramStart"/>
      <w:r w:rsidRPr="00ED7355">
        <w:rPr>
          <w:rFonts w:ascii="Liberation Serif" w:eastAsia="Times New Roman" w:hAnsi="Liberation Serif" w:cs="Liberation Serif"/>
          <w:sz w:val="26"/>
          <w:szCs w:val="26"/>
        </w:rPr>
        <w:t>сервитут</w:t>
      </w:r>
      <w:proofErr w:type="gramEnd"/>
      <w:r w:rsidRPr="00ED7355">
        <w:rPr>
          <w:rFonts w:ascii="Liberation Serif" w:eastAsia="Times New Roman" w:hAnsi="Liberation Serif" w:cs="Liberation Serif"/>
          <w:sz w:val="26"/>
          <w:szCs w:val="26"/>
        </w:rPr>
        <w:t xml:space="preserve"> и границы котор</w:t>
      </w:r>
      <w:r>
        <w:rPr>
          <w:rFonts w:ascii="Liberation Serif" w:eastAsia="Times New Roman" w:hAnsi="Liberation Serif" w:cs="Liberation Serif"/>
          <w:sz w:val="26"/>
          <w:szCs w:val="26"/>
        </w:rPr>
        <w:t xml:space="preserve">ых </w:t>
      </w:r>
      <w:r w:rsidRPr="00ED7355">
        <w:rPr>
          <w:rFonts w:ascii="Liberation Serif" w:eastAsia="Times New Roman" w:hAnsi="Liberation Serif" w:cs="Liberation Serif"/>
          <w:sz w:val="26"/>
          <w:szCs w:val="26"/>
        </w:rPr>
        <w:t>внесены в Единый государственный реестра недвижимости</w:t>
      </w:r>
      <w:r>
        <w:rPr>
          <w:rFonts w:ascii="Liberation Serif" w:eastAsia="Times New Roman" w:hAnsi="Liberation Serif" w:cs="Liberation Serif"/>
          <w:sz w:val="26"/>
          <w:szCs w:val="26"/>
        </w:rPr>
        <w:t>:</w:t>
      </w:r>
    </w:p>
    <w:p w:rsidR="001D4C50"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66:44:</w:t>
      </w:r>
      <w:r>
        <w:rPr>
          <w:rFonts w:ascii="Liberation Serif" w:eastAsia="Times New Roman" w:hAnsi="Liberation Serif" w:cs="Liberation Serif"/>
          <w:sz w:val="26"/>
          <w:szCs w:val="26"/>
        </w:rPr>
        <w:t>0101027:6533</w:t>
      </w:r>
      <w:r w:rsidRPr="00ED7355">
        <w:rPr>
          <w:rFonts w:ascii="Liberation Serif" w:eastAsia="Times New Roman" w:hAnsi="Liberation Serif" w:cs="Liberation Serif"/>
          <w:sz w:val="26"/>
          <w:szCs w:val="26"/>
        </w:rPr>
        <w:t xml:space="preserve"> Свердловская область, город Ирбит, улица </w:t>
      </w:r>
      <w:r>
        <w:rPr>
          <w:rFonts w:ascii="Liberation Serif" w:eastAsia="Times New Roman" w:hAnsi="Liberation Serif" w:cs="Liberation Serif"/>
          <w:sz w:val="26"/>
          <w:szCs w:val="26"/>
        </w:rPr>
        <w:t xml:space="preserve">Первомайская 43 </w:t>
      </w:r>
      <w:r w:rsidRPr="001D4C50">
        <w:rPr>
          <w:rFonts w:ascii="Liberation Serif" w:eastAsia="Times New Roman" w:hAnsi="Liberation Serif" w:cs="Liberation Serif"/>
          <w:sz w:val="26"/>
          <w:szCs w:val="26"/>
        </w:rPr>
        <w:t xml:space="preserve">            </w:t>
      </w:r>
      <w:r>
        <w:rPr>
          <w:rFonts w:ascii="Liberation Serif" w:eastAsia="Times New Roman" w:hAnsi="Liberation Serif" w:cs="Liberation Serif"/>
          <w:sz w:val="26"/>
          <w:szCs w:val="26"/>
        </w:rPr>
        <w:t>(10 кв. м);</w:t>
      </w:r>
    </w:p>
    <w:p w:rsidR="001D4C50"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66:44:</w:t>
      </w:r>
      <w:r>
        <w:rPr>
          <w:rFonts w:ascii="Liberation Serif" w:eastAsia="Times New Roman" w:hAnsi="Liberation Serif" w:cs="Liberation Serif"/>
          <w:sz w:val="26"/>
          <w:szCs w:val="26"/>
        </w:rPr>
        <w:t>0101027:6550</w:t>
      </w:r>
      <w:r w:rsidRPr="00ED7355">
        <w:rPr>
          <w:rFonts w:ascii="Liberation Serif" w:eastAsia="Times New Roman" w:hAnsi="Liberation Serif" w:cs="Liberation Serif"/>
          <w:sz w:val="26"/>
          <w:szCs w:val="26"/>
        </w:rPr>
        <w:t xml:space="preserve"> Свердловская область, город Ирбит, улица </w:t>
      </w:r>
      <w:r>
        <w:rPr>
          <w:rFonts w:ascii="Liberation Serif" w:eastAsia="Times New Roman" w:hAnsi="Liberation Serif" w:cs="Liberation Serif"/>
          <w:sz w:val="26"/>
          <w:szCs w:val="26"/>
        </w:rPr>
        <w:t xml:space="preserve">Первомайская 47 </w:t>
      </w:r>
      <w:r w:rsidRPr="001D4C50">
        <w:rPr>
          <w:rFonts w:ascii="Liberation Serif" w:eastAsia="Times New Roman" w:hAnsi="Liberation Serif" w:cs="Liberation Serif"/>
          <w:sz w:val="26"/>
          <w:szCs w:val="26"/>
        </w:rPr>
        <w:t xml:space="preserve">             </w:t>
      </w:r>
      <w:r>
        <w:rPr>
          <w:rFonts w:ascii="Liberation Serif" w:eastAsia="Times New Roman" w:hAnsi="Liberation Serif" w:cs="Liberation Serif"/>
          <w:sz w:val="26"/>
          <w:szCs w:val="26"/>
        </w:rPr>
        <w:t>(79 кв. м);</w:t>
      </w:r>
    </w:p>
    <w:p w:rsidR="001D4C50"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66:44:</w:t>
      </w:r>
      <w:r>
        <w:rPr>
          <w:rFonts w:ascii="Liberation Serif" w:eastAsia="Times New Roman" w:hAnsi="Liberation Serif" w:cs="Liberation Serif"/>
          <w:sz w:val="26"/>
          <w:szCs w:val="26"/>
        </w:rPr>
        <w:t>0101027:215</w:t>
      </w:r>
      <w:r w:rsidRPr="00ED7355">
        <w:rPr>
          <w:rFonts w:ascii="Liberation Serif" w:eastAsia="Times New Roman" w:hAnsi="Liberation Serif" w:cs="Liberation Serif"/>
          <w:sz w:val="26"/>
          <w:szCs w:val="26"/>
        </w:rPr>
        <w:t xml:space="preserve"> Свердловская область, город Ирбит, улица </w:t>
      </w:r>
      <w:r>
        <w:rPr>
          <w:rFonts w:ascii="Liberation Serif" w:eastAsia="Times New Roman" w:hAnsi="Liberation Serif" w:cs="Liberation Serif"/>
          <w:sz w:val="26"/>
          <w:szCs w:val="26"/>
        </w:rPr>
        <w:t xml:space="preserve">Первомайская 45 </w:t>
      </w:r>
      <w:r w:rsidRPr="001D4C50">
        <w:rPr>
          <w:rFonts w:ascii="Liberation Serif" w:eastAsia="Times New Roman" w:hAnsi="Liberation Serif" w:cs="Liberation Serif"/>
          <w:sz w:val="26"/>
          <w:szCs w:val="26"/>
        </w:rPr>
        <w:t xml:space="preserve">           </w:t>
      </w:r>
      <w:r>
        <w:rPr>
          <w:rFonts w:ascii="Liberation Serif" w:eastAsia="Times New Roman" w:hAnsi="Liberation Serif" w:cs="Liberation Serif"/>
          <w:sz w:val="26"/>
          <w:szCs w:val="26"/>
        </w:rPr>
        <w:t>(62 кв. м);</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proofErr w:type="gramStart"/>
      <w:r w:rsidRPr="00ED7355">
        <w:rPr>
          <w:rFonts w:ascii="Liberation Serif" w:eastAsia="Times New Roman" w:hAnsi="Liberation Serif" w:cs="Liberation Serif"/>
          <w:sz w:val="26"/>
          <w:szCs w:val="26"/>
        </w:rPr>
        <w:t>Правообладатели земельного участка, в отношении которого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Городского округа «город Ирбит» Свердловской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ED7355">
        <w:rPr>
          <w:rFonts w:ascii="Liberation Serif" w:eastAsia="Times New Roman" w:hAnsi="Liberation Serif" w:cs="Liberation Serif"/>
          <w:sz w:val="26"/>
          <w:szCs w:val="26"/>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Правообладатели земельного участка,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proofErr w:type="gramStart"/>
      <w:r w:rsidRPr="00ED7355">
        <w:rPr>
          <w:rFonts w:ascii="Liberation Serif" w:eastAsia="Times New Roman" w:hAnsi="Liberation Serif" w:cs="Liberation Serif"/>
          <w:sz w:val="26"/>
          <w:szCs w:val="26"/>
        </w:rPr>
        <w:t>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623850, Свердловская область, г. Ирбит, ул. Революции, 16 (каб.</w:t>
      </w:r>
      <w:r>
        <w:rPr>
          <w:rFonts w:ascii="Liberation Serif" w:eastAsia="Times New Roman" w:hAnsi="Liberation Serif" w:cs="Liberation Serif"/>
          <w:sz w:val="26"/>
          <w:szCs w:val="26"/>
        </w:rPr>
        <w:t>1</w:t>
      </w:r>
      <w:r w:rsidRPr="00ED7355">
        <w:rPr>
          <w:rFonts w:ascii="Liberation Serif" w:eastAsia="Times New Roman" w:hAnsi="Liberation Serif" w:cs="Liberation Serif"/>
          <w:sz w:val="26"/>
          <w:szCs w:val="26"/>
        </w:rPr>
        <w:t xml:space="preserve">), в рабочие дни с </w:t>
      </w:r>
      <w:r>
        <w:rPr>
          <w:rFonts w:ascii="Liberation Serif" w:eastAsia="Times New Roman" w:hAnsi="Liberation Serif" w:cs="Liberation Serif"/>
          <w:sz w:val="26"/>
          <w:szCs w:val="26"/>
        </w:rPr>
        <w:t>09:00</w:t>
      </w:r>
      <w:r w:rsidRPr="00ED7355">
        <w:rPr>
          <w:rFonts w:ascii="Liberation Serif" w:eastAsia="Times New Roman" w:hAnsi="Liberation Serif" w:cs="Liberation Serif"/>
          <w:sz w:val="26"/>
          <w:szCs w:val="26"/>
        </w:rPr>
        <w:t xml:space="preserve"> до 13.00 и с 14.00 по 1</w:t>
      </w:r>
      <w:r>
        <w:rPr>
          <w:rFonts w:ascii="Liberation Serif" w:eastAsia="Times New Roman" w:hAnsi="Liberation Serif" w:cs="Liberation Serif"/>
          <w:sz w:val="26"/>
          <w:szCs w:val="26"/>
        </w:rPr>
        <w:t>6:00</w:t>
      </w:r>
      <w:r w:rsidRPr="00ED7355">
        <w:rPr>
          <w:rFonts w:ascii="Liberation Serif" w:eastAsia="Times New Roman" w:hAnsi="Liberation Serif" w:cs="Liberation Serif"/>
          <w:sz w:val="26"/>
          <w:szCs w:val="26"/>
        </w:rPr>
        <w:t xml:space="preserve"> час., в течение 15 календарных дней со дня опубликования</w:t>
      </w:r>
      <w:proofErr w:type="gramEnd"/>
      <w:r w:rsidRPr="00ED7355">
        <w:rPr>
          <w:rFonts w:ascii="Liberation Serif" w:eastAsia="Times New Roman" w:hAnsi="Liberation Serif" w:cs="Liberation Serif"/>
          <w:sz w:val="26"/>
          <w:szCs w:val="26"/>
        </w:rPr>
        <w:t xml:space="preserve"> сообщения телефон для справок 8(34355)6-28-87.</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Ознакомиться с ходатайством и описанием местоположения границ публичных сервитутов, по адресу: 623850, Свердловская область, г. Ирбит, ул. Революции, 16 (каб.</w:t>
      </w:r>
      <w:r>
        <w:rPr>
          <w:rFonts w:ascii="Liberation Serif" w:eastAsia="Times New Roman" w:hAnsi="Liberation Serif" w:cs="Liberation Serif"/>
          <w:sz w:val="26"/>
          <w:szCs w:val="26"/>
        </w:rPr>
        <w:t>1</w:t>
      </w:r>
      <w:r w:rsidRPr="00ED7355">
        <w:rPr>
          <w:rFonts w:ascii="Liberation Serif" w:eastAsia="Times New Roman" w:hAnsi="Liberation Serif" w:cs="Liberation Serif"/>
          <w:sz w:val="26"/>
          <w:szCs w:val="26"/>
        </w:rPr>
        <w:t xml:space="preserve">), в рабочие дни с </w:t>
      </w:r>
      <w:r>
        <w:rPr>
          <w:rFonts w:ascii="Liberation Serif" w:eastAsia="Times New Roman" w:hAnsi="Liberation Serif" w:cs="Liberation Serif"/>
          <w:sz w:val="26"/>
          <w:szCs w:val="26"/>
        </w:rPr>
        <w:t>09:00</w:t>
      </w:r>
      <w:r w:rsidRPr="00ED7355">
        <w:rPr>
          <w:rFonts w:ascii="Liberation Serif" w:eastAsia="Times New Roman" w:hAnsi="Liberation Serif" w:cs="Liberation Serif"/>
          <w:sz w:val="26"/>
          <w:szCs w:val="26"/>
        </w:rPr>
        <w:t xml:space="preserve"> до 13.00 и с 14.00 по 1</w:t>
      </w:r>
      <w:r>
        <w:rPr>
          <w:rFonts w:ascii="Liberation Serif" w:eastAsia="Times New Roman" w:hAnsi="Liberation Serif" w:cs="Liberation Serif"/>
          <w:sz w:val="26"/>
          <w:szCs w:val="26"/>
        </w:rPr>
        <w:t>6:00</w:t>
      </w:r>
      <w:r w:rsidRPr="00ED7355">
        <w:rPr>
          <w:rFonts w:ascii="Liberation Serif" w:eastAsia="Times New Roman" w:hAnsi="Liberation Serif" w:cs="Liberation Serif"/>
          <w:sz w:val="26"/>
          <w:szCs w:val="26"/>
        </w:rPr>
        <w:t xml:space="preserve"> час</w:t>
      </w:r>
      <w:proofErr w:type="gramStart"/>
      <w:r w:rsidRPr="00ED7355">
        <w:rPr>
          <w:rFonts w:ascii="Liberation Serif" w:eastAsia="Times New Roman" w:hAnsi="Liberation Serif" w:cs="Liberation Serif"/>
          <w:sz w:val="26"/>
          <w:szCs w:val="26"/>
        </w:rPr>
        <w:t xml:space="preserve">., </w:t>
      </w:r>
      <w:proofErr w:type="gramEnd"/>
      <w:r w:rsidRPr="00ED7355">
        <w:rPr>
          <w:rFonts w:ascii="Liberation Serif" w:eastAsia="Times New Roman" w:hAnsi="Liberation Serif" w:cs="Liberation Serif"/>
          <w:sz w:val="26"/>
          <w:szCs w:val="26"/>
        </w:rPr>
        <w:t>на официальном сайте администрация Городского округа «город Ирбит» Свердловской области https://moirbit.ru/city.</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Плата за предоставление документации не взимается.</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Заявления можно подавать следующими способами: непосредственно от заявителя в администрацию Городского округа «город Ирбит» Свердловской области, по почте, в электронном виде (электронная почта: goirbit@moirbit.ru).</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proofErr w:type="gramStart"/>
      <w:r w:rsidRPr="00ED7355">
        <w:rPr>
          <w:rFonts w:ascii="Liberation Serif" w:eastAsia="Times New Roman" w:hAnsi="Liberation Serif" w:cs="Liberation Serif"/>
          <w:sz w:val="26"/>
          <w:szCs w:val="26"/>
        </w:rPr>
        <w:t xml:space="preserve">Документы территориального планирования муниципального образования  Городского округа «город Ирбит» Свердловской  размещены в сети Интернет на официальном сайте муниципального образования Городского округа «город Ирбит» Свердловской» Сайт: moirbit.ru в разделе Главная / Городская среда / Градостроительство / </w:t>
      </w:r>
      <w:r w:rsidRPr="00ED7355">
        <w:rPr>
          <w:rFonts w:ascii="Liberation Serif" w:eastAsia="Times New Roman" w:hAnsi="Liberation Serif" w:cs="Liberation Serif"/>
          <w:sz w:val="26"/>
          <w:szCs w:val="26"/>
        </w:rPr>
        <w:lastRenderedPageBreak/>
        <w:t>Градостроительное зонирование  https://moirbit.ru/city/gradostroitelstvo/gradostroitelnoe_zonirovanie/.</w:t>
      </w:r>
      <w:proofErr w:type="gramEnd"/>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 xml:space="preserve">Правила землепользования и застройки территории Городского округа «город Ирбит» Свердловской области»  утверждены Решением Думы Муниципального образования город Ирбит       № 482 от 23 марта 2017 г. </w:t>
      </w:r>
    </w:p>
    <w:p w:rsidR="001D4C50" w:rsidRPr="00ED7355" w:rsidRDefault="001D4C50" w:rsidP="001D4C50">
      <w:pPr>
        <w:autoSpaceDE w:val="0"/>
        <w:autoSpaceDN w:val="0"/>
        <w:adjustRightInd w:val="0"/>
        <w:spacing w:after="0" w:line="240" w:lineRule="auto"/>
        <w:ind w:firstLine="708"/>
        <w:jc w:val="both"/>
        <w:rPr>
          <w:rFonts w:ascii="Liberation Serif" w:eastAsia="Times New Roman" w:hAnsi="Liberation Serif" w:cs="Liberation Serif"/>
          <w:sz w:val="26"/>
          <w:szCs w:val="26"/>
        </w:rPr>
      </w:pPr>
    </w:p>
    <w:p w:rsidR="001D4C50" w:rsidRDefault="001D4C50" w:rsidP="001D4C50">
      <w:pPr>
        <w:autoSpaceDE w:val="0"/>
        <w:autoSpaceDN w:val="0"/>
        <w:adjustRightInd w:val="0"/>
        <w:spacing w:after="0" w:line="240" w:lineRule="auto"/>
        <w:ind w:firstLine="708"/>
        <w:jc w:val="center"/>
        <w:rPr>
          <w:rFonts w:ascii="Liberation Serif" w:eastAsia="Times New Roman" w:hAnsi="Liberation Serif" w:cs="Liberation Serif"/>
          <w:sz w:val="26"/>
          <w:szCs w:val="26"/>
        </w:rPr>
      </w:pPr>
      <w:r w:rsidRPr="00ED7355">
        <w:rPr>
          <w:rFonts w:ascii="Liberation Serif" w:eastAsia="Times New Roman" w:hAnsi="Liberation Serif" w:cs="Liberation Serif"/>
          <w:sz w:val="26"/>
          <w:szCs w:val="26"/>
        </w:rPr>
        <w:t>Месторасположения границ публичного сервитута</w:t>
      </w:r>
    </w:p>
    <w:p w:rsidR="00A020F8" w:rsidRPr="00ED7355" w:rsidRDefault="00A020F8" w:rsidP="00A020F8">
      <w:pPr>
        <w:autoSpaceDE w:val="0"/>
        <w:autoSpaceDN w:val="0"/>
        <w:adjustRightInd w:val="0"/>
        <w:spacing w:after="0" w:line="240" w:lineRule="auto"/>
        <w:ind w:firstLine="708"/>
        <w:jc w:val="both"/>
        <w:rPr>
          <w:rFonts w:ascii="Liberation Serif" w:eastAsia="Times New Roman" w:hAnsi="Liberation Serif" w:cs="Liberation Serif"/>
          <w:sz w:val="26"/>
          <w:szCs w:val="26"/>
        </w:rPr>
      </w:pPr>
    </w:p>
    <w:p w:rsidR="000C1808" w:rsidRPr="009358C4" w:rsidRDefault="001D4C50" w:rsidP="004A02B3">
      <w:pPr>
        <w:widowControl w:val="0"/>
        <w:tabs>
          <w:tab w:val="left" w:pos="-142"/>
          <w:tab w:val="left" w:pos="5103"/>
        </w:tabs>
        <w:spacing w:line="240" w:lineRule="auto"/>
        <w:ind w:right="-285" w:firstLine="567"/>
        <w:contextualSpacing/>
        <w:jc w:val="center"/>
        <w:rPr>
          <w:rFonts w:ascii="Times New Roman" w:hAnsi="Times New Roman" w:cs="Times New Roman"/>
          <w:b/>
        </w:rPr>
      </w:pPr>
      <w:bookmarkStart w:id="0" w:name="_GoBack"/>
      <w:r>
        <w:rPr>
          <w:rFonts w:ascii="Times New Roman" w:eastAsia="Times New Roman" w:hAnsi="Times New Roman" w:cs="Times New Roman"/>
          <w:noProof/>
          <w:sz w:val="20"/>
          <w:szCs w:val="20"/>
        </w:rPr>
        <w:drawing>
          <wp:inline distT="0" distB="0" distL="0" distR="0" wp14:anchorId="07F527AD" wp14:editId="62FFD30A">
            <wp:extent cx="5969157" cy="5829300"/>
            <wp:effectExtent l="0" t="0" r="0" b="0"/>
            <wp:docPr id="7" name="Рисунок 7" descr="sh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b3b7e4e-c4ee-4dd3-b4c5-4bedb5eaa524" descr="sheet"/>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4354" cy="5834375"/>
                    </a:xfrm>
                    <a:prstGeom prst="rect">
                      <a:avLst/>
                    </a:prstGeom>
                    <a:solidFill>
                      <a:srgbClr val="FFFFFF"/>
                    </a:solidFill>
                    <a:ln>
                      <a:noFill/>
                    </a:ln>
                  </pic:spPr>
                </pic:pic>
              </a:graphicData>
            </a:graphic>
          </wp:inline>
        </w:drawing>
      </w:r>
      <w:bookmarkEnd w:id="0"/>
    </w:p>
    <w:sectPr w:rsidR="000C1808" w:rsidRPr="009358C4" w:rsidSect="00014F00">
      <w:pgSz w:w="11906" w:h="16838"/>
      <w:pgMar w:top="568"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503B"/>
    <w:multiLevelType w:val="multilevel"/>
    <w:tmpl w:val="7F5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A4FF2"/>
    <w:multiLevelType w:val="multilevel"/>
    <w:tmpl w:val="7BB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D4814"/>
    <w:rsid w:val="00014F00"/>
    <w:rsid w:val="00074BCC"/>
    <w:rsid w:val="000C1808"/>
    <w:rsid w:val="00171436"/>
    <w:rsid w:val="00190736"/>
    <w:rsid w:val="001D4C50"/>
    <w:rsid w:val="001E0FF7"/>
    <w:rsid w:val="002E7693"/>
    <w:rsid w:val="00366D88"/>
    <w:rsid w:val="003922D1"/>
    <w:rsid w:val="004A02B3"/>
    <w:rsid w:val="004E754B"/>
    <w:rsid w:val="004F0B0F"/>
    <w:rsid w:val="00913A69"/>
    <w:rsid w:val="009358C4"/>
    <w:rsid w:val="00986C1B"/>
    <w:rsid w:val="00A020F8"/>
    <w:rsid w:val="00A42821"/>
    <w:rsid w:val="00A43A6E"/>
    <w:rsid w:val="00B7406D"/>
    <w:rsid w:val="00CD4814"/>
    <w:rsid w:val="00D2503A"/>
    <w:rsid w:val="00FA17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436"/>
  </w:style>
  <w:style w:type="paragraph" w:styleId="2">
    <w:name w:val="heading 2"/>
    <w:basedOn w:val="a"/>
    <w:link w:val="20"/>
    <w:uiPriority w:val="9"/>
    <w:qFormat/>
    <w:rsid w:val="00CD48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814"/>
    <w:rPr>
      <w:rFonts w:ascii="Times New Roman" w:eastAsia="Times New Roman" w:hAnsi="Times New Roman" w:cs="Times New Roman"/>
      <w:b/>
      <w:bCs/>
      <w:sz w:val="36"/>
      <w:szCs w:val="36"/>
    </w:rPr>
  </w:style>
  <w:style w:type="paragraph" w:styleId="a3">
    <w:name w:val="Normal (Web)"/>
    <w:basedOn w:val="a"/>
    <w:uiPriority w:val="99"/>
    <w:semiHidden/>
    <w:unhideWhenUsed/>
    <w:rsid w:val="00CD48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3A69"/>
    <w:rPr>
      <w:b/>
      <w:bCs/>
    </w:rPr>
  </w:style>
  <w:style w:type="character" w:styleId="a5">
    <w:name w:val="Hyperlink"/>
    <w:basedOn w:val="a0"/>
    <w:uiPriority w:val="99"/>
    <w:semiHidden/>
    <w:unhideWhenUsed/>
    <w:rsid w:val="00913A69"/>
    <w:rPr>
      <w:color w:val="0000FF"/>
      <w:u w:val="single"/>
    </w:rPr>
  </w:style>
  <w:style w:type="paragraph" w:styleId="a6">
    <w:name w:val="Balloon Text"/>
    <w:basedOn w:val="a"/>
    <w:link w:val="a7"/>
    <w:uiPriority w:val="99"/>
    <w:semiHidden/>
    <w:unhideWhenUsed/>
    <w:rsid w:val="00A020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956">
      <w:bodyDiv w:val="1"/>
      <w:marLeft w:val="0"/>
      <w:marRight w:val="0"/>
      <w:marTop w:val="0"/>
      <w:marBottom w:val="0"/>
      <w:divBdr>
        <w:top w:val="none" w:sz="0" w:space="0" w:color="auto"/>
        <w:left w:val="none" w:sz="0" w:space="0" w:color="auto"/>
        <w:bottom w:val="none" w:sz="0" w:space="0" w:color="auto"/>
        <w:right w:val="none" w:sz="0" w:space="0" w:color="auto"/>
      </w:divBdr>
    </w:div>
    <w:div w:id="290132294">
      <w:bodyDiv w:val="1"/>
      <w:marLeft w:val="0"/>
      <w:marRight w:val="0"/>
      <w:marTop w:val="0"/>
      <w:marBottom w:val="0"/>
      <w:divBdr>
        <w:top w:val="none" w:sz="0" w:space="0" w:color="auto"/>
        <w:left w:val="none" w:sz="0" w:space="0" w:color="auto"/>
        <w:bottom w:val="none" w:sz="0" w:space="0" w:color="auto"/>
        <w:right w:val="none" w:sz="0" w:space="0" w:color="auto"/>
      </w:divBdr>
    </w:div>
    <w:div w:id="1409965470">
      <w:bodyDiv w:val="1"/>
      <w:marLeft w:val="0"/>
      <w:marRight w:val="0"/>
      <w:marTop w:val="0"/>
      <w:marBottom w:val="0"/>
      <w:divBdr>
        <w:top w:val="none" w:sz="0" w:space="0" w:color="auto"/>
        <w:left w:val="none" w:sz="0" w:space="0" w:color="auto"/>
        <w:bottom w:val="none" w:sz="0" w:space="0" w:color="auto"/>
        <w:right w:val="none" w:sz="0" w:space="0" w:color="auto"/>
      </w:divBdr>
      <w:divsChild>
        <w:div w:id="1043797729">
          <w:marLeft w:val="0"/>
          <w:marRight w:val="0"/>
          <w:marTop w:val="0"/>
          <w:marBottom w:val="0"/>
          <w:divBdr>
            <w:top w:val="none" w:sz="0" w:space="0" w:color="auto"/>
            <w:left w:val="none" w:sz="0" w:space="0" w:color="auto"/>
            <w:bottom w:val="none" w:sz="0" w:space="0" w:color="auto"/>
            <w:right w:val="none" w:sz="0" w:space="0" w:color="auto"/>
          </w:divBdr>
          <w:divsChild>
            <w:div w:id="2046322898">
              <w:marLeft w:val="0"/>
              <w:marRight w:val="0"/>
              <w:marTop w:val="0"/>
              <w:marBottom w:val="0"/>
              <w:divBdr>
                <w:top w:val="none" w:sz="0" w:space="0" w:color="auto"/>
                <w:left w:val="none" w:sz="0" w:space="0" w:color="auto"/>
                <w:bottom w:val="none" w:sz="0" w:space="0" w:color="auto"/>
                <w:right w:val="none" w:sz="0" w:space="0" w:color="auto"/>
              </w:divBdr>
            </w:div>
            <w:div w:id="1896699873">
              <w:marLeft w:val="0"/>
              <w:marRight w:val="0"/>
              <w:marTop w:val="0"/>
              <w:marBottom w:val="0"/>
              <w:divBdr>
                <w:top w:val="none" w:sz="0" w:space="0" w:color="auto"/>
                <w:left w:val="none" w:sz="0" w:space="0" w:color="auto"/>
                <w:bottom w:val="none" w:sz="0" w:space="0" w:color="auto"/>
                <w:right w:val="none" w:sz="0" w:space="0" w:color="auto"/>
              </w:divBdr>
            </w:div>
            <w:div w:id="2122798718">
              <w:marLeft w:val="0"/>
              <w:marRight w:val="0"/>
              <w:marTop w:val="0"/>
              <w:marBottom w:val="0"/>
              <w:divBdr>
                <w:top w:val="none" w:sz="0" w:space="0" w:color="auto"/>
                <w:left w:val="none" w:sz="0" w:space="0" w:color="auto"/>
                <w:bottom w:val="none" w:sz="0" w:space="0" w:color="auto"/>
                <w:right w:val="none" w:sz="0" w:space="0" w:color="auto"/>
              </w:divBdr>
            </w:div>
          </w:divsChild>
        </w:div>
        <w:div w:id="181239132">
          <w:marLeft w:val="0"/>
          <w:marRight w:val="0"/>
          <w:marTop w:val="0"/>
          <w:marBottom w:val="0"/>
          <w:divBdr>
            <w:top w:val="none" w:sz="0" w:space="0" w:color="auto"/>
            <w:left w:val="none" w:sz="0" w:space="0" w:color="auto"/>
            <w:bottom w:val="none" w:sz="0" w:space="0" w:color="auto"/>
            <w:right w:val="none" w:sz="0" w:space="0" w:color="auto"/>
          </w:divBdr>
          <w:divsChild>
            <w:div w:id="992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Елизавета Паскарь</cp:lastModifiedBy>
  <cp:revision>13</cp:revision>
  <dcterms:created xsi:type="dcterms:W3CDTF">2024-12-14T15:22:00Z</dcterms:created>
  <dcterms:modified xsi:type="dcterms:W3CDTF">2026-04-15T11:15:00Z</dcterms:modified>
</cp:coreProperties>
</file>