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E4D" w:rsidRPr="003A7E4D" w:rsidRDefault="003A7E4D" w:rsidP="003A7E4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color w:val="auto"/>
          <w:szCs w:val="28"/>
        </w:rPr>
      </w:pPr>
      <w:r w:rsidRPr="003A7E4D">
        <w:rPr>
          <w:rFonts w:eastAsia="Times New Roman" w:cs="Times New Roman"/>
          <w:noProof/>
          <w:color w:val="auto"/>
          <w:szCs w:val="28"/>
        </w:rPr>
        <w:drawing>
          <wp:inline distT="0" distB="0" distL="0" distR="0" wp14:anchorId="55F9699D" wp14:editId="5C558ABE">
            <wp:extent cx="504000" cy="81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81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7E4D" w:rsidRPr="003A7E4D" w:rsidRDefault="003A7E4D" w:rsidP="003A7E4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color w:val="auto"/>
          <w:sz w:val="32"/>
          <w:szCs w:val="32"/>
        </w:rPr>
      </w:pPr>
      <w:r w:rsidRPr="003A7E4D">
        <w:rPr>
          <w:rFonts w:eastAsia="Times New Roman" w:cs="Liberation Serif"/>
          <w:b/>
          <w:color w:val="auto"/>
          <w:sz w:val="32"/>
          <w:szCs w:val="32"/>
        </w:rPr>
        <w:t>Администрация Городского округа «город Ирбит»</w:t>
      </w:r>
    </w:p>
    <w:p w:rsidR="003A7E4D" w:rsidRPr="003A7E4D" w:rsidRDefault="003A7E4D" w:rsidP="003A7E4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color w:val="auto"/>
          <w:sz w:val="32"/>
          <w:szCs w:val="32"/>
        </w:rPr>
      </w:pPr>
      <w:r w:rsidRPr="003A7E4D">
        <w:rPr>
          <w:rFonts w:eastAsia="Times New Roman" w:cs="Liberation Serif"/>
          <w:b/>
          <w:color w:val="auto"/>
          <w:sz w:val="32"/>
          <w:szCs w:val="32"/>
        </w:rPr>
        <w:t>Свердловской области</w:t>
      </w:r>
    </w:p>
    <w:p w:rsidR="003A7E4D" w:rsidRPr="003A7E4D" w:rsidRDefault="003A7E4D" w:rsidP="003A7E4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color w:val="auto"/>
          <w:sz w:val="36"/>
          <w:szCs w:val="36"/>
        </w:rPr>
      </w:pPr>
      <w:r w:rsidRPr="003A7E4D">
        <w:rPr>
          <w:rFonts w:eastAsia="Times New Roman" w:cs="Liberation Serif"/>
          <w:b/>
          <w:color w:val="auto"/>
          <w:sz w:val="36"/>
          <w:szCs w:val="36"/>
        </w:rPr>
        <w:t>ПОСТАНОВЛЕНИЕ</w:t>
      </w:r>
    </w:p>
    <w:p w:rsidR="003A7E4D" w:rsidRDefault="003A7E4D" w:rsidP="003A7E4D">
      <w:pPr>
        <w:autoSpaceDE w:val="0"/>
        <w:autoSpaceDN w:val="0"/>
        <w:adjustRightInd w:val="0"/>
        <w:spacing w:after="0" w:line="240" w:lineRule="auto"/>
        <w:rPr>
          <w:rFonts w:eastAsia="Times New Roman" w:cs="Liberation Serif"/>
          <w:b/>
          <w:color w:val="auto"/>
          <w:szCs w:val="28"/>
        </w:rPr>
      </w:pPr>
    </w:p>
    <w:p w:rsidR="00FA7DC9" w:rsidRPr="003A7E4D" w:rsidRDefault="00FA7DC9" w:rsidP="003A7E4D">
      <w:pPr>
        <w:autoSpaceDE w:val="0"/>
        <w:autoSpaceDN w:val="0"/>
        <w:adjustRightInd w:val="0"/>
        <w:spacing w:after="0" w:line="240" w:lineRule="auto"/>
        <w:rPr>
          <w:rFonts w:eastAsia="Times New Roman" w:cs="Liberation Serif"/>
          <w:b/>
          <w:color w:val="auto"/>
          <w:szCs w:val="28"/>
        </w:rPr>
      </w:pPr>
    </w:p>
    <w:p w:rsidR="003A7E4D" w:rsidRPr="008E433E" w:rsidRDefault="00AC34A9" w:rsidP="003A7E4D">
      <w:pPr>
        <w:autoSpaceDE w:val="0"/>
        <w:autoSpaceDN w:val="0"/>
        <w:adjustRightInd w:val="0"/>
        <w:spacing w:after="0" w:line="240" w:lineRule="auto"/>
        <w:rPr>
          <w:rFonts w:eastAsia="Times New Roman" w:cs="Liberation Serif"/>
          <w:color w:val="auto"/>
          <w:sz w:val="26"/>
          <w:szCs w:val="26"/>
        </w:rPr>
      </w:pPr>
      <w:r w:rsidRPr="008E433E">
        <w:rPr>
          <w:rFonts w:eastAsia="Times New Roman" w:cs="Liberation Serif"/>
          <w:color w:val="auto"/>
          <w:sz w:val="26"/>
          <w:szCs w:val="26"/>
        </w:rPr>
        <w:t xml:space="preserve">от </w:t>
      </w:r>
      <w:r w:rsidR="006565E5">
        <w:rPr>
          <w:rFonts w:eastAsia="Times New Roman" w:cs="Liberation Serif"/>
          <w:color w:val="auto"/>
          <w:sz w:val="26"/>
          <w:szCs w:val="26"/>
        </w:rPr>
        <w:t>27</w:t>
      </w:r>
      <w:r w:rsidRPr="008E433E">
        <w:rPr>
          <w:rFonts w:eastAsia="Times New Roman" w:cs="Liberation Serif"/>
          <w:color w:val="auto"/>
          <w:sz w:val="26"/>
          <w:szCs w:val="26"/>
        </w:rPr>
        <w:t xml:space="preserve"> </w:t>
      </w:r>
      <w:r w:rsidR="003B0486" w:rsidRPr="008E433E">
        <w:rPr>
          <w:rFonts w:eastAsia="Times New Roman" w:cs="Liberation Serif"/>
          <w:color w:val="auto"/>
          <w:sz w:val="26"/>
          <w:szCs w:val="26"/>
        </w:rPr>
        <w:t>мая 2026</w:t>
      </w:r>
      <w:r w:rsidR="003A7E4D" w:rsidRPr="008E433E">
        <w:rPr>
          <w:rFonts w:eastAsia="Times New Roman" w:cs="Liberation Serif"/>
          <w:color w:val="auto"/>
          <w:sz w:val="26"/>
          <w:szCs w:val="26"/>
        </w:rPr>
        <w:t xml:space="preserve"> года № </w:t>
      </w:r>
      <w:r w:rsidR="006565E5">
        <w:rPr>
          <w:rFonts w:eastAsia="Times New Roman" w:cs="Liberation Serif"/>
          <w:color w:val="auto"/>
          <w:sz w:val="26"/>
          <w:szCs w:val="26"/>
        </w:rPr>
        <w:t>943</w:t>
      </w:r>
      <w:r w:rsidR="003A7E4D" w:rsidRPr="008E433E">
        <w:rPr>
          <w:rFonts w:eastAsia="Times New Roman" w:cs="Liberation Serif"/>
          <w:color w:val="auto"/>
          <w:sz w:val="26"/>
          <w:szCs w:val="26"/>
        </w:rPr>
        <w:t>-ПА</w:t>
      </w:r>
    </w:p>
    <w:p w:rsidR="003A7E4D" w:rsidRPr="008E433E" w:rsidRDefault="003A7E4D" w:rsidP="003A7E4D">
      <w:pPr>
        <w:autoSpaceDE w:val="0"/>
        <w:autoSpaceDN w:val="0"/>
        <w:adjustRightInd w:val="0"/>
        <w:spacing w:after="0" w:line="240" w:lineRule="auto"/>
        <w:rPr>
          <w:rFonts w:eastAsia="Times New Roman" w:cs="Liberation Serif"/>
          <w:color w:val="auto"/>
          <w:sz w:val="26"/>
          <w:szCs w:val="26"/>
        </w:rPr>
      </w:pPr>
      <w:r w:rsidRPr="008E433E">
        <w:rPr>
          <w:rFonts w:eastAsia="Times New Roman" w:cs="Liberation Serif"/>
          <w:color w:val="auto"/>
          <w:sz w:val="26"/>
          <w:szCs w:val="26"/>
        </w:rPr>
        <w:t>г. Ирбит</w:t>
      </w:r>
    </w:p>
    <w:p w:rsidR="00FA7DC9" w:rsidRPr="008E433E" w:rsidRDefault="00FA7DC9" w:rsidP="003A7E4D">
      <w:pPr>
        <w:autoSpaceDE w:val="0"/>
        <w:autoSpaceDN w:val="0"/>
        <w:adjustRightInd w:val="0"/>
        <w:spacing w:after="0" w:line="240" w:lineRule="auto"/>
        <w:rPr>
          <w:rFonts w:eastAsia="Times New Roman" w:cs="Liberation Serif"/>
          <w:color w:val="auto"/>
          <w:sz w:val="26"/>
          <w:szCs w:val="26"/>
        </w:rPr>
      </w:pPr>
    </w:p>
    <w:p w:rsidR="003A7E4D" w:rsidRPr="008E433E" w:rsidRDefault="003A7E4D" w:rsidP="003A7E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color w:val="auto"/>
          <w:sz w:val="26"/>
          <w:szCs w:val="26"/>
        </w:rPr>
      </w:pPr>
    </w:p>
    <w:p w:rsidR="0031082C" w:rsidRPr="008E433E" w:rsidRDefault="0031082C" w:rsidP="00310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olor w:val="auto"/>
          <w:sz w:val="26"/>
          <w:szCs w:val="26"/>
        </w:rPr>
      </w:pPr>
      <w:r w:rsidRPr="008E433E">
        <w:rPr>
          <w:rFonts w:eastAsia="Times New Roman" w:cs="Times New Roman"/>
          <w:b/>
          <w:color w:val="auto"/>
          <w:sz w:val="26"/>
          <w:szCs w:val="26"/>
        </w:rPr>
        <w:t xml:space="preserve">Об утверждении Порядка ведения муниципальной долговой книги Городского округа «город Ирбит» Свердловской области </w:t>
      </w:r>
    </w:p>
    <w:p w:rsidR="003A7E4D" w:rsidRPr="008E433E" w:rsidRDefault="003A7E4D" w:rsidP="003A7E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color w:val="auto"/>
          <w:sz w:val="26"/>
          <w:szCs w:val="26"/>
        </w:rPr>
      </w:pPr>
    </w:p>
    <w:p w:rsidR="003A7E4D" w:rsidRPr="008E433E" w:rsidRDefault="003A7E4D" w:rsidP="003A7E4D">
      <w:pPr>
        <w:widowControl w:val="0"/>
        <w:shd w:val="clear" w:color="auto" w:fill="FFFFFF"/>
        <w:tabs>
          <w:tab w:val="left" w:pos="1310"/>
        </w:tabs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eastAsia="Times New Roman" w:cs="Times New Roman"/>
          <w:b/>
          <w:color w:val="auto"/>
          <w:sz w:val="26"/>
          <w:szCs w:val="26"/>
        </w:rPr>
      </w:pPr>
    </w:p>
    <w:p w:rsidR="0031082C" w:rsidRPr="008E433E" w:rsidRDefault="0031082C" w:rsidP="00B41D6D">
      <w:pPr>
        <w:widowControl w:val="0"/>
        <w:tabs>
          <w:tab w:val="left" w:pos="709"/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auto"/>
          <w:sz w:val="26"/>
          <w:szCs w:val="26"/>
        </w:rPr>
      </w:pPr>
      <w:proofErr w:type="gramStart"/>
      <w:r w:rsidRPr="008E433E">
        <w:rPr>
          <w:rFonts w:eastAsia="Times New Roman" w:cs="Times New Roman"/>
          <w:color w:val="auto"/>
          <w:sz w:val="26"/>
          <w:szCs w:val="26"/>
        </w:rPr>
        <w:t>В соответствии со статьями 120 и 121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Положением о бюджетном процессе в Городском округе «город Ирбит» Свердловской области, утвержденным решением Думы Городского округа «город Ирбит» Свердловской области от 29.10.2020 № 245 (в редакции решения Думы Городского округа «город Ирбит» Свердловской</w:t>
      </w:r>
      <w:proofErr w:type="gramEnd"/>
      <w:r w:rsidRPr="008E433E">
        <w:rPr>
          <w:rFonts w:eastAsia="Times New Roman" w:cs="Times New Roman"/>
          <w:color w:val="auto"/>
          <w:sz w:val="26"/>
          <w:szCs w:val="26"/>
        </w:rPr>
        <w:t xml:space="preserve"> области от 28.10.2021 №337), </w:t>
      </w:r>
      <w:r w:rsidRPr="008E433E">
        <w:rPr>
          <w:rFonts w:eastAsia="Times New Roman" w:cs="Times New Roman"/>
          <w:bCs/>
          <w:color w:val="auto"/>
          <w:sz w:val="26"/>
          <w:szCs w:val="26"/>
        </w:rPr>
        <w:t>руководствуясь</w:t>
      </w:r>
      <w:r w:rsidRPr="008E433E">
        <w:rPr>
          <w:rFonts w:eastAsia="Times New Roman" w:cs="Times New Roman"/>
          <w:color w:val="auto"/>
          <w:sz w:val="26"/>
          <w:szCs w:val="26"/>
        </w:rPr>
        <w:t xml:space="preserve"> Уставом Городского округа «город Ирбит» Свердловской области, администрация Городского округа «город Ирбит» Свердловской области</w:t>
      </w:r>
    </w:p>
    <w:p w:rsidR="003A7E4D" w:rsidRPr="008E433E" w:rsidRDefault="003A7E4D" w:rsidP="00B449C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eastAsia="Times New Roman" w:cs="Times New Roman"/>
          <w:b/>
          <w:color w:val="auto"/>
          <w:sz w:val="26"/>
          <w:szCs w:val="26"/>
        </w:rPr>
      </w:pPr>
      <w:r w:rsidRPr="008E433E">
        <w:rPr>
          <w:rFonts w:eastAsia="Times New Roman" w:cs="Times New Roman"/>
          <w:b/>
          <w:color w:val="auto"/>
          <w:sz w:val="26"/>
          <w:szCs w:val="26"/>
        </w:rPr>
        <w:t>ПОСТАНОВЛЯЕТ:</w:t>
      </w:r>
    </w:p>
    <w:p w:rsidR="003A7E4D" w:rsidRPr="008E433E" w:rsidRDefault="00FA2827" w:rsidP="00FA2827">
      <w:pPr>
        <w:pStyle w:val="ab"/>
        <w:widowControl w:val="0"/>
        <w:numPr>
          <w:ilvl w:val="0"/>
          <w:numId w:val="1"/>
        </w:numPr>
        <w:tabs>
          <w:tab w:val="left" w:pos="142"/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right="1" w:firstLine="709"/>
        <w:jc w:val="both"/>
        <w:rPr>
          <w:rFonts w:eastAsia="Times New Roman" w:cs="Times New Roman"/>
          <w:color w:val="auto"/>
          <w:sz w:val="26"/>
          <w:szCs w:val="26"/>
        </w:rPr>
      </w:pPr>
      <w:r w:rsidRPr="008E433E">
        <w:rPr>
          <w:rFonts w:eastAsia="Times New Roman" w:cs="Times New Roman"/>
          <w:color w:val="auto"/>
          <w:sz w:val="26"/>
          <w:szCs w:val="26"/>
        </w:rPr>
        <w:t>Утвердить Порядок ведения муниципальной долговой книги Городского округа «го</w:t>
      </w:r>
      <w:r w:rsidR="006F7C05">
        <w:rPr>
          <w:rFonts w:eastAsia="Times New Roman" w:cs="Times New Roman"/>
          <w:color w:val="auto"/>
          <w:sz w:val="26"/>
          <w:szCs w:val="26"/>
        </w:rPr>
        <w:t>род Ирбит» Свердловской области</w:t>
      </w:r>
      <w:r w:rsidRPr="008E433E">
        <w:rPr>
          <w:rFonts w:eastAsia="Times New Roman" w:cs="Times New Roman"/>
          <w:color w:val="auto"/>
          <w:sz w:val="26"/>
          <w:szCs w:val="26"/>
        </w:rPr>
        <w:t xml:space="preserve"> (прилагается). </w:t>
      </w:r>
    </w:p>
    <w:p w:rsidR="00FA2827" w:rsidRPr="008E433E" w:rsidRDefault="00FA2827" w:rsidP="00FA2827">
      <w:pPr>
        <w:pStyle w:val="ab"/>
        <w:widowControl w:val="0"/>
        <w:numPr>
          <w:ilvl w:val="0"/>
          <w:numId w:val="1"/>
        </w:numPr>
        <w:tabs>
          <w:tab w:val="left" w:pos="142"/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right="1" w:firstLine="709"/>
        <w:jc w:val="both"/>
        <w:rPr>
          <w:rFonts w:eastAsia="Times New Roman" w:cs="Times New Roman"/>
          <w:color w:val="auto"/>
          <w:sz w:val="26"/>
          <w:szCs w:val="26"/>
        </w:rPr>
      </w:pPr>
      <w:r w:rsidRPr="008E433E">
        <w:rPr>
          <w:rFonts w:eastAsia="Times New Roman" w:cs="Times New Roman"/>
          <w:color w:val="auto"/>
          <w:sz w:val="26"/>
          <w:szCs w:val="26"/>
        </w:rPr>
        <w:t xml:space="preserve"> </w:t>
      </w:r>
      <w:r w:rsidR="00263368">
        <w:rPr>
          <w:rFonts w:eastAsia="Times New Roman" w:cs="Times New Roman"/>
          <w:color w:val="auto"/>
          <w:sz w:val="26"/>
          <w:szCs w:val="26"/>
        </w:rPr>
        <w:t xml:space="preserve">Признать </w:t>
      </w:r>
      <w:r w:rsidRPr="008E433E">
        <w:rPr>
          <w:rFonts w:eastAsia="Times New Roman" w:cs="Times New Roman"/>
          <w:color w:val="auto"/>
          <w:sz w:val="26"/>
          <w:szCs w:val="26"/>
        </w:rPr>
        <w:t>утратившим силу постановление администрации Городского округа город Ирбит от 17.12.2021 №2073-ПА «Об утверждении Порядка ведения муниципальной долговой книги Городского округа «город Ирбит» Свердловской области</w:t>
      </w:r>
      <w:r w:rsidR="006F7C05">
        <w:rPr>
          <w:rFonts w:eastAsia="Times New Roman" w:cs="Times New Roman"/>
          <w:color w:val="auto"/>
          <w:sz w:val="26"/>
          <w:szCs w:val="26"/>
        </w:rPr>
        <w:t>»</w:t>
      </w:r>
      <w:r w:rsidRPr="008E433E">
        <w:rPr>
          <w:rFonts w:eastAsia="Times New Roman" w:cs="Times New Roman"/>
          <w:color w:val="auto"/>
          <w:sz w:val="26"/>
          <w:szCs w:val="26"/>
        </w:rPr>
        <w:t>.</w:t>
      </w:r>
    </w:p>
    <w:p w:rsidR="001930A0" w:rsidRPr="00263368" w:rsidRDefault="00263368" w:rsidP="00263368">
      <w:pPr>
        <w:pStyle w:val="ab"/>
        <w:widowControl w:val="0"/>
        <w:numPr>
          <w:ilvl w:val="0"/>
          <w:numId w:val="1"/>
        </w:numPr>
        <w:tabs>
          <w:tab w:val="left" w:pos="142"/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right="1" w:firstLine="709"/>
        <w:jc w:val="both"/>
        <w:rPr>
          <w:rFonts w:eastAsia="Times New Roman" w:cs="Times New Roman"/>
          <w:color w:val="auto"/>
          <w:sz w:val="26"/>
          <w:szCs w:val="26"/>
        </w:rPr>
      </w:pPr>
      <w:proofErr w:type="gramStart"/>
      <w:r>
        <w:rPr>
          <w:rFonts w:eastAsia="Times New Roman" w:cs="Times New Roman"/>
          <w:color w:val="auto"/>
          <w:sz w:val="26"/>
          <w:szCs w:val="26"/>
        </w:rPr>
        <w:t xml:space="preserve">Контроль </w:t>
      </w:r>
      <w:r w:rsidR="001930A0" w:rsidRPr="008E433E">
        <w:rPr>
          <w:rFonts w:eastAsia="Times New Roman" w:cs="Times New Roman"/>
          <w:color w:val="auto"/>
          <w:sz w:val="26"/>
          <w:szCs w:val="26"/>
        </w:rPr>
        <w:t>за</w:t>
      </w:r>
      <w:proofErr w:type="gramEnd"/>
      <w:r>
        <w:rPr>
          <w:rFonts w:eastAsia="Times New Roman" w:cs="Times New Roman"/>
          <w:color w:val="auto"/>
          <w:sz w:val="26"/>
          <w:szCs w:val="26"/>
        </w:rPr>
        <w:t xml:space="preserve"> исполнением настоящего </w:t>
      </w:r>
      <w:r w:rsidR="001930A0" w:rsidRPr="008E433E">
        <w:rPr>
          <w:rFonts w:eastAsia="Times New Roman" w:cs="Times New Roman"/>
          <w:color w:val="auto"/>
          <w:sz w:val="26"/>
          <w:szCs w:val="26"/>
        </w:rPr>
        <w:t>постано</w:t>
      </w:r>
      <w:r>
        <w:rPr>
          <w:rFonts w:eastAsia="Times New Roman" w:cs="Times New Roman"/>
          <w:color w:val="auto"/>
          <w:sz w:val="26"/>
          <w:szCs w:val="26"/>
        </w:rPr>
        <w:t xml:space="preserve">вления возложить на заместителя главы администрации – </w:t>
      </w:r>
      <w:r w:rsidR="001930A0" w:rsidRPr="008E433E">
        <w:rPr>
          <w:rFonts w:eastAsia="Times New Roman" w:cs="Times New Roman"/>
          <w:color w:val="auto"/>
          <w:sz w:val="26"/>
          <w:szCs w:val="26"/>
        </w:rPr>
        <w:t xml:space="preserve">начальника </w:t>
      </w:r>
      <w:r>
        <w:rPr>
          <w:rFonts w:eastAsia="Times New Roman" w:cs="Times New Roman"/>
          <w:color w:val="auto"/>
          <w:sz w:val="26"/>
          <w:szCs w:val="26"/>
        </w:rPr>
        <w:t xml:space="preserve">Финансового </w:t>
      </w:r>
      <w:r w:rsidR="001930A0" w:rsidRPr="008E433E">
        <w:rPr>
          <w:rFonts w:eastAsia="Times New Roman" w:cs="Times New Roman"/>
          <w:color w:val="auto"/>
          <w:sz w:val="26"/>
          <w:szCs w:val="26"/>
        </w:rPr>
        <w:t xml:space="preserve">управления администрации </w:t>
      </w:r>
      <w:r>
        <w:rPr>
          <w:rFonts w:eastAsia="Times New Roman" w:cs="Times New Roman"/>
          <w:color w:val="auto"/>
          <w:sz w:val="26"/>
          <w:szCs w:val="26"/>
        </w:rPr>
        <w:t xml:space="preserve"> </w:t>
      </w:r>
      <w:r w:rsidR="001930A0" w:rsidRPr="008E433E">
        <w:rPr>
          <w:rFonts w:eastAsia="Times New Roman" w:cs="Times New Roman"/>
          <w:color w:val="auto"/>
          <w:sz w:val="26"/>
          <w:szCs w:val="26"/>
        </w:rPr>
        <w:t xml:space="preserve">Городского округа «город </w:t>
      </w:r>
      <w:r>
        <w:rPr>
          <w:rFonts w:eastAsia="Times New Roman" w:cs="Times New Roman"/>
          <w:color w:val="auto"/>
          <w:sz w:val="26"/>
          <w:szCs w:val="26"/>
        </w:rPr>
        <w:t xml:space="preserve">Ирбит» Свердловской области                Л.А.  </w:t>
      </w:r>
      <w:r w:rsidR="001930A0" w:rsidRPr="00263368">
        <w:rPr>
          <w:rFonts w:eastAsia="Times New Roman" w:cs="Times New Roman"/>
          <w:color w:val="auto"/>
          <w:sz w:val="26"/>
          <w:szCs w:val="26"/>
        </w:rPr>
        <w:t>Тарасову.</w:t>
      </w:r>
    </w:p>
    <w:p w:rsidR="00D47120" w:rsidRPr="008E433E" w:rsidRDefault="001930A0" w:rsidP="00FA2827">
      <w:pPr>
        <w:pStyle w:val="ab"/>
        <w:widowControl w:val="0"/>
        <w:numPr>
          <w:ilvl w:val="0"/>
          <w:numId w:val="1"/>
        </w:numPr>
        <w:tabs>
          <w:tab w:val="left" w:pos="142"/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right="1" w:firstLine="709"/>
        <w:jc w:val="both"/>
        <w:rPr>
          <w:rFonts w:eastAsia="Times New Roman" w:cs="Times New Roman"/>
          <w:color w:val="auto"/>
          <w:sz w:val="26"/>
          <w:szCs w:val="26"/>
        </w:rPr>
      </w:pPr>
      <w:r w:rsidRPr="008E433E">
        <w:rPr>
          <w:rFonts w:eastAsia="Times New Roman" w:cs="Times New Roman"/>
          <w:color w:val="auto"/>
          <w:sz w:val="26"/>
          <w:szCs w:val="26"/>
        </w:rPr>
        <w:t>Настоящее постановление вступает в силу со дня подписания.</w:t>
      </w:r>
    </w:p>
    <w:p w:rsidR="00FA2827" w:rsidRPr="008E433E" w:rsidRDefault="00FA2827" w:rsidP="00FA2827">
      <w:pPr>
        <w:pStyle w:val="ab"/>
        <w:widowControl w:val="0"/>
        <w:numPr>
          <w:ilvl w:val="0"/>
          <w:numId w:val="1"/>
        </w:numPr>
        <w:tabs>
          <w:tab w:val="left" w:pos="142"/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right="1" w:firstLine="709"/>
        <w:jc w:val="both"/>
        <w:rPr>
          <w:rFonts w:eastAsia="Times New Roman" w:cs="Times New Roman"/>
          <w:color w:val="auto"/>
          <w:sz w:val="26"/>
          <w:szCs w:val="26"/>
        </w:rPr>
      </w:pPr>
      <w:r w:rsidRPr="008E433E">
        <w:rPr>
          <w:rFonts w:eastAsia="Times New Roman" w:cs="Times New Roman"/>
          <w:color w:val="auto"/>
          <w:sz w:val="26"/>
          <w:szCs w:val="26"/>
        </w:rPr>
        <w:t>Настоящее постановление разместить на официальном сайте администрации Городского округа «город Ирбит» Свердловской области (www.moirbit.ru).</w:t>
      </w:r>
    </w:p>
    <w:p w:rsidR="003A7E4D" w:rsidRPr="008E433E" w:rsidRDefault="003A7E4D" w:rsidP="00FA2827">
      <w:pPr>
        <w:widowControl w:val="0"/>
        <w:tabs>
          <w:tab w:val="left" w:pos="142"/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eastAsia="Times New Roman" w:cs="Times New Roman"/>
          <w:color w:val="auto"/>
          <w:sz w:val="26"/>
          <w:szCs w:val="26"/>
        </w:rPr>
      </w:pPr>
    </w:p>
    <w:p w:rsidR="00282E4E" w:rsidRPr="008E433E" w:rsidRDefault="00282E4E" w:rsidP="00282E4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eastAsia="Times New Roman" w:cs="Times New Roman"/>
          <w:color w:val="auto"/>
          <w:sz w:val="26"/>
          <w:szCs w:val="26"/>
        </w:rPr>
      </w:pPr>
    </w:p>
    <w:p w:rsidR="00DF7C80" w:rsidRPr="008E433E" w:rsidRDefault="003A7E4D" w:rsidP="00282E4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eastAsia="Times New Roman" w:cs="Times New Roman"/>
          <w:color w:val="auto"/>
          <w:sz w:val="26"/>
          <w:szCs w:val="26"/>
        </w:rPr>
      </w:pPr>
      <w:r w:rsidRPr="008E433E">
        <w:rPr>
          <w:rFonts w:eastAsia="Times New Roman" w:cs="Times New Roman"/>
          <w:color w:val="auto"/>
          <w:sz w:val="26"/>
          <w:szCs w:val="26"/>
        </w:rPr>
        <w:t xml:space="preserve">Глава </w:t>
      </w:r>
      <w:r w:rsidR="00282E4E" w:rsidRPr="008E433E">
        <w:rPr>
          <w:rFonts w:eastAsia="Times New Roman" w:cs="Times New Roman"/>
          <w:color w:val="auto"/>
          <w:sz w:val="26"/>
          <w:szCs w:val="26"/>
        </w:rPr>
        <w:t xml:space="preserve">Городского округа </w:t>
      </w:r>
    </w:p>
    <w:p w:rsidR="003A7E4D" w:rsidRPr="008E433E" w:rsidRDefault="00DF7C80" w:rsidP="00DF7C8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right="1"/>
        <w:rPr>
          <w:rFonts w:eastAsia="Times New Roman" w:cs="Times New Roman"/>
          <w:color w:val="auto"/>
          <w:sz w:val="26"/>
          <w:szCs w:val="26"/>
        </w:rPr>
        <w:sectPr w:rsidR="003A7E4D" w:rsidRPr="008E433E" w:rsidSect="00DB2A29">
          <w:headerReference w:type="first" r:id="rId10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81"/>
        </w:sectPr>
      </w:pPr>
      <w:r w:rsidRPr="008E433E">
        <w:rPr>
          <w:rFonts w:eastAsia="Times New Roman" w:cs="Times New Roman"/>
          <w:color w:val="auto"/>
          <w:sz w:val="26"/>
          <w:szCs w:val="26"/>
        </w:rPr>
        <w:t xml:space="preserve">«город </w:t>
      </w:r>
      <w:r w:rsidR="00282E4E" w:rsidRPr="008E433E">
        <w:rPr>
          <w:rFonts w:eastAsia="Times New Roman" w:cs="Times New Roman"/>
          <w:color w:val="auto"/>
          <w:sz w:val="26"/>
          <w:szCs w:val="26"/>
        </w:rPr>
        <w:t>Ирбит»</w:t>
      </w:r>
      <w:r w:rsidRPr="008E433E">
        <w:rPr>
          <w:rFonts w:eastAsia="Times New Roman" w:cs="Times New Roman"/>
          <w:color w:val="auto"/>
          <w:sz w:val="26"/>
          <w:szCs w:val="26"/>
        </w:rPr>
        <w:t xml:space="preserve"> </w:t>
      </w:r>
      <w:r w:rsidR="00282E4E" w:rsidRPr="008E433E">
        <w:rPr>
          <w:rFonts w:eastAsia="Times New Roman" w:cs="Times New Roman"/>
          <w:color w:val="auto"/>
          <w:sz w:val="26"/>
          <w:szCs w:val="26"/>
        </w:rPr>
        <w:t xml:space="preserve">Свердловской области                   </w:t>
      </w:r>
      <w:r w:rsidR="003A7E4D" w:rsidRPr="008E433E">
        <w:rPr>
          <w:rFonts w:eastAsia="Times New Roman" w:cs="Times New Roman"/>
          <w:color w:val="auto"/>
          <w:sz w:val="26"/>
          <w:szCs w:val="26"/>
        </w:rPr>
        <w:t xml:space="preserve">               </w:t>
      </w:r>
      <w:r w:rsidR="00263368">
        <w:rPr>
          <w:rFonts w:eastAsia="Times New Roman" w:cs="Times New Roman"/>
          <w:color w:val="auto"/>
          <w:sz w:val="26"/>
          <w:szCs w:val="26"/>
        </w:rPr>
        <w:t xml:space="preserve">               </w:t>
      </w:r>
      <w:r w:rsidR="00CF111E" w:rsidRPr="008E433E">
        <w:rPr>
          <w:rFonts w:eastAsia="Times New Roman" w:cs="Times New Roman"/>
          <w:color w:val="auto"/>
          <w:sz w:val="26"/>
          <w:szCs w:val="26"/>
        </w:rPr>
        <w:t xml:space="preserve">   </w:t>
      </w:r>
      <w:r w:rsidR="008E433E">
        <w:rPr>
          <w:rFonts w:eastAsia="Times New Roman" w:cs="Times New Roman"/>
          <w:color w:val="auto"/>
          <w:sz w:val="26"/>
          <w:szCs w:val="26"/>
        </w:rPr>
        <w:t xml:space="preserve">           </w:t>
      </w:r>
      <w:r w:rsidR="00CF111E" w:rsidRPr="008E433E">
        <w:rPr>
          <w:rFonts w:eastAsia="Times New Roman" w:cs="Times New Roman"/>
          <w:color w:val="auto"/>
          <w:sz w:val="26"/>
          <w:szCs w:val="26"/>
        </w:rPr>
        <w:t xml:space="preserve"> </w:t>
      </w:r>
      <w:r w:rsidRPr="008E433E">
        <w:rPr>
          <w:rFonts w:eastAsia="Times New Roman" w:cs="Times New Roman"/>
          <w:color w:val="auto"/>
          <w:sz w:val="26"/>
          <w:szCs w:val="26"/>
        </w:rPr>
        <w:t>Н.В. Юдин</w:t>
      </w:r>
    </w:p>
    <w:p w:rsidR="006B24C1" w:rsidRPr="00263368" w:rsidRDefault="006B24C1" w:rsidP="006B24C1">
      <w:pPr>
        <w:pStyle w:val="ConsPlusNormal"/>
        <w:tabs>
          <w:tab w:val="left" w:pos="5670"/>
        </w:tabs>
        <w:ind w:left="5670"/>
        <w:outlineLvl w:val="0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lastRenderedPageBreak/>
        <w:t>УТВЕРЖДЕН</w:t>
      </w:r>
    </w:p>
    <w:p w:rsidR="006B24C1" w:rsidRPr="00263368" w:rsidRDefault="00314BA2" w:rsidP="006B24C1">
      <w:pPr>
        <w:pStyle w:val="ConsPlusNormal"/>
        <w:tabs>
          <w:tab w:val="left" w:pos="5670"/>
        </w:tabs>
        <w:ind w:left="5670"/>
        <w:outlineLvl w:val="0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п</w:t>
      </w:r>
      <w:r w:rsidR="006B24C1" w:rsidRPr="00263368">
        <w:rPr>
          <w:b w:val="0"/>
          <w:sz w:val="26"/>
          <w:szCs w:val="26"/>
        </w:rPr>
        <w:t>остановлением администрации Городского округа «город Ирбит» Свердловской области</w:t>
      </w:r>
    </w:p>
    <w:p w:rsidR="006B24C1" w:rsidRPr="00263368" w:rsidRDefault="006B24C1" w:rsidP="006B24C1">
      <w:pPr>
        <w:pStyle w:val="ConsPlusNormal"/>
        <w:ind w:left="5670"/>
        <w:rPr>
          <w:b w:val="0"/>
          <w:sz w:val="26"/>
          <w:szCs w:val="26"/>
        </w:rPr>
      </w:pPr>
      <w:bookmarkStart w:id="0" w:name="_GoBack"/>
      <w:r w:rsidRPr="00263368">
        <w:rPr>
          <w:b w:val="0"/>
          <w:sz w:val="26"/>
          <w:szCs w:val="26"/>
        </w:rPr>
        <w:t xml:space="preserve">от </w:t>
      </w:r>
      <w:r w:rsidR="006565E5">
        <w:rPr>
          <w:b w:val="0"/>
          <w:sz w:val="26"/>
          <w:szCs w:val="26"/>
        </w:rPr>
        <w:t>27</w:t>
      </w:r>
      <w:r w:rsidRPr="00263368">
        <w:rPr>
          <w:b w:val="0"/>
          <w:sz w:val="26"/>
          <w:szCs w:val="26"/>
        </w:rPr>
        <w:t xml:space="preserve"> </w:t>
      </w:r>
      <w:r w:rsidR="001930A0" w:rsidRPr="00263368">
        <w:rPr>
          <w:b w:val="0"/>
          <w:sz w:val="26"/>
          <w:szCs w:val="26"/>
        </w:rPr>
        <w:t>мая  2026</w:t>
      </w:r>
      <w:r w:rsidRPr="00263368">
        <w:rPr>
          <w:b w:val="0"/>
          <w:sz w:val="26"/>
          <w:szCs w:val="26"/>
        </w:rPr>
        <w:t xml:space="preserve"> г. № </w:t>
      </w:r>
      <w:r w:rsidR="006565E5">
        <w:rPr>
          <w:b w:val="0"/>
          <w:sz w:val="26"/>
          <w:szCs w:val="26"/>
        </w:rPr>
        <w:t>943-ПА</w:t>
      </w:r>
    </w:p>
    <w:bookmarkEnd w:id="0"/>
    <w:p w:rsidR="006B24C1" w:rsidRPr="00263368" w:rsidRDefault="00985713" w:rsidP="00B41D6D">
      <w:pPr>
        <w:pStyle w:val="ConsPlusNormal"/>
        <w:ind w:left="5670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 xml:space="preserve">«Об утверждении </w:t>
      </w:r>
      <w:r w:rsidR="00FA2827" w:rsidRPr="00263368">
        <w:rPr>
          <w:b w:val="0"/>
          <w:sz w:val="26"/>
          <w:szCs w:val="26"/>
        </w:rPr>
        <w:t>Порядка ведения муниципальной долговой книги Городского округа «город Ирбит» Свердловской области</w:t>
      </w:r>
      <w:r w:rsidRPr="00263368">
        <w:rPr>
          <w:b w:val="0"/>
          <w:sz w:val="26"/>
          <w:szCs w:val="26"/>
        </w:rPr>
        <w:t>»</w:t>
      </w:r>
    </w:p>
    <w:p w:rsidR="006B24C1" w:rsidRPr="00263368" w:rsidRDefault="006B24C1" w:rsidP="006B24C1">
      <w:pPr>
        <w:pStyle w:val="ConsPlusTitle"/>
        <w:jc w:val="center"/>
        <w:rPr>
          <w:b w:val="0"/>
          <w:i/>
          <w:sz w:val="26"/>
          <w:szCs w:val="26"/>
        </w:rPr>
      </w:pPr>
      <w:bookmarkStart w:id="1" w:name="P41"/>
      <w:bookmarkEnd w:id="1"/>
    </w:p>
    <w:p w:rsidR="00314BA2" w:rsidRPr="00CF111E" w:rsidRDefault="00314BA2" w:rsidP="006B24C1">
      <w:pPr>
        <w:pStyle w:val="ConsPlusTitle"/>
        <w:jc w:val="center"/>
        <w:rPr>
          <w:b w:val="0"/>
          <w:i/>
          <w:szCs w:val="28"/>
        </w:rPr>
      </w:pPr>
    </w:p>
    <w:p w:rsidR="0048069D" w:rsidRPr="00263368" w:rsidRDefault="0048069D" w:rsidP="0048069D">
      <w:pPr>
        <w:spacing w:after="0" w:line="240" w:lineRule="auto"/>
        <w:jc w:val="center"/>
        <w:rPr>
          <w:rFonts w:eastAsia="Times New Roman" w:cs="Liberation Serif"/>
          <w:b/>
          <w:color w:val="auto"/>
          <w:sz w:val="26"/>
          <w:szCs w:val="26"/>
        </w:rPr>
      </w:pPr>
      <w:r w:rsidRPr="00263368">
        <w:rPr>
          <w:rFonts w:eastAsia="Times New Roman" w:cs="Liberation Serif"/>
          <w:b/>
          <w:color w:val="auto"/>
          <w:sz w:val="26"/>
          <w:szCs w:val="26"/>
        </w:rPr>
        <w:t>ПОРЯДОК</w:t>
      </w:r>
    </w:p>
    <w:p w:rsidR="0048069D" w:rsidRPr="00263368" w:rsidRDefault="0048069D" w:rsidP="0048069D">
      <w:pPr>
        <w:spacing w:after="0" w:line="240" w:lineRule="auto"/>
        <w:jc w:val="center"/>
        <w:rPr>
          <w:rFonts w:eastAsia="Times New Roman" w:cs="Liberation Serif"/>
          <w:b/>
          <w:color w:val="auto"/>
          <w:sz w:val="26"/>
          <w:szCs w:val="26"/>
        </w:rPr>
      </w:pPr>
      <w:r w:rsidRPr="00263368">
        <w:rPr>
          <w:rFonts w:eastAsia="Times New Roman" w:cs="Liberation Serif"/>
          <w:b/>
          <w:color w:val="auto"/>
          <w:sz w:val="26"/>
          <w:szCs w:val="26"/>
        </w:rPr>
        <w:t>ведения муниципальной долговой книги Городского округа «город Ирбит» Свердловской области</w:t>
      </w:r>
    </w:p>
    <w:p w:rsidR="0048069D" w:rsidRPr="00263368" w:rsidRDefault="0048069D" w:rsidP="00FA2827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6B24C1" w:rsidRPr="00263368" w:rsidRDefault="00FA2827" w:rsidP="00182BE9">
      <w:pPr>
        <w:pStyle w:val="ConsPlusNormal"/>
        <w:tabs>
          <w:tab w:val="left" w:pos="0"/>
          <w:tab w:val="left" w:pos="709"/>
        </w:tabs>
        <w:ind w:firstLine="709"/>
        <w:jc w:val="both"/>
        <w:rPr>
          <w:b w:val="0"/>
          <w:sz w:val="26"/>
          <w:szCs w:val="26"/>
        </w:rPr>
      </w:pPr>
      <w:proofErr w:type="gramStart"/>
      <w:r w:rsidRPr="00263368">
        <w:rPr>
          <w:b w:val="0"/>
          <w:sz w:val="26"/>
          <w:szCs w:val="26"/>
        </w:rPr>
        <w:t>Настоящий Порядок разработан в соответствии со статьями 120 и 121 Бюджетного кодекса Российской Федерации с целью определения процедуры ведения муниципальной долговой книги Городского округа «город Ирбит» Свердловской области (далее - Долговая книга), обеспечения контроля за полнотой учета, своевременностью обслуживания и исполнения долговых обязательств и устанавливает объем информации, порядок ее внесения в Долговую книгу, а также порядок регистрации долговых обязательств и порядок</w:t>
      </w:r>
      <w:proofErr w:type="gramEnd"/>
      <w:r w:rsidRPr="00263368">
        <w:rPr>
          <w:b w:val="0"/>
          <w:sz w:val="26"/>
          <w:szCs w:val="26"/>
        </w:rPr>
        <w:t xml:space="preserve"> хранения Долговой книги.</w:t>
      </w:r>
    </w:p>
    <w:p w:rsidR="006B24C1" w:rsidRPr="00263368" w:rsidRDefault="006B24C1" w:rsidP="006A52DE">
      <w:pPr>
        <w:pStyle w:val="ConsPlusNormal"/>
        <w:ind w:firstLine="709"/>
        <w:rPr>
          <w:sz w:val="26"/>
          <w:szCs w:val="26"/>
        </w:rPr>
      </w:pPr>
    </w:p>
    <w:p w:rsidR="0048069D" w:rsidRPr="00263368" w:rsidRDefault="0048069D" w:rsidP="0048069D">
      <w:pPr>
        <w:pStyle w:val="ConsPlusTitle"/>
        <w:ind w:firstLine="709"/>
        <w:jc w:val="center"/>
        <w:outlineLvl w:val="1"/>
        <w:rPr>
          <w:sz w:val="26"/>
          <w:szCs w:val="26"/>
        </w:rPr>
      </w:pPr>
      <w:r w:rsidRPr="00263368">
        <w:rPr>
          <w:sz w:val="26"/>
          <w:szCs w:val="26"/>
        </w:rPr>
        <w:t xml:space="preserve"> 1.</w:t>
      </w:r>
      <w:r w:rsidRPr="00263368">
        <w:rPr>
          <w:sz w:val="26"/>
          <w:szCs w:val="26"/>
        </w:rPr>
        <w:tab/>
        <w:t>Порядок ведения Долговой книги</w:t>
      </w:r>
    </w:p>
    <w:p w:rsidR="006B24C1" w:rsidRPr="00263368" w:rsidRDefault="006B24C1" w:rsidP="00B41D6D">
      <w:pPr>
        <w:pStyle w:val="ConsPlusNormal"/>
        <w:rPr>
          <w:b w:val="0"/>
          <w:sz w:val="26"/>
          <w:szCs w:val="26"/>
          <w:highlight w:val="yellow"/>
        </w:rPr>
      </w:pP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1.1.</w:t>
      </w:r>
      <w:r w:rsidRPr="00263368">
        <w:rPr>
          <w:b w:val="0"/>
          <w:sz w:val="26"/>
          <w:szCs w:val="26"/>
        </w:rPr>
        <w:tab/>
      </w:r>
      <w:r w:rsidR="00182BE9" w:rsidRPr="00263368">
        <w:rPr>
          <w:b w:val="0"/>
          <w:sz w:val="26"/>
          <w:szCs w:val="26"/>
        </w:rPr>
        <w:t xml:space="preserve"> </w:t>
      </w:r>
      <w:r w:rsidRPr="00263368">
        <w:rPr>
          <w:b w:val="0"/>
          <w:sz w:val="26"/>
          <w:szCs w:val="26"/>
        </w:rPr>
        <w:t>Долговая книга представляет собой систематизированный свод информации о долговых обязательствах Городского округа «город Ирбит» Свердловской области.</w:t>
      </w: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1.2.</w:t>
      </w:r>
      <w:r w:rsidRPr="00263368">
        <w:rPr>
          <w:b w:val="0"/>
          <w:sz w:val="26"/>
          <w:szCs w:val="26"/>
        </w:rPr>
        <w:tab/>
      </w:r>
      <w:r w:rsidR="00182BE9" w:rsidRPr="00263368">
        <w:rPr>
          <w:b w:val="0"/>
          <w:sz w:val="26"/>
          <w:szCs w:val="26"/>
        </w:rPr>
        <w:t xml:space="preserve"> </w:t>
      </w:r>
      <w:r w:rsidRPr="00263368">
        <w:rPr>
          <w:b w:val="0"/>
          <w:sz w:val="26"/>
          <w:szCs w:val="26"/>
        </w:rPr>
        <w:t>Ведение Долговой книги осуществляется Финансовым управлением администрации Городского округа «город Ирбит» Свердловской области (далее – Финансовое управление) в соответствии с настоящим Порядком.</w:t>
      </w:r>
    </w:p>
    <w:p w:rsidR="008E433E" w:rsidRPr="00263368" w:rsidRDefault="008F2B61" w:rsidP="00B41D6D">
      <w:pPr>
        <w:pStyle w:val="ConsPlusNormal"/>
        <w:tabs>
          <w:tab w:val="left" w:pos="0"/>
          <w:tab w:val="left" w:pos="709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1.3.</w:t>
      </w:r>
      <w:r w:rsidR="00B41D6D" w:rsidRPr="00263368">
        <w:rPr>
          <w:b w:val="0"/>
          <w:sz w:val="26"/>
          <w:szCs w:val="26"/>
        </w:rPr>
        <w:t xml:space="preserve"> </w:t>
      </w:r>
      <w:r w:rsidRPr="00263368">
        <w:rPr>
          <w:b w:val="0"/>
          <w:sz w:val="26"/>
          <w:szCs w:val="26"/>
        </w:rPr>
        <w:t>Финансовое управление  несет ответственность за сохранность, своевременность, полноту и правильность ведения Долговой книги.</w:t>
      </w: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1.4.</w:t>
      </w:r>
      <w:r w:rsidRPr="00263368">
        <w:rPr>
          <w:b w:val="0"/>
          <w:sz w:val="26"/>
          <w:szCs w:val="26"/>
        </w:rPr>
        <w:tab/>
      </w:r>
      <w:r w:rsidR="00182BE9" w:rsidRPr="00263368">
        <w:rPr>
          <w:b w:val="0"/>
          <w:sz w:val="26"/>
          <w:szCs w:val="26"/>
        </w:rPr>
        <w:t xml:space="preserve"> </w:t>
      </w:r>
      <w:r w:rsidRPr="00263368">
        <w:rPr>
          <w:b w:val="0"/>
          <w:sz w:val="26"/>
          <w:szCs w:val="26"/>
        </w:rPr>
        <w:t>Ответственное лицо по ведению Долговой книги назначается начальником Финансового управления.</w:t>
      </w: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1.5.</w:t>
      </w:r>
      <w:r w:rsidRPr="00263368">
        <w:rPr>
          <w:b w:val="0"/>
          <w:sz w:val="26"/>
          <w:szCs w:val="26"/>
        </w:rPr>
        <w:tab/>
      </w:r>
      <w:r w:rsidR="00182BE9" w:rsidRPr="00263368">
        <w:rPr>
          <w:b w:val="0"/>
          <w:sz w:val="26"/>
          <w:szCs w:val="26"/>
        </w:rPr>
        <w:t xml:space="preserve"> </w:t>
      </w:r>
      <w:r w:rsidR="00842B15" w:rsidRPr="00263368">
        <w:rPr>
          <w:rFonts w:eastAsiaTheme="minorEastAsia" w:cstheme="minorBidi"/>
          <w:b w:val="0"/>
          <w:color w:val="000000" w:themeColor="text1"/>
          <w:sz w:val="26"/>
          <w:szCs w:val="26"/>
        </w:rPr>
        <w:t>Д</w:t>
      </w:r>
      <w:r w:rsidR="00842B15" w:rsidRPr="00263368">
        <w:rPr>
          <w:b w:val="0"/>
          <w:sz w:val="26"/>
          <w:szCs w:val="26"/>
        </w:rPr>
        <w:t>олговая книга состоит из пяти разделов, четыре из которых сгруппированы по видам обязательств:</w:t>
      </w: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1)</w:t>
      </w:r>
      <w:r w:rsidRPr="00263368">
        <w:rPr>
          <w:b w:val="0"/>
          <w:sz w:val="26"/>
          <w:szCs w:val="26"/>
        </w:rPr>
        <w:tab/>
      </w:r>
      <w:r w:rsidR="007D4A57" w:rsidRPr="00263368">
        <w:rPr>
          <w:b w:val="0"/>
          <w:sz w:val="26"/>
          <w:szCs w:val="26"/>
        </w:rPr>
        <w:t>кредиты, привлеченные Городским округом «город Ирбит» Свердловской области от кредитных организаций в валюте Российской Федерации;</w:t>
      </w:r>
      <w:r w:rsidR="00222A80" w:rsidRPr="00263368">
        <w:rPr>
          <w:b w:val="0"/>
          <w:sz w:val="26"/>
          <w:szCs w:val="26"/>
        </w:rPr>
        <w:t xml:space="preserve"> </w:t>
      </w: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2)</w:t>
      </w:r>
      <w:r w:rsidRPr="00263368">
        <w:rPr>
          <w:b w:val="0"/>
          <w:sz w:val="26"/>
          <w:szCs w:val="26"/>
        </w:rPr>
        <w:tab/>
      </w:r>
      <w:r w:rsidR="00842B15" w:rsidRPr="00263368">
        <w:rPr>
          <w:b w:val="0"/>
          <w:sz w:val="26"/>
          <w:szCs w:val="26"/>
        </w:rPr>
        <w:t>муниципальные гарантии Городского округа «город Ирбит» Свердловской области;</w:t>
      </w: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3)</w:t>
      </w:r>
      <w:r w:rsidRPr="00263368">
        <w:rPr>
          <w:b w:val="0"/>
          <w:sz w:val="26"/>
          <w:szCs w:val="26"/>
        </w:rPr>
        <w:tab/>
      </w:r>
      <w:r w:rsidR="00842B15" w:rsidRPr="00263368">
        <w:rPr>
          <w:b w:val="0"/>
          <w:sz w:val="26"/>
          <w:szCs w:val="26"/>
        </w:rPr>
        <w:t>бюджетные кредиты, привлеченные в бюджет Городского округа «город Ирбит» Свердловской области из других бюджетов бюджетной системы Российской Федерации;</w:t>
      </w:r>
    </w:p>
    <w:p w:rsidR="008E433E" w:rsidRPr="00263368" w:rsidRDefault="00331D8D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4)</w:t>
      </w:r>
      <w:r w:rsidRPr="00263368">
        <w:rPr>
          <w:b w:val="0"/>
          <w:sz w:val="26"/>
          <w:szCs w:val="26"/>
        </w:rPr>
        <w:tab/>
        <w:t>муниципальные ценные бумаги Городского округа «город Ирбит» свердловской области.</w:t>
      </w:r>
    </w:p>
    <w:p w:rsidR="008E433E" w:rsidRPr="00263368" w:rsidRDefault="00842B15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Пятый раздел представляет собой сводну</w:t>
      </w:r>
      <w:r w:rsidR="0092075E" w:rsidRPr="00263368">
        <w:rPr>
          <w:b w:val="0"/>
          <w:sz w:val="26"/>
          <w:szCs w:val="26"/>
        </w:rPr>
        <w:t>ю таблицу муниципального долга Г</w:t>
      </w:r>
      <w:r w:rsidRPr="00263368">
        <w:rPr>
          <w:b w:val="0"/>
          <w:sz w:val="26"/>
          <w:szCs w:val="26"/>
        </w:rPr>
        <w:t xml:space="preserve">ородского округа «город Ирбит» Свердловской области по состоянию на 1 число </w:t>
      </w:r>
      <w:r w:rsidRPr="00263368">
        <w:rPr>
          <w:b w:val="0"/>
          <w:sz w:val="26"/>
          <w:szCs w:val="26"/>
        </w:rPr>
        <w:lastRenderedPageBreak/>
        <w:t xml:space="preserve">каждого месяца. </w:t>
      </w: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1.6.</w:t>
      </w:r>
      <w:r w:rsidRPr="00263368">
        <w:rPr>
          <w:b w:val="0"/>
          <w:sz w:val="26"/>
          <w:szCs w:val="26"/>
        </w:rPr>
        <w:tab/>
      </w:r>
      <w:r w:rsidR="00182BE9" w:rsidRPr="00263368">
        <w:rPr>
          <w:b w:val="0"/>
          <w:sz w:val="26"/>
          <w:szCs w:val="26"/>
        </w:rPr>
        <w:t xml:space="preserve"> </w:t>
      </w:r>
      <w:r w:rsidR="00331D8D" w:rsidRPr="00263368">
        <w:rPr>
          <w:b w:val="0"/>
          <w:sz w:val="26"/>
          <w:szCs w:val="26"/>
        </w:rPr>
        <w:t>Информация о долговых обязательствах (за исключением обязательств по муниципальным гарантиям) вносится в Долговую книгу в срок, не превышающий пяти рабочих дней с момента возникновения соответствующего обязательства.</w:t>
      </w:r>
    </w:p>
    <w:p w:rsidR="008E433E" w:rsidRPr="00263368" w:rsidRDefault="00331D8D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Информация о долговых обязательствах по муниципальным гарантиям вносится Долговую книгу в течение пяти рабочих дней с момента получения сведений о фактическом возникновении (увеличении) или прекращении (уменьшении) обязатель</w:t>
      </w:r>
      <w:proofErr w:type="gramStart"/>
      <w:r w:rsidRPr="00263368">
        <w:rPr>
          <w:b w:val="0"/>
          <w:sz w:val="26"/>
          <w:szCs w:val="26"/>
        </w:rPr>
        <w:t>ств пр</w:t>
      </w:r>
      <w:proofErr w:type="gramEnd"/>
      <w:r w:rsidRPr="00263368">
        <w:rPr>
          <w:b w:val="0"/>
          <w:sz w:val="26"/>
          <w:szCs w:val="26"/>
        </w:rPr>
        <w:t>инципала, обеспеченных муниципальной гарантией.</w:t>
      </w: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1.7.</w:t>
      </w:r>
      <w:r w:rsidRPr="00263368">
        <w:rPr>
          <w:b w:val="0"/>
          <w:sz w:val="26"/>
          <w:szCs w:val="26"/>
        </w:rPr>
        <w:tab/>
      </w:r>
      <w:r w:rsidR="00182BE9" w:rsidRPr="00263368">
        <w:rPr>
          <w:b w:val="0"/>
          <w:sz w:val="26"/>
          <w:szCs w:val="26"/>
        </w:rPr>
        <w:t xml:space="preserve"> </w:t>
      </w:r>
      <w:r w:rsidRPr="00263368">
        <w:rPr>
          <w:b w:val="0"/>
          <w:sz w:val="26"/>
          <w:szCs w:val="26"/>
        </w:rPr>
        <w:t>Объем обязательств в Долговой книге регистрируется в валюте Российской Федерации с точностью до второго десятичного знака после запятой.</w:t>
      </w:r>
    </w:p>
    <w:p w:rsidR="008E433E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1.8.</w:t>
      </w:r>
      <w:r w:rsidRPr="00263368">
        <w:rPr>
          <w:b w:val="0"/>
          <w:sz w:val="26"/>
          <w:szCs w:val="26"/>
        </w:rPr>
        <w:tab/>
      </w:r>
      <w:r w:rsidR="00182BE9" w:rsidRPr="00263368">
        <w:rPr>
          <w:b w:val="0"/>
          <w:sz w:val="26"/>
          <w:szCs w:val="26"/>
        </w:rPr>
        <w:t xml:space="preserve"> </w:t>
      </w:r>
      <w:r w:rsidRPr="00263368">
        <w:rPr>
          <w:b w:val="0"/>
          <w:sz w:val="26"/>
          <w:szCs w:val="26"/>
        </w:rPr>
        <w:t>Реструктуризация долгового обязательства, послужившая основанием для прекращения долгового обязательства с заменой иным долговым обязательством, предусматривающим другие условия обслуживания и погашения, подлежит отражению в Долговой книге с отметкой о прекращении реструктурированного обязательства.</w:t>
      </w:r>
    </w:p>
    <w:p w:rsidR="00AF6550" w:rsidRPr="00263368" w:rsidRDefault="008F2B61" w:rsidP="008E433E">
      <w:pPr>
        <w:pStyle w:val="ConsPlusNormal"/>
        <w:tabs>
          <w:tab w:val="left" w:pos="0"/>
          <w:tab w:val="left" w:pos="851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1.9.</w:t>
      </w:r>
      <w:r w:rsidRPr="00263368">
        <w:rPr>
          <w:b w:val="0"/>
          <w:sz w:val="26"/>
          <w:szCs w:val="26"/>
        </w:rPr>
        <w:tab/>
      </w:r>
      <w:r w:rsidR="00182BE9" w:rsidRPr="00263368">
        <w:rPr>
          <w:b w:val="0"/>
          <w:sz w:val="26"/>
          <w:szCs w:val="26"/>
        </w:rPr>
        <w:t xml:space="preserve"> </w:t>
      </w:r>
      <w:proofErr w:type="gramStart"/>
      <w:r w:rsidR="00AF6550" w:rsidRPr="00263368">
        <w:rPr>
          <w:b w:val="0"/>
          <w:sz w:val="26"/>
          <w:szCs w:val="26"/>
        </w:rPr>
        <w:t>Учет долговых обязательств ведется на основании кредитных договоров, договоров о предоставлении бюджетных кредитов, договоров о предоставлении муниципальных гарантий, дополнительных соглашений к соответствующим договорам, правовых актов администрации Городского округа «город Ирбит» Свердловской области об эмиссии отдельного выпуска муниципальных ценных бумаг, а также иных документов, подтверждающих возникновение, изменение, исполнение полностью или частично долгового обязательства, в зависимости от вида долгового обязательства.</w:t>
      </w:r>
      <w:proofErr w:type="gramEnd"/>
    </w:p>
    <w:p w:rsidR="008E433E" w:rsidRPr="00263368" w:rsidRDefault="00B41D6D" w:rsidP="00B41D6D">
      <w:pPr>
        <w:pStyle w:val="ConsPlusNormal"/>
        <w:tabs>
          <w:tab w:val="left" w:pos="567"/>
          <w:tab w:val="left" w:pos="709"/>
        </w:tabs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 xml:space="preserve">         </w:t>
      </w:r>
      <w:r w:rsidR="00AF6550" w:rsidRPr="00263368">
        <w:rPr>
          <w:b w:val="0"/>
          <w:sz w:val="26"/>
          <w:szCs w:val="26"/>
        </w:rPr>
        <w:t>Муниципальные долговые обязательства, вытекающие из муниципальной гарантии, включаются в состав муниципального долга Городского округа «город Ирбит» Свердловской области в сумме фактически имеющихся у принципала обязательств, обеспеченных муниципальной гарантией, но не более суммы муниципальной гарантии.</w:t>
      </w:r>
    </w:p>
    <w:p w:rsidR="008E433E" w:rsidRPr="00263368" w:rsidRDefault="00182BE9" w:rsidP="008E433E">
      <w:pPr>
        <w:pStyle w:val="ConsPlusNormal"/>
        <w:tabs>
          <w:tab w:val="left" w:pos="567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 xml:space="preserve">1.10. </w:t>
      </w:r>
      <w:proofErr w:type="gramStart"/>
      <w:r w:rsidR="008F2B61" w:rsidRPr="00263368">
        <w:rPr>
          <w:b w:val="0"/>
          <w:sz w:val="26"/>
          <w:szCs w:val="26"/>
        </w:rPr>
        <w:t>После завершения финансового года  в Долговой книге делается запись о задолженности на 1 число года, следующего за отчетным; в графе «</w:t>
      </w:r>
      <w:r w:rsidR="00222A80" w:rsidRPr="00263368">
        <w:rPr>
          <w:b w:val="0"/>
          <w:sz w:val="26"/>
          <w:szCs w:val="26"/>
        </w:rPr>
        <w:t>Сумма</w:t>
      </w:r>
      <w:r w:rsidR="008F2B61" w:rsidRPr="00263368">
        <w:rPr>
          <w:b w:val="0"/>
          <w:sz w:val="26"/>
          <w:szCs w:val="26"/>
        </w:rPr>
        <w:t xml:space="preserve"> задолженности</w:t>
      </w:r>
      <w:r w:rsidR="00222A80" w:rsidRPr="00263368">
        <w:rPr>
          <w:b w:val="0"/>
          <w:sz w:val="26"/>
          <w:szCs w:val="26"/>
        </w:rPr>
        <w:t xml:space="preserve"> на отчетную дату</w:t>
      </w:r>
      <w:r w:rsidR="008F2B61" w:rsidRPr="00263368">
        <w:rPr>
          <w:b w:val="0"/>
          <w:sz w:val="26"/>
          <w:szCs w:val="26"/>
        </w:rPr>
        <w:t>» отражается общая сумма обязательства; в том числе просроченная задолженность.</w:t>
      </w:r>
      <w:proofErr w:type="gramEnd"/>
      <w:r w:rsidR="008F2B61" w:rsidRPr="00263368">
        <w:rPr>
          <w:b w:val="0"/>
          <w:sz w:val="26"/>
          <w:szCs w:val="26"/>
        </w:rPr>
        <w:t xml:space="preserve"> В новом финансовом году записи в Долговой книге продолжаются после записи о задолженности на 1 число года, следующего за </w:t>
      </w:r>
      <w:proofErr w:type="gramStart"/>
      <w:r w:rsidR="008F2B61" w:rsidRPr="00263368">
        <w:rPr>
          <w:b w:val="0"/>
          <w:sz w:val="26"/>
          <w:szCs w:val="26"/>
        </w:rPr>
        <w:t>отчетным</w:t>
      </w:r>
      <w:proofErr w:type="gramEnd"/>
      <w:r w:rsidR="008F2B61" w:rsidRPr="00263368">
        <w:rPr>
          <w:b w:val="0"/>
          <w:sz w:val="26"/>
          <w:szCs w:val="26"/>
        </w:rPr>
        <w:t>.</w:t>
      </w:r>
    </w:p>
    <w:p w:rsidR="008E433E" w:rsidRPr="00263368" w:rsidRDefault="008F2B61" w:rsidP="00B41D6D">
      <w:pPr>
        <w:pStyle w:val="ConsPlusNormal"/>
        <w:tabs>
          <w:tab w:val="left" w:pos="567"/>
          <w:tab w:val="left" w:pos="709"/>
          <w:tab w:val="left" w:pos="1418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1.11.</w:t>
      </w:r>
      <w:r w:rsidR="00182BE9" w:rsidRPr="00263368">
        <w:rPr>
          <w:b w:val="0"/>
          <w:sz w:val="26"/>
          <w:szCs w:val="26"/>
        </w:rPr>
        <w:t xml:space="preserve"> </w:t>
      </w:r>
      <w:r w:rsidRPr="00263368">
        <w:rPr>
          <w:b w:val="0"/>
          <w:sz w:val="26"/>
          <w:szCs w:val="26"/>
        </w:rPr>
        <w:t>Полностью погашенное в течение текущего года обязательство не переходит в Долговую книгу на следующий финансовый год.</w:t>
      </w:r>
    </w:p>
    <w:p w:rsidR="008E433E" w:rsidRPr="00263368" w:rsidRDefault="008F2B61" w:rsidP="008E433E">
      <w:pPr>
        <w:pStyle w:val="ConsPlusNormal"/>
        <w:tabs>
          <w:tab w:val="left" w:pos="567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1.12.</w:t>
      </w:r>
      <w:r w:rsidRPr="00263368">
        <w:rPr>
          <w:b w:val="0"/>
          <w:sz w:val="26"/>
          <w:szCs w:val="26"/>
        </w:rPr>
        <w:tab/>
        <w:t>Информация о долговых обязательствах, отраженных в Долговой книге, подлежит передаче в Министерство финансов Свердловской области в соответствии с Порядком,  установленным  Министерство</w:t>
      </w:r>
      <w:r w:rsidR="0031228B" w:rsidRPr="00263368">
        <w:rPr>
          <w:b w:val="0"/>
          <w:sz w:val="26"/>
          <w:szCs w:val="26"/>
        </w:rPr>
        <w:t>м финансов Свердловской области</w:t>
      </w:r>
      <w:r w:rsidR="00F85A00" w:rsidRPr="00263368">
        <w:rPr>
          <w:rFonts w:cs="Times New Roman"/>
          <w:b w:val="0"/>
          <w:sz w:val="26"/>
          <w:szCs w:val="26"/>
        </w:rPr>
        <w:t xml:space="preserve"> </w:t>
      </w:r>
      <w:r w:rsidR="00F85A00" w:rsidRPr="00263368">
        <w:rPr>
          <w:b w:val="0"/>
          <w:sz w:val="26"/>
          <w:szCs w:val="26"/>
        </w:rPr>
        <w:t>в форме электронного документа посредством формирования отчетной формы INF_MD «Муниципа</w:t>
      </w:r>
      <w:r w:rsidR="00182BE9" w:rsidRPr="00263368">
        <w:rPr>
          <w:b w:val="0"/>
          <w:sz w:val="26"/>
          <w:szCs w:val="26"/>
        </w:rPr>
        <w:t xml:space="preserve">льный долг» в базе данных </w:t>
      </w:r>
      <w:proofErr w:type="spellStart"/>
      <w:r w:rsidR="00182BE9" w:rsidRPr="00263368">
        <w:rPr>
          <w:b w:val="0"/>
          <w:sz w:val="26"/>
          <w:szCs w:val="26"/>
        </w:rPr>
        <w:t>П</w:t>
      </w:r>
      <w:proofErr w:type="gramStart"/>
      <w:r w:rsidR="00182BE9" w:rsidRPr="00263368">
        <w:rPr>
          <w:b w:val="0"/>
          <w:sz w:val="26"/>
          <w:szCs w:val="26"/>
        </w:rPr>
        <w:t>К</w:t>
      </w:r>
      <w:r w:rsidR="00F85A00" w:rsidRPr="00263368">
        <w:rPr>
          <w:b w:val="0"/>
          <w:sz w:val="26"/>
          <w:szCs w:val="26"/>
        </w:rPr>
        <w:t>«</w:t>
      </w:r>
      <w:proofErr w:type="gramEnd"/>
      <w:r w:rsidR="00F85A00" w:rsidRPr="00263368">
        <w:rPr>
          <w:b w:val="0"/>
          <w:sz w:val="26"/>
          <w:szCs w:val="26"/>
        </w:rPr>
        <w:t>Свод</w:t>
      </w:r>
      <w:proofErr w:type="spellEnd"/>
      <w:r w:rsidR="00F85A00" w:rsidRPr="00263368">
        <w:rPr>
          <w:b w:val="0"/>
          <w:sz w:val="26"/>
          <w:szCs w:val="26"/>
        </w:rPr>
        <w:t xml:space="preserve">-СМАРТ». Состав информации, порядок и сроки ее передачи устанавливаются Министерством финансов Свердловской области.  </w:t>
      </w:r>
    </w:p>
    <w:p w:rsidR="008F2B61" w:rsidRPr="00263368" w:rsidRDefault="008F2B61" w:rsidP="00182BE9">
      <w:pPr>
        <w:pStyle w:val="ConsPlusNormal"/>
        <w:tabs>
          <w:tab w:val="left" w:pos="567"/>
          <w:tab w:val="left" w:pos="709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1.13.</w:t>
      </w:r>
      <w:r w:rsidRPr="00263368">
        <w:rPr>
          <w:b w:val="0"/>
          <w:sz w:val="26"/>
          <w:szCs w:val="26"/>
        </w:rPr>
        <w:tab/>
        <w:t>Информация, содержащаяся в Долговой книге, является конфиденциальной  и  может быть предоставлена органам законодательной и исполнительной власти по соответствующим запросам. Иным юридическим (физическим) лицам сведения, содержащиеся в Долговой книге, предоставляются  по указанию начальника Финансового управления.</w:t>
      </w:r>
    </w:p>
    <w:p w:rsidR="008F2B61" w:rsidRPr="00263368" w:rsidRDefault="008F2B61" w:rsidP="008F2B61">
      <w:pPr>
        <w:pStyle w:val="ConsPlusNormal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lastRenderedPageBreak/>
        <w:t xml:space="preserve"> </w:t>
      </w:r>
    </w:p>
    <w:p w:rsidR="008F2B61" w:rsidRPr="00263368" w:rsidRDefault="008F2B61" w:rsidP="008E433E">
      <w:pPr>
        <w:pStyle w:val="ConsPlusNormal"/>
        <w:ind w:left="709"/>
        <w:jc w:val="center"/>
        <w:rPr>
          <w:sz w:val="26"/>
          <w:szCs w:val="26"/>
        </w:rPr>
      </w:pPr>
      <w:r w:rsidRPr="00263368">
        <w:rPr>
          <w:sz w:val="26"/>
          <w:szCs w:val="26"/>
        </w:rPr>
        <w:t>2.</w:t>
      </w:r>
      <w:r w:rsidRPr="00263368">
        <w:rPr>
          <w:sz w:val="26"/>
          <w:szCs w:val="26"/>
        </w:rPr>
        <w:tab/>
      </w:r>
      <w:r w:rsidR="00B41D6D" w:rsidRPr="00263368">
        <w:rPr>
          <w:sz w:val="26"/>
          <w:szCs w:val="26"/>
        </w:rPr>
        <w:t xml:space="preserve"> </w:t>
      </w:r>
      <w:r w:rsidRPr="00263368">
        <w:rPr>
          <w:sz w:val="26"/>
          <w:szCs w:val="26"/>
        </w:rPr>
        <w:t>Порядок регистрации долговых обязательств</w:t>
      </w:r>
    </w:p>
    <w:p w:rsidR="00182BE9" w:rsidRPr="00263368" w:rsidRDefault="00182BE9" w:rsidP="008E433E">
      <w:pPr>
        <w:pStyle w:val="ConsPlusNormal"/>
        <w:ind w:left="709"/>
        <w:jc w:val="center"/>
        <w:rPr>
          <w:sz w:val="26"/>
          <w:szCs w:val="26"/>
        </w:rPr>
      </w:pPr>
    </w:p>
    <w:p w:rsidR="008F2B61" w:rsidRPr="00263368" w:rsidRDefault="00182BE9" w:rsidP="00B41D6D">
      <w:pPr>
        <w:pStyle w:val="ConsPlusNormal"/>
        <w:tabs>
          <w:tab w:val="left" w:pos="709"/>
        </w:tabs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 xml:space="preserve">2.1. </w:t>
      </w:r>
      <w:r w:rsidR="008F2B61" w:rsidRPr="00263368">
        <w:rPr>
          <w:b w:val="0"/>
          <w:sz w:val="26"/>
          <w:szCs w:val="26"/>
        </w:rPr>
        <w:t xml:space="preserve">Регистрация </w:t>
      </w:r>
      <w:r w:rsidRPr="00263368">
        <w:rPr>
          <w:b w:val="0"/>
          <w:sz w:val="26"/>
          <w:szCs w:val="26"/>
        </w:rPr>
        <w:t xml:space="preserve"> </w:t>
      </w:r>
      <w:r w:rsidR="008F2B61" w:rsidRPr="00263368">
        <w:rPr>
          <w:b w:val="0"/>
          <w:sz w:val="26"/>
          <w:szCs w:val="26"/>
        </w:rPr>
        <w:t xml:space="preserve">долговых </w:t>
      </w:r>
      <w:r w:rsidRPr="00263368">
        <w:rPr>
          <w:b w:val="0"/>
          <w:sz w:val="26"/>
          <w:szCs w:val="26"/>
        </w:rPr>
        <w:t xml:space="preserve">  </w:t>
      </w:r>
      <w:r w:rsidR="008F2B61" w:rsidRPr="00263368">
        <w:rPr>
          <w:b w:val="0"/>
          <w:sz w:val="26"/>
          <w:szCs w:val="26"/>
        </w:rPr>
        <w:t xml:space="preserve">обязательств </w:t>
      </w:r>
      <w:r w:rsidRPr="00263368">
        <w:rPr>
          <w:b w:val="0"/>
          <w:sz w:val="26"/>
          <w:szCs w:val="26"/>
        </w:rPr>
        <w:t xml:space="preserve"> </w:t>
      </w:r>
      <w:r w:rsidR="008F2B61" w:rsidRPr="00263368">
        <w:rPr>
          <w:b w:val="0"/>
          <w:sz w:val="26"/>
          <w:szCs w:val="26"/>
        </w:rPr>
        <w:t xml:space="preserve">осуществляется </w:t>
      </w:r>
      <w:r w:rsidRPr="00263368">
        <w:rPr>
          <w:b w:val="0"/>
          <w:sz w:val="26"/>
          <w:szCs w:val="26"/>
        </w:rPr>
        <w:t xml:space="preserve"> </w:t>
      </w:r>
      <w:r w:rsidR="008F2B61" w:rsidRPr="00263368">
        <w:rPr>
          <w:b w:val="0"/>
          <w:sz w:val="26"/>
          <w:szCs w:val="26"/>
        </w:rPr>
        <w:t xml:space="preserve">путем присвоения </w:t>
      </w:r>
      <w:r w:rsidRPr="00263368">
        <w:rPr>
          <w:b w:val="0"/>
          <w:sz w:val="26"/>
          <w:szCs w:val="26"/>
        </w:rPr>
        <w:t xml:space="preserve"> </w:t>
      </w:r>
      <w:r w:rsidR="008F2B61" w:rsidRPr="00263368">
        <w:rPr>
          <w:b w:val="0"/>
          <w:sz w:val="26"/>
          <w:szCs w:val="26"/>
        </w:rPr>
        <w:t xml:space="preserve">регистрационного номера </w:t>
      </w:r>
      <w:r w:rsidRPr="00263368">
        <w:rPr>
          <w:b w:val="0"/>
          <w:sz w:val="26"/>
          <w:szCs w:val="26"/>
        </w:rPr>
        <w:t xml:space="preserve"> </w:t>
      </w:r>
      <w:r w:rsidR="008F2B61" w:rsidRPr="00263368">
        <w:rPr>
          <w:b w:val="0"/>
          <w:sz w:val="26"/>
          <w:szCs w:val="26"/>
        </w:rPr>
        <w:t xml:space="preserve">долговому обязательству и </w:t>
      </w:r>
      <w:r w:rsidRPr="00263368">
        <w:rPr>
          <w:b w:val="0"/>
          <w:sz w:val="26"/>
          <w:szCs w:val="26"/>
        </w:rPr>
        <w:t xml:space="preserve"> </w:t>
      </w:r>
      <w:r w:rsidR="008F2B61" w:rsidRPr="00263368">
        <w:rPr>
          <w:b w:val="0"/>
          <w:sz w:val="26"/>
          <w:szCs w:val="26"/>
        </w:rPr>
        <w:t xml:space="preserve">внесения соответствующих </w:t>
      </w:r>
      <w:r w:rsidRPr="00263368">
        <w:rPr>
          <w:b w:val="0"/>
          <w:sz w:val="26"/>
          <w:szCs w:val="26"/>
        </w:rPr>
        <w:t xml:space="preserve"> </w:t>
      </w:r>
      <w:r w:rsidR="008F2B61" w:rsidRPr="00263368">
        <w:rPr>
          <w:b w:val="0"/>
          <w:sz w:val="26"/>
          <w:szCs w:val="26"/>
        </w:rPr>
        <w:t xml:space="preserve">записей в долговую книгу. </w:t>
      </w:r>
      <w:r w:rsidR="00B41D6D" w:rsidRPr="00263368">
        <w:rPr>
          <w:b w:val="0"/>
          <w:sz w:val="26"/>
          <w:szCs w:val="26"/>
        </w:rPr>
        <w:t xml:space="preserve"> </w:t>
      </w:r>
      <w:r w:rsidR="008F2B61" w:rsidRPr="00263368">
        <w:rPr>
          <w:b w:val="0"/>
          <w:sz w:val="26"/>
          <w:szCs w:val="26"/>
        </w:rPr>
        <w:t>Каждый регистрационный номер состоит из семи разрядов:</w:t>
      </w:r>
    </w:p>
    <w:p w:rsidR="008F2B61" w:rsidRPr="00263368" w:rsidRDefault="008F2B61" w:rsidP="007F0D2D">
      <w:pPr>
        <w:pStyle w:val="ConsPlusNormal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X-XX-XXXX, где:</w:t>
      </w:r>
    </w:p>
    <w:p w:rsidR="008F2B61" w:rsidRPr="00263368" w:rsidRDefault="008F2B61" w:rsidP="007F0D2D">
      <w:pPr>
        <w:pStyle w:val="ConsPlusNormal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X - номер раздела долговой книги (1 - кредиты кредитных организаций, 2 - муниципальные гарантии, 3 - бюджетные кредиты, 4 - муниципальные ценные бумаги);</w:t>
      </w:r>
    </w:p>
    <w:p w:rsidR="008F2B61" w:rsidRPr="00263368" w:rsidRDefault="008F2B61" w:rsidP="007F0D2D">
      <w:pPr>
        <w:pStyle w:val="ConsPlusNormal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XX - две последние цифры года, в котором делается запись;</w:t>
      </w:r>
    </w:p>
    <w:p w:rsidR="00182BE9" w:rsidRPr="00263368" w:rsidRDefault="008F2B61" w:rsidP="00182BE9">
      <w:pPr>
        <w:pStyle w:val="ConsPlusNormal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XXXX - порядковый номер записи в данном разделе Долговой книги.</w:t>
      </w:r>
    </w:p>
    <w:p w:rsidR="008F2B61" w:rsidRPr="00263368" w:rsidRDefault="00B41D6D" w:rsidP="00182BE9">
      <w:pPr>
        <w:pStyle w:val="ConsPlusNormal"/>
        <w:ind w:firstLine="709"/>
        <w:jc w:val="both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 xml:space="preserve">2.2. </w:t>
      </w:r>
      <w:r w:rsidR="008F2B61" w:rsidRPr="00263368">
        <w:rPr>
          <w:b w:val="0"/>
          <w:sz w:val="26"/>
          <w:szCs w:val="26"/>
        </w:rPr>
        <w:t xml:space="preserve">Долговая книга ведется в табличной форме </w:t>
      </w:r>
      <w:r w:rsidR="002140B2" w:rsidRPr="00263368">
        <w:rPr>
          <w:b w:val="0"/>
          <w:sz w:val="26"/>
          <w:szCs w:val="26"/>
        </w:rPr>
        <w:t xml:space="preserve">в соответствии с приложениями №1-5 к </w:t>
      </w:r>
      <w:r w:rsidR="00E67F12" w:rsidRPr="00263368">
        <w:rPr>
          <w:b w:val="0"/>
          <w:sz w:val="26"/>
          <w:szCs w:val="26"/>
        </w:rPr>
        <w:t xml:space="preserve">настоящему </w:t>
      </w:r>
      <w:r w:rsidR="00105511" w:rsidRPr="00263368">
        <w:rPr>
          <w:b w:val="0"/>
          <w:sz w:val="26"/>
          <w:szCs w:val="26"/>
        </w:rPr>
        <w:t>Порядку</w:t>
      </w:r>
      <w:r w:rsidR="00E67F12" w:rsidRPr="00263368">
        <w:rPr>
          <w:b w:val="0"/>
          <w:sz w:val="26"/>
          <w:szCs w:val="26"/>
        </w:rPr>
        <w:t>.</w:t>
      </w:r>
    </w:p>
    <w:p w:rsidR="00E67F12" w:rsidRPr="00263368" w:rsidRDefault="00E67F12" w:rsidP="008F2B61">
      <w:pPr>
        <w:pStyle w:val="ConsPlusNormal"/>
        <w:rPr>
          <w:b w:val="0"/>
          <w:sz w:val="26"/>
          <w:szCs w:val="26"/>
        </w:rPr>
      </w:pPr>
    </w:p>
    <w:p w:rsidR="008F2B61" w:rsidRPr="00263368" w:rsidRDefault="008F2B61" w:rsidP="008E433E">
      <w:pPr>
        <w:pStyle w:val="ConsPlusNormal"/>
        <w:jc w:val="center"/>
        <w:rPr>
          <w:sz w:val="26"/>
          <w:szCs w:val="26"/>
        </w:rPr>
      </w:pPr>
      <w:r w:rsidRPr="00263368">
        <w:rPr>
          <w:sz w:val="26"/>
          <w:szCs w:val="26"/>
        </w:rPr>
        <w:t xml:space="preserve">3. </w:t>
      </w:r>
      <w:r w:rsidR="008E433E" w:rsidRPr="00263368">
        <w:rPr>
          <w:sz w:val="26"/>
          <w:szCs w:val="26"/>
        </w:rPr>
        <w:t xml:space="preserve">  </w:t>
      </w:r>
      <w:r w:rsidRPr="00263368">
        <w:rPr>
          <w:sz w:val="26"/>
          <w:szCs w:val="26"/>
        </w:rPr>
        <w:t>Порядок хранения Долговой книги</w:t>
      </w:r>
    </w:p>
    <w:p w:rsidR="00182BE9" w:rsidRPr="00263368" w:rsidRDefault="00182BE9" w:rsidP="00182BE9">
      <w:pPr>
        <w:pStyle w:val="ConsPlusNormal"/>
        <w:rPr>
          <w:b w:val="0"/>
          <w:sz w:val="26"/>
          <w:szCs w:val="26"/>
        </w:rPr>
      </w:pPr>
    </w:p>
    <w:p w:rsidR="008F2B61" w:rsidRPr="00263368" w:rsidRDefault="008F2B61" w:rsidP="00182BE9">
      <w:pPr>
        <w:pStyle w:val="ConsPlusNormal"/>
        <w:ind w:firstLine="709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>3.1. Долговая книга хранится в виде электронных файлов в персональном компьютере и на бумажном носителе сотрудника, ответственного за ведение Долговой книги.</w:t>
      </w:r>
    </w:p>
    <w:p w:rsidR="008F2B61" w:rsidRPr="00263368" w:rsidRDefault="008F2B61" w:rsidP="008F2B61">
      <w:pPr>
        <w:pStyle w:val="ConsPlusNormal"/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 xml:space="preserve">        </w:t>
      </w:r>
      <w:r w:rsidR="00182BE9" w:rsidRPr="00263368">
        <w:rPr>
          <w:b w:val="0"/>
          <w:sz w:val="26"/>
          <w:szCs w:val="26"/>
        </w:rPr>
        <w:t xml:space="preserve">  </w:t>
      </w:r>
      <w:r w:rsidRPr="00263368">
        <w:rPr>
          <w:b w:val="0"/>
          <w:sz w:val="26"/>
          <w:szCs w:val="26"/>
        </w:rPr>
        <w:t xml:space="preserve">3.2. По окончании каждого финансового года, по состоянию на 1 января года, следующего за </w:t>
      </w:r>
      <w:proofErr w:type="gramStart"/>
      <w:r w:rsidRPr="00263368">
        <w:rPr>
          <w:b w:val="0"/>
          <w:sz w:val="26"/>
          <w:szCs w:val="26"/>
        </w:rPr>
        <w:t>отчетным</w:t>
      </w:r>
      <w:proofErr w:type="gramEnd"/>
      <w:r w:rsidRPr="00263368">
        <w:rPr>
          <w:b w:val="0"/>
          <w:sz w:val="26"/>
          <w:szCs w:val="26"/>
        </w:rPr>
        <w:t>, Долговая книга распечатывается, сшивается, скрепляется подписями начальника Финансового управления и сотрудника, ответственного за ведение Долговой книги и печатью Финансового управления.</w:t>
      </w:r>
    </w:p>
    <w:p w:rsidR="0035236D" w:rsidRPr="00263368" w:rsidRDefault="008F2B61" w:rsidP="00182BE9">
      <w:pPr>
        <w:pStyle w:val="ConsPlusNormal"/>
        <w:tabs>
          <w:tab w:val="left" w:pos="709"/>
        </w:tabs>
        <w:rPr>
          <w:b w:val="0"/>
          <w:sz w:val="26"/>
          <w:szCs w:val="26"/>
        </w:rPr>
      </w:pPr>
      <w:r w:rsidRPr="00263368">
        <w:rPr>
          <w:b w:val="0"/>
          <w:sz w:val="26"/>
          <w:szCs w:val="26"/>
        </w:rPr>
        <w:t xml:space="preserve">        </w:t>
      </w:r>
      <w:r w:rsidR="00182BE9" w:rsidRPr="00263368">
        <w:rPr>
          <w:b w:val="0"/>
          <w:sz w:val="26"/>
          <w:szCs w:val="26"/>
        </w:rPr>
        <w:t xml:space="preserve">  </w:t>
      </w:r>
      <w:r w:rsidRPr="00263368">
        <w:rPr>
          <w:b w:val="0"/>
          <w:sz w:val="26"/>
          <w:szCs w:val="26"/>
        </w:rPr>
        <w:t xml:space="preserve">3.3. Информация, послужившая основанием для регистрации долгового обязательства в Долговой книге, и Долговая книга в бумажном варианте, хранятся в металлическом несгораемом шкафу. Долговая книга в бумажном варианте хранится в течение пяти лет </w:t>
      </w:r>
      <w:r w:rsidR="0077747E" w:rsidRPr="00263368">
        <w:rPr>
          <w:b w:val="0"/>
          <w:sz w:val="26"/>
          <w:szCs w:val="26"/>
        </w:rPr>
        <w:t xml:space="preserve">до </w:t>
      </w:r>
      <w:r w:rsidR="0097001E" w:rsidRPr="00263368">
        <w:rPr>
          <w:b w:val="0"/>
          <w:sz w:val="26"/>
          <w:szCs w:val="26"/>
        </w:rPr>
        <w:t>сдачи в архив.</w:t>
      </w:r>
    </w:p>
    <w:p w:rsidR="0097001E" w:rsidRPr="00263368" w:rsidRDefault="0097001E" w:rsidP="002C6C24">
      <w:pPr>
        <w:pStyle w:val="ConsPlusNormal"/>
        <w:rPr>
          <w:b w:val="0"/>
          <w:sz w:val="26"/>
          <w:szCs w:val="26"/>
        </w:rPr>
      </w:pPr>
    </w:p>
    <w:sectPr w:rsidR="0097001E" w:rsidRPr="00263368" w:rsidSect="0097001E">
      <w:pgSz w:w="11906" w:h="16838"/>
      <w:pgMar w:top="1134" w:right="851" w:bottom="1134" w:left="1418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043" w:rsidRDefault="00874043" w:rsidP="00EC1AC3">
      <w:pPr>
        <w:spacing w:after="0" w:line="240" w:lineRule="auto"/>
      </w:pPr>
      <w:r>
        <w:separator/>
      </w:r>
    </w:p>
  </w:endnote>
  <w:endnote w:type="continuationSeparator" w:id="0">
    <w:p w:rsidR="00874043" w:rsidRDefault="00874043" w:rsidP="00EC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043" w:rsidRDefault="00874043" w:rsidP="00EC1AC3">
      <w:pPr>
        <w:spacing w:after="0" w:line="240" w:lineRule="auto"/>
      </w:pPr>
      <w:r>
        <w:separator/>
      </w:r>
    </w:p>
  </w:footnote>
  <w:footnote w:type="continuationSeparator" w:id="0">
    <w:p w:rsidR="00874043" w:rsidRDefault="00874043" w:rsidP="00EC1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82C" w:rsidRPr="00DB2A29" w:rsidRDefault="0031082C">
    <w:pPr>
      <w:pStyle w:val="a7"/>
      <w:jc w:val="center"/>
      <w:rPr>
        <w:sz w:val="26"/>
        <w:szCs w:val="26"/>
      </w:rPr>
    </w:pPr>
  </w:p>
  <w:p w:rsidR="0031082C" w:rsidRPr="00EC1AC3" w:rsidRDefault="0031082C">
    <w:pPr>
      <w:pStyle w:val="a7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06C"/>
    <w:multiLevelType w:val="hybridMultilevel"/>
    <w:tmpl w:val="DF3485BE"/>
    <w:lvl w:ilvl="0" w:tplc="EB2ED72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F103C9"/>
    <w:multiLevelType w:val="hybridMultilevel"/>
    <w:tmpl w:val="B03C8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5A45DA0"/>
    <w:multiLevelType w:val="hybridMultilevel"/>
    <w:tmpl w:val="28D02D2E"/>
    <w:lvl w:ilvl="0" w:tplc="8384C8AC">
      <w:start w:val="1"/>
      <w:numFmt w:val="decimal"/>
      <w:lvlText w:val="%1."/>
      <w:lvlJc w:val="left"/>
      <w:pPr>
        <w:ind w:left="720" w:hanging="360"/>
      </w:pPr>
      <w:rPr>
        <w:rFonts w:ascii="Liberation Serif" w:eastAsia="Times New Roman" w:hAnsi="Liberation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C1"/>
    <w:rsid w:val="000114DC"/>
    <w:rsid w:val="000200A0"/>
    <w:rsid w:val="000474B4"/>
    <w:rsid w:val="00057576"/>
    <w:rsid w:val="00061B75"/>
    <w:rsid w:val="00065BD9"/>
    <w:rsid w:val="000674A2"/>
    <w:rsid w:val="000810FF"/>
    <w:rsid w:val="0008717B"/>
    <w:rsid w:val="00087FC3"/>
    <w:rsid w:val="000B2C4C"/>
    <w:rsid w:val="000C5BB7"/>
    <w:rsid w:val="000D18D1"/>
    <w:rsid w:val="000D4567"/>
    <w:rsid w:val="000D4AC0"/>
    <w:rsid w:val="000D5947"/>
    <w:rsid w:val="000E5B10"/>
    <w:rsid w:val="000E7512"/>
    <w:rsid w:val="000F018E"/>
    <w:rsid w:val="00100514"/>
    <w:rsid w:val="00101B0E"/>
    <w:rsid w:val="00105511"/>
    <w:rsid w:val="001078B7"/>
    <w:rsid w:val="00107EF0"/>
    <w:rsid w:val="001273A5"/>
    <w:rsid w:val="00130B15"/>
    <w:rsid w:val="00134CBB"/>
    <w:rsid w:val="00142098"/>
    <w:rsid w:val="001455CE"/>
    <w:rsid w:val="001477D0"/>
    <w:rsid w:val="00174DEC"/>
    <w:rsid w:val="00182BE9"/>
    <w:rsid w:val="0018754A"/>
    <w:rsid w:val="001916C3"/>
    <w:rsid w:val="001930A0"/>
    <w:rsid w:val="001B2D87"/>
    <w:rsid w:val="001B75B0"/>
    <w:rsid w:val="001B7C96"/>
    <w:rsid w:val="001D5EB1"/>
    <w:rsid w:val="001E253F"/>
    <w:rsid w:val="001E653C"/>
    <w:rsid w:val="001F03F6"/>
    <w:rsid w:val="001F65DA"/>
    <w:rsid w:val="00201D02"/>
    <w:rsid w:val="002140B2"/>
    <w:rsid w:val="00222A80"/>
    <w:rsid w:val="00224A8F"/>
    <w:rsid w:val="00236BD0"/>
    <w:rsid w:val="00240045"/>
    <w:rsid w:val="00240488"/>
    <w:rsid w:val="002551E8"/>
    <w:rsid w:val="00263368"/>
    <w:rsid w:val="00276EF8"/>
    <w:rsid w:val="00282995"/>
    <w:rsid w:val="00282E4E"/>
    <w:rsid w:val="00286CE7"/>
    <w:rsid w:val="00292428"/>
    <w:rsid w:val="00294148"/>
    <w:rsid w:val="002A4C2F"/>
    <w:rsid w:val="002A66DA"/>
    <w:rsid w:val="002A7E07"/>
    <w:rsid w:val="002C31F6"/>
    <w:rsid w:val="002C50BC"/>
    <w:rsid w:val="002C6C24"/>
    <w:rsid w:val="002E0CE3"/>
    <w:rsid w:val="002F2C5D"/>
    <w:rsid w:val="0031082C"/>
    <w:rsid w:val="0031228B"/>
    <w:rsid w:val="00314BA2"/>
    <w:rsid w:val="00327209"/>
    <w:rsid w:val="00331D8D"/>
    <w:rsid w:val="00334A7E"/>
    <w:rsid w:val="0035236D"/>
    <w:rsid w:val="00353A70"/>
    <w:rsid w:val="00356346"/>
    <w:rsid w:val="003663BD"/>
    <w:rsid w:val="00382ADA"/>
    <w:rsid w:val="003A56C4"/>
    <w:rsid w:val="003A7212"/>
    <w:rsid w:val="003A7E4D"/>
    <w:rsid w:val="003B0486"/>
    <w:rsid w:val="003C5543"/>
    <w:rsid w:val="003D58F0"/>
    <w:rsid w:val="003E171F"/>
    <w:rsid w:val="003F15C7"/>
    <w:rsid w:val="003F5C41"/>
    <w:rsid w:val="003F7D47"/>
    <w:rsid w:val="00401369"/>
    <w:rsid w:val="00427292"/>
    <w:rsid w:val="00451918"/>
    <w:rsid w:val="00454FA4"/>
    <w:rsid w:val="00455B9D"/>
    <w:rsid w:val="004564EC"/>
    <w:rsid w:val="0048069D"/>
    <w:rsid w:val="004A772B"/>
    <w:rsid w:val="004B6725"/>
    <w:rsid w:val="004C6652"/>
    <w:rsid w:val="004D3303"/>
    <w:rsid w:val="004E4AFA"/>
    <w:rsid w:val="004E7A57"/>
    <w:rsid w:val="005171D2"/>
    <w:rsid w:val="00546C1C"/>
    <w:rsid w:val="00550484"/>
    <w:rsid w:val="005923CA"/>
    <w:rsid w:val="005A30E6"/>
    <w:rsid w:val="005B48A8"/>
    <w:rsid w:val="005E40CC"/>
    <w:rsid w:val="005E4912"/>
    <w:rsid w:val="005E5B7E"/>
    <w:rsid w:val="005F64D9"/>
    <w:rsid w:val="00600632"/>
    <w:rsid w:val="00621683"/>
    <w:rsid w:val="006235C7"/>
    <w:rsid w:val="00640EAD"/>
    <w:rsid w:val="0064418B"/>
    <w:rsid w:val="00650950"/>
    <w:rsid w:val="006557D9"/>
    <w:rsid w:val="006565E5"/>
    <w:rsid w:val="00657F91"/>
    <w:rsid w:val="00665DC4"/>
    <w:rsid w:val="00673B84"/>
    <w:rsid w:val="00675487"/>
    <w:rsid w:val="006821D4"/>
    <w:rsid w:val="00686EC5"/>
    <w:rsid w:val="00696501"/>
    <w:rsid w:val="006A52DE"/>
    <w:rsid w:val="006B24C1"/>
    <w:rsid w:val="006F3800"/>
    <w:rsid w:val="006F7C05"/>
    <w:rsid w:val="00724D36"/>
    <w:rsid w:val="007376B5"/>
    <w:rsid w:val="00741DB0"/>
    <w:rsid w:val="00764A73"/>
    <w:rsid w:val="00764F38"/>
    <w:rsid w:val="0077747E"/>
    <w:rsid w:val="00785A6E"/>
    <w:rsid w:val="007B4986"/>
    <w:rsid w:val="007D28FF"/>
    <w:rsid w:val="007D3977"/>
    <w:rsid w:val="007D4A57"/>
    <w:rsid w:val="007E181E"/>
    <w:rsid w:val="007E5652"/>
    <w:rsid w:val="007F0D2D"/>
    <w:rsid w:val="007F7433"/>
    <w:rsid w:val="00802E20"/>
    <w:rsid w:val="0081661E"/>
    <w:rsid w:val="0082121F"/>
    <w:rsid w:val="00832A15"/>
    <w:rsid w:val="00836AA5"/>
    <w:rsid w:val="00836BE8"/>
    <w:rsid w:val="008403E4"/>
    <w:rsid w:val="008415F4"/>
    <w:rsid w:val="00841A50"/>
    <w:rsid w:val="00842B15"/>
    <w:rsid w:val="00844765"/>
    <w:rsid w:val="0084741C"/>
    <w:rsid w:val="008577C4"/>
    <w:rsid w:val="00874043"/>
    <w:rsid w:val="008821BD"/>
    <w:rsid w:val="00897815"/>
    <w:rsid w:val="008D078B"/>
    <w:rsid w:val="008D7592"/>
    <w:rsid w:val="008E1925"/>
    <w:rsid w:val="008E433E"/>
    <w:rsid w:val="008F2B15"/>
    <w:rsid w:val="008F2B61"/>
    <w:rsid w:val="008F4260"/>
    <w:rsid w:val="008F4A5E"/>
    <w:rsid w:val="008F5C58"/>
    <w:rsid w:val="009158D1"/>
    <w:rsid w:val="0092075E"/>
    <w:rsid w:val="00922B32"/>
    <w:rsid w:val="00923635"/>
    <w:rsid w:val="00944134"/>
    <w:rsid w:val="00951191"/>
    <w:rsid w:val="00952FC1"/>
    <w:rsid w:val="0097001E"/>
    <w:rsid w:val="00985713"/>
    <w:rsid w:val="009B330E"/>
    <w:rsid w:val="009B662D"/>
    <w:rsid w:val="009C7FCA"/>
    <w:rsid w:val="009D494A"/>
    <w:rsid w:val="009E46D1"/>
    <w:rsid w:val="009F7ACE"/>
    <w:rsid w:val="009F7D2B"/>
    <w:rsid w:val="00A17449"/>
    <w:rsid w:val="00A24F13"/>
    <w:rsid w:val="00A37D04"/>
    <w:rsid w:val="00A40BE1"/>
    <w:rsid w:val="00A4147F"/>
    <w:rsid w:val="00A565D9"/>
    <w:rsid w:val="00A87675"/>
    <w:rsid w:val="00A93383"/>
    <w:rsid w:val="00AB26BC"/>
    <w:rsid w:val="00AB6777"/>
    <w:rsid w:val="00AC34A9"/>
    <w:rsid w:val="00AC4D90"/>
    <w:rsid w:val="00AE2181"/>
    <w:rsid w:val="00AE5FCA"/>
    <w:rsid w:val="00AF1756"/>
    <w:rsid w:val="00AF6550"/>
    <w:rsid w:val="00B00A5D"/>
    <w:rsid w:val="00B4135E"/>
    <w:rsid w:val="00B41D6D"/>
    <w:rsid w:val="00B449CE"/>
    <w:rsid w:val="00B6182C"/>
    <w:rsid w:val="00B63F93"/>
    <w:rsid w:val="00B668DB"/>
    <w:rsid w:val="00B67912"/>
    <w:rsid w:val="00B83F50"/>
    <w:rsid w:val="00B95420"/>
    <w:rsid w:val="00BA28B6"/>
    <w:rsid w:val="00BA612A"/>
    <w:rsid w:val="00BB12CA"/>
    <w:rsid w:val="00BD1B70"/>
    <w:rsid w:val="00BD7D83"/>
    <w:rsid w:val="00BE0646"/>
    <w:rsid w:val="00BF299B"/>
    <w:rsid w:val="00BF798C"/>
    <w:rsid w:val="00C0331F"/>
    <w:rsid w:val="00C170F3"/>
    <w:rsid w:val="00C335F1"/>
    <w:rsid w:val="00C500E4"/>
    <w:rsid w:val="00C716AE"/>
    <w:rsid w:val="00C72EF3"/>
    <w:rsid w:val="00C7709C"/>
    <w:rsid w:val="00C8576D"/>
    <w:rsid w:val="00C87F50"/>
    <w:rsid w:val="00CA38D8"/>
    <w:rsid w:val="00CC3474"/>
    <w:rsid w:val="00CE447F"/>
    <w:rsid w:val="00CF111E"/>
    <w:rsid w:val="00CF3450"/>
    <w:rsid w:val="00D03F30"/>
    <w:rsid w:val="00D23CC3"/>
    <w:rsid w:val="00D2447F"/>
    <w:rsid w:val="00D303D2"/>
    <w:rsid w:val="00D42A59"/>
    <w:rsid w:val="00D47120"/>
    <w:rsid w:val="00D54513"/>
    <w:rsid w:val="00D65305"/>
    <w:rsid w:val="00D76EF2"/>
    <w:rsid w:val="00D8244E"/>
    <w:rsid w:val="00D8658B"/>
    <w:rsid w:val="00DA3439"/>
    <w:rsid w:val="00DA4E6E"/>
    <w:rsid w:val="00DB2A29"/>
    <w:rsid w:val="00DC26B6"/>
    <w:rsid w:val="00DC365B"/>
    <w:rsid w:val="00DC3DBE"/>
    <w:rsid w:val="00DD1FC8"/>
    <w:rsid w:val="00DD46C0"/>
    <w:rsid w:val="00DE2497"/>
    <w:rsid w:val="00DF7C80"/>
    <w:rsid w:val="00E0038B"/>
    <w:rsid w:val="00E03B0D"/>
    <w:rsid w:val="00E106EA"/>
    <w:rsid w:val="00E21743"/>
    <w:rsid w:val="00E513BC"/>
    <w:rsid w:val="00E51B21"/>
    <w:rsid w:val="00E54FDC"/>
    <w:rsid w:val="00E609F3"/>
    <w:rsid w:val="00E63251"/>
    <w:rsid w:val="00E637B1"/>
    <w:rsid w:val="00E63AE7"/>
    <w:rsid w:val="00E67F12"/>
    <w:rsid w:val="00E7243B"/>
    <w:rsid w:val="00E9261A"/>
    <w:rsid w:val="00EA53C0"/>
    <w:rsid w:val="00EA7787"/>
    <w:rsid w:val="00EC1AC3"/>
    <w:rsid w:val="00EC37B1"/>
    <w:rsid w:val="00EC6583"/>
    <w:rsid w:val="00ED2F62"/>
    <w:rsid w:val="00EF0283"/>
    <w:rsid w:val="00EF6098"/>
    <w:rsid w:val="00F01DB4"/>
    <w:rsid w:val="00F02716"/>
    <w:rsid w:val="00F04847"/>
    <w:rsid w:val="00F277EA"/>
    <w:rsid w:val="00F449F7"/>
    <w:rsid w:val="00F65E71"/>
    <w:rsid w:val="00F71BB7"/>
    <w:rsid w:val="00F72F83"/>
    <w:rsid w:val="00F757DD"/>
    <w:rsid w:val="00F85A00"/>
    <w:rsid w:val="00F9739B"/>
    <w:rsid w:val="00FA2827"/>
    <w:rsid w:val="00FA7DC9"/>
    <w:rsid w:val="00FC32A6"/>
    <w:rsid w:val="00FF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CE"/>
    <w:rPr>
      <w:rFonts w:eastAsiaTheme="minorEastAsia"/>
      <w:b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B24C1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rmal">
    <w:name w:val="ConsPlusNormal"/>
    <w:rsid w:val="006B24C1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table" w:styleId="a3">
    <w:name w:val="Table Grid"/>
    <w:basedOn w:val="a1"/>
    <w:uiPriority w:val="59"/>
    <w:rsid w:val="001B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16C3"/>
    <w:pPr>
      <w:spacing w:after="0" w:line="240" w:lineRule="auto"/>
    </w:pPr>
    <w:rPr>
      <w:rFonts w:ascii="Tahoma" w:hAnsi="Tahoma" w:cs="Tahoma"/>
      <w:b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16C3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A7E4D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C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1AC3"/>
    <w:rPr>
      <w:rFonts w:eastAsiaTheme="minorEastAsia"/>
      <w:b w:val="0"/>
      <w:lang w:eastAsia="ru-RU"/>
    </w:rPr>
  </w:style>
  <w:style w:type="paragraph" w:styleId="a9">
    <w:name w:val="footer"/>
    <w:basedOn w:val="a"/>
    <w:link w:val="aa"/>
    <w:uiPriority w:val="99"/>
    <w:unhideWhenUsed/>
    <w:rsid w:val="00EC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1AC3"/>
    <w:rPr>
      <w:rFonts w:eastAsiaTheme="minorEastAsia"/>
      <w:b w:val="0"/>
      <w:lang w:eastAsia="ru-RU"/>
    </w:rPr>
  </w:style>
  <w:style w:type="paragraph" w:styleId="ab">
    <w:name w:val="List Paragraph"/>
    <w:basedOn w:val="a"/>
    <w:uiPriority w:val="34"/>
    <w:qFormat/>
    <w:rsid w:val="00F048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CE"/>
    <w:rPr>
      <w:rFonts w:eastAsiaTheme="minorEastAsia"/>
      <w:b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B24C1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rmal">
    <w:name w:val="ConsPlusNormal"/>
    <w:rsid w:val="006B24C1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table" w:styleId="a3">
    <w:name w:val="Table Grid"/>
    <w:basedOn w:val="a1"/>
    <w:uiPriority w:val="59"/>
    <w:rsid w:val="001B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16C3"/>
    <w:pPr>
      <w:spacing w:after="0" w:line="240" w:lineRule="auto"/>
    </w:pPr>
    <w:rPr>
      <w:rFonts w:ascii="Tahoma" w:hAnsi="Tahoma" w:cs="Tahoma"/>
      <w:b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16C3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A7E4D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C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1AC3"/>
    <w:rPr>
      <w:rFonts w:eastAsiaTheme="minorEastAsia"/>
      <w:b w:val="0"/>
      <w:lang w:eastAsia="ru-RU"/>
    </w:rPr>
  </w:style>
  <w:style w:type="paragraph" w:styleId="a9">
    <w:name w:val="footer"/>
    <w:basedOn w:val="a"/>
    <w:link w:val="aa"/>
    <w:uiPriority w:val="99"/>
    <w:unhideWhenUsed/>
    <w:rsid w:val="00EC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1AC3"/>
    <w:rPr>
      <w:rFonts w:eastAsiaTheme="minorEastAsia"/>
      <w:b w:val="0"/>
      <w:lang w:eastAsia="ru-RU"/>
    </w:rPr>
  </w:style>
  <w:style w:type="paragraph" w:styleId="ab">
    <w:name w:val="List Paragraph"/>
    <w:basedOn w:val="a"/>
    <w:uiPriority w:val="34"/>
    <w:qFormat/>
    <w:rsid w:val="00F04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4F4B-CCDD-4F5C-A7E7-8616374B9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Ирина Панкрашкина</cp:lastModifiedBy>
  <cp:revision>2</cp:revision>
  <cp:lastPrinted>2022-06-29T06:33:00Z</cp:lastPrinted>
  <dcterms:created xsi:type="dcterms:W3CDTF">2026-06-01T10:22:00Z</dcterms:created>
  <dcterms:modified xsi:type="dcterms:W3CDTF">2026-06-01T10:22:00Z</dcterms:modified>
</cp:coreProperties>
</file>