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F621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1D436A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443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260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1D436A">
        <w:rPr>
          <w:rFonts w:ascii="Liberation Serif" w:eastAsia="Times New Roman" w:hAnsi="Liberation Serif" w:cs="Liberation Serif"/>
          <w:sz w:val="26"/>
          <w:szCs w:val="26"/>
          <w:lang w:eastAsia="ru-RU"/>
        </w:rPr>
        <w:t>1017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</w:t>
      </w:r>
      <w:r w:rsidR="009E51C6">
        <w:rPr>
          <w:rFonts w:ascii="Liberation Serif" w:hAnsi="Liberation Serif"/>
          <w:b/>
          <w:sz w:val="26"/>
          <w:szCs w:val="26"/>
        </w:rPr>
        <w:t>а</w:t>
      </w:r>
      <w:r w:rsidRPr="006C25FA">
        <w:rPr>
          <w:rFonts w:ascii="Liberation Serif" w:hAnsi="Liberation Serif"/>
          <w:b/>
          <w:sz w:val="26"/>
          <w:szCs w:val="26"/>
        </w:rPr>
        <w:t xml:space="preserve"> аренды земельн</w:t>
      </w:r>
      <w:r w:rsidR="007336A3">
        <w:rPr>
          <w:rFonts w:ascii="Liberation Serif" w:hAnsi="Liberation Serif"/>
          <w:b/>
          <w:sz w:val="26"/>
          <w:szCs w:val="26"/>
        </w:rPr>
        <w:t>ого</w:t>
      </w:r>
      <w:r w:rsidRPr="006C25FA">
        <w:rPr>
          <w:rFonts w:ascii="Liberation Serif" w:hAnsi="Liberation Serif"/>
          <w:b/>
          <w:sz w:val="26"/>
          <w:szCs w:val="26"/>
        </w:rPr>
        <w:t xml:space="preserve"> участк</w:t>
      </w:r>
      <w:r w:rsidR="007336A3">
        <w:rPr>
          <w:rFonts w:ascii="Liberation Serif" w:hAnsi="Liberation Serif"/>
          <w:b/>
          <w:sz w:val="26"/>
          <w:szCs w:val="26"/>
        </w:rPr>
        <w:t>а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C63A38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6C25FA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D23B05" w:rsidRPr="006C25FA" w:rsidRDefault="00D23B05" w:rsidP="008A32C3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r w:rsidR="00403CF1" w:rsidRPr="006C25FA">
        <w:rPr>
          <w:rFonts w:ascii="Liberation Serif" w:hAnsi="Liberation Serif"/>
          <w:sz w:val="26"/>
          <w:szCs w:val="26"/>
        </w:rPr>
        <w:t>аукцион,</w:t>
      </w:r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</w:t>
      </w:r>
      <w:r w:rsidR="00BA291C">
        <w:rPr>
          <w:rFonts w:ascii="Liberation Serif" w:hAnsi="Liberation Serif"/>
          <w:sz w:val="26"/>
          <w:szCs w:val="26"/>
        </w:rPr>
        <w:t>а</w:t>
      </w:r>
      <w:r w:rsidRPr="006C25FA">
        <w:rPr>
          <w:rFonts w:ascii="Liberation Serif" w:hAnsi="Liberation Serif"/>
          <w:sz w:val="26"/>
          <w:szCs w:val="26"/>
        </w:rPr>
        <w:t xml:space="preserve"> аренды земельн</w:t>
      </w:r>
      <w:r w:rsidR="00BA291C">
        <w:rPr>
          <w:rFonts w:ascii="Liberation Serif" w:hAnsi="Liberation Serif"/>
          <w:sz w:val="26"/>
          <w:szCs w:val="26"/>
        </w:rPr>
        <w:t>ого</w:t>
      </w:r>
      <w:r w:rsidRPr="006C25FA">
        <w:rPr>
          <w:rFonts w:ascii="Liberation Serif" w:hAnsi="Liberation Serif"/>
          <w:sz w:val="26"/>
          <w:szCs w:val="26"/>
        </w:rPr>
        <w:t xml:space="preserve"> участк</w:t>
      </w:r>
      <w:r w:rsidR="00BA291C">
        <w:rPr>
          <w:rFonts w:ascii="Liberation Serif" w:hAnsi="Liberation Serif"/>
          <w:sz w:val="26"/>
          <w:szCs w:val="26"/>
        </w:rPr>
        <w:t>а</w:t>
      </w:r>
      <w:r w:rsidRPr="006C25FA">
        <w:rPr>
          <w:rFonts w:ascii="Liberation Serif" w:hAnsi="Liberation Serif"/>
          <w:sz w:val="26"/>
          <w:szCs w:val="26"/>
        </w:rPr>
        <w:t>:</w:t>
      </w:r>
    </w:p>
    <w:p w:rsidR="00F94FAE" w:rsidRPr="006C25FA" w:rsidRDefault="00F94FAE" w:rsidP="00F94FAE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Лот № 1</w:t>
      </w:r>
    </w:p>
    <w:p w:rsidR="00EB4EA0" w:rsidRPr="00EB4EA0" w:rsidRDefault="00702B7E" w:rsidP="00EB4EA0">
      <w:pPr>
        <w:pStyle w:val="aff2"/>
        <w:keepNext/>
        <w:tabs>
          <w:tab w:val="left" w:pos="1276"/>
        </w:tabs>
        <w:suppressAutoHyphens/>
        <w:jc w:val="both"/>
        <w:rPr>
          <w:rFonts w:ascii="Liberation Serif" w:eastAsia="Courier New" w:hAnsi="Liberation Serif"/>
          <w:sz w:val="26"/>
          <w:szCs w:val="26"/>
          <w:lang w:bidi="ru-RU"/>
        </w:rPr>
      </w:pPr>
      <w:r>
        <w:rPr>
          <w:rFonts w:ascii="Liberation Serif" w:hAnsi="Liberation Serif"/>
          <w:sz w:val="26"/>
          <w:szCs w:val="26"/>
        </w:rPr>
        <w:t xml:space="preserve">местоположение: Свердловская область, </w:t>
      </w:r>
      <w:r w:rsidR="00292120">
        <w:rPr>
          <w:rFonts w:ascii="Liberation Serif" w:hAnsi="Liberation Serif"/>
          <w:sz w:val="26"/>
          <w:szCs w:val="26"/>
        </w:rPr>
        <w:t xml:space="preserve">город Ирбит, </w:t>
      </w:r>
      <w:r w:rsidR="0069509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>улица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 xml:space="preserve"> </w:t>
      </w:r>
      <w:r w:rsidR="00144359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>Советская, № 100/66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>;</w:t>
      </w:r>
    </w:p>
    <w:p w:rsidR="00EB4EA0" w:rsidRPr="00EB4EA0" w:rsidRDefault="00EB4EA0" w:rsidP="00EB4EA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 xml:space="preserve">Площадь: </w:t>
      </w:r>
      <w:r w:rsidR="00144359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10759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proofErr w:type="spellStart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</w:t>
      </w:r>
      <w:r w:rsidR="00144359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2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0</w:t>
      </w:r>
      <w:r w:rsidR="00144359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02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:</w:t>
      </w:r>
      <w:r w:rsidR="00144359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757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</w:p>
    <w:p w:rsidR="00292120" w:rsidRDefault="00EB4EA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EB4EA0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292120" w:rsidRPr="00292120" w:rsidRDefault="0029212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292120">
        <w:rPr>
          <w:rFonts w:ascii="Liberation Serif" w:hAnsi="Liberation Serif"/>
          <w:sz w:val="26"/>
          <w:szCs w:val="26"/>
        </w:rPr>
        <w:t>границы земельного участка указаны в выписке из Е</w:t>
      </w:r>
      <w:r>
        <w:rPr>
          <w:rFonts w:ascii="Liberation Serif" w:hAnsi="Liberation Serif"/>
          <w:sz w:val="26"/>
          <w:szCs w:val="26"/>
        </w:rPr>
        <w:t>диного государственного реестра</w:t>
      </w:r>
    </w:p>
    <w:p w:rsidR="00292120" w:rsidRDefault="00292120" w:rsidP="00EB4EA0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ind w:left="40" w:hanging="40"/>
        <w:rPr>
          <w:rFonts w:ascii="Liberation Serif" w:hAnsi="Liberation Serif" w:cs="Times New Roman"/>
          <w:sz w:val="26"/>
          <w:szCs w:val="26"/>
        </w:rPr>
      </w:pPr>
      <w:r w:rsidRPr="00292120">
        <w:rPr>
          <w:rFonts w:ascii="Liberation Serif" w:hAnsi="Liberation Serif"/>
          <w:sz w:val="26"/>
          <w:szCs w:val="26"/>
        </w:rPr>
        <w:t>недвижимости об объекте недвижимости;</w:t>
      </w:r>
    </w:p>
    <w:p w:rsidR="00144359" w:rsidRPr="00144359" w:rsidRDefault="00EB4EA0" w:rsidP="00144359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144359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производственная деятельность с СЗЗ 100 м.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4E4197">
      <w:pPr>
        <w:pStyle w:val="aff2"/>
        <w:ind w:left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F11232" w:rsidRPr="006C25FA" w:rsidRDefault="00F11232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144359">
        <w:rPr>
          <w:rFonts w:ascii="Liberation Serif" w:hAnsi="Liberation Serif"/>
          <w:sz w:val="26"/>
          <w:szCs w:val="26"/>
        </w:rPr>
        <w:t>1 480 000</w:t>
      </w:r>
      <w:r w:rsidR="00894C67" w:rsidRPr="00F5294F">
        <w:rPr>
          <w:rFonts w:ascii="Liberation Serif" w:hAnsi="Liberation Serif"/>
          <w:sz w:val="26"/>
          <w:szCs w:val="26"/>
        </w:rPr>
        <w:t xml:space="preserve"> (</w:t>
      </w:r>
      <w:r w:rsidR="00144359">
        <w:rPr>
          <w:rFonts w:ascii="Liberation Serif" w:hAnsi="Liberation Serif"/>
          <w:sz w:val="26"/>
          <w:szCs w:val="26"/>
        </w:rPr>
        <w:t>один миллион четыреста восемьдесят тысяч</w:t>
      </w:r>
      <w:r w:rsidR="00894C67" w:rsidRPr="00F5294F">
        <w:rPr>
          <w:rFonts w:ascii="Liberation Serif" w:hAnsi="Liberation Serif"/>
          <w:sz w:val="26"/>
          <w:szCs w:val="26"/>
        </w:rPr>
        <w:t>) рубл</w:t>
      </w:r>
      <w:r w:rsidR="00EA7CEE" w:rsidRPr="00F5294F">
        <w:rPr>
          <w:rFonts w:ascii="Liberation Serif" w:hAnsi="Liberation Serif"/>
          <w:sz w:val="26"/>
          <w:szCs w:val="26"/>
        </w:rPr>
        <w:t>ей</w:t>
      </w:r>
      <w:r w:rsidR="00894C67" w:rsidRPr="00F5294F">
        <w:rPr>
          <w:rFonts w:ascii="Liberation Serif" w:hAnsi="Liberation Serif"/>
          <w:sz w:val="26"/>
          <w:szCs w:val="26"/>
        </w:rPr>
        <w:t xml:space="preserve"> </w:t>
      </w:r>
      <w:r w:rsidR="00EA7CEE" w:rsidRPr="00F5294F">
        <w:rPr>
          <w:rFonts w:ascii="Liberation Serif" w:hAnsi="Liberation Serif"/>
          <w:sz w:val="26"/>
          <w:szCs w:val="26"/>
        </w:rPr>
        <w:t>00</w:t>
      </w:r>
      <w:r w:rsidR="00894C67" w:rsidRPr="00F5294F">
        <w:rPr>
          <w:rFonts w:ascii="Liberation Serif" w:hAnsi="Liberation Serif"/>
          <w:sz w:val="26"/>
          <w:szCs w:val="26"/>
        </w:rPr>
        <w:t xml:space="preserve"> копе</w:t>
      </w:r>
      <w:r w:rsidR="00EA7CEE" w:rsidRPr="00F5294F">
        <w:rPr>
          <w:rFonts w:ascii="Liberation Serif" w:hAnsi="Liberation Serif"/>
          <w:sz w:val="26"/>
          <w:szCs w:val="26"/>
        </w:rPr>
        <w:t>ек</w:t>
      </w:r>
      <w:r w:rsidR="00144359">
        <w:rPr>
          <w:rFonts w:ascii="Liberation Serif" w:hAnsi="Liberation Serif"/>
          <w:sz w:val="26"/>
          <w:szCs w:val="26"/>
        </w:rPr>
        <w:t>.</w:t>
      </w:r>
    </w:p>
    <w:p w:rsidR="00EB43B2" w:rsidRPr="006C25FA" w:rsidRDefault="00EB43B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ab/>
      </w:r>
      <w:r w:rsidR="00F63692">
        <w:rPr>
          <w:rFonts w:ascii="Liberation Serif" w:hAnsi="Liberation Serif"/>
          <w:sz w:val="26"/>
          <w:szCs w:val="26"/>
        </w:rPr>
        <w:t>2</w:t>
      </w:r>
      <w:r w:rsidRPr="006C25FA">
        <w:rPr>
          <w:rFonts w:ascii="Liberation Serif" w:hAnsi="Liberation Serif"/>
          <w:sz w:val="26"/>
          <w:szCs w:val="26"/>
        </w:rPr>
        <w:t xml:space="preserve">) </w:t>
      </w:r>
      <w:r w:rsidR="00375CF8" w:rsidRPr="006C25FA">
        <w:rPr>
          <w:rFonts w:ascii="Liberation Serif" w:hAnsi="Liberation Serif" w:cs="Times New Roman"/>
          <w:sz w:val="26"/>
          <w:szCs w:val="26"/>
        </w:rPr>
        <w:t>ш</w:t>
      </w:r>
      <w:r w:rsidR="00687EE2">
        <w:rPr>
          <w:rFonts w:ascii="Liberation Serif" w:hAnsi="Liberation Serif" w:cs="Times New Roman"/>
          <w:sz w:val="26"/>
          <w:szCs w:val="26"/>
        </w:rPr>
        <w:t>аг аукциона (</w:t>
      </w:r>
      <w:r w:rsidR="00687EE2" w:rsidRPr="00687EE2">
        <w:rPr>
          <w:rFonts w:ascii="Liberation Serif" w:hAnsi="Liberation Serif" w:cs="Times New Roman"/>
          <w:sz w:val="26"/>
          <w:szCs w:val="26"/>
        </w:rPr>
        <w:t>5</w:t>
      </w:r>
      <w:r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F11232" w:rsidRPr="006C25FA" w:rsidRDefault="00673A81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DB4462" w:rsidRPr="006C25FA">
        <w:rPr>
          <w:rFonts w:ascii="Liberation Serif" w:hAnsi="Liberation Serif"/>
          <w:sz w:val="26"/>
          <w:szCs w:val="26"/>
        </w:rPr>
        <w:t xml:space="preserve"> –</w:t>
      </w:r>
      <w:r w:rsidR="00F11232" w:rsidRPr="006C25FA">
        <w:rPr>
          <w:rFonts w:ascii="Liberation Serif" w:hAnsi="Liberation Serif"/>
          <w:sz w:val="26"/>
          <w:szCs w:val="26"/>
        </w:rPr>
        <w:t xml:space="preserve"> </w:t>
      </w:r>
      <w:r w:rsidR="00144359">
        <w:rPr>
          <w:rFonts w:ascii="Liberation Serif" w:hAnsi="Liberation Serif"/>
          <w:bCs/>
          <w:sz w:val="26"/>
          <w:szCs w:val="26"/>
        </w:rPr>
        <w:t>74 000</w:t>
      </w:r>
      <w:r w:rsidR="00336C0B" w:rsidRPr="00F5294F">
        <w:rPr>
          <w:rFonts w:ascii="Liberation Serif" w:hAnsi="Liberation Serif"/>
          <w:bCs/>
          <w:sz w:val="26"/>
          <w:szCs w:val="26"/>
        </w:rPr>
        <w:t xml:space="preserve"> </w:t>
      </w:r>
      <w:r w:rsidR="00894C67" w:rsidRPr="00F5294F">
        <w:rPr>
          <w:rFonts w:ascii="Liberation Serif" w:hAnsi="Liberation Serif"/>
          <w:bCs/>
          <w:sz w:val="26"/>
          <w:szCs w:val="26"/>
        </w:rPr>
        <w:t>(</w:t>
      </w:r>
      <w:r w:rsidR="00144359">
        <w:rPr>
          <w:rFonts w:ascii="Liberation Serif" w:hAnsi="Liberation Serif"/>
          <w:bCs/>
          <w:sz w:val="26"/>
          <w:szCs w:val="26"/>
        </w:rPr>
        <w:t>семьдесят четыре тысячи</w:t>
      </w:r>
      <w:r w:rsidR="00E5770C" w:rsidRPr="00F5294F">
        <w:rPr>
          <w:rFonts w:ascii="Liberation Serif" w:hAnsi="Liberation Serif"/>
          <w:bCs/>
          <w:sz w:val="26"/>
          <w:szCs w:val="26"/>
        </w:rPr>
        <w:t>) рубл</w:t>
      </w:r>
      <w:r w:rsidR="00144359">
        <w:rPr>
          <w:rFonts w:ascii="Liberation Serif" w:hAnsi="Liberation Serif"/>
          <w:bCs/>
          <w:sz w:val="26"/>
          <w:szCs w:val="26"/>
        </w:rPr>
        <w:t>ей</w:t>
      </w:r>
      <w:r w:rsidR="00894C67" w:rsidRPr="00F5294F">
        <w:rPr>
          <w:rFonts w:ascii="Liberation Serif" w:hAnsi="Liberation Serif"/>
          <w:bCs/>
          <w:sz w:val="26"/>
          <w:szCs w:val="26"/>
        </w:rPr>
        <w:t xml:space="preserve"> </w:t>
      </w:r>
      <w:r w:rsidR="00144359">
        <w:rPr>
          <w:rFonts w:ascii="Liberation Serif" w:hAnsi="Liberation Serif"/>
          <w:bCs/>
          <w:sz w:val="26"/>
          <w:szCs w:val="26"/>
        </w:rPr>
        <w:t>00</w:t>
      </w:r>
      <w:r w:rsidR="00687EE2" w:rsidRPr="00F5294F">
        <w:rPr>
          <w:rFonts w:ascii="Liberation Serif" w:hAnsi="Liberation Serif"/>
          <w:bCs/>
          <w:sz w:val="26"/>
          <w:szCs w:val="26"/>
        </w:rPr>
        <w:t xml:space="preserve"> копеек</w:t>
      </w:r>
      <w:r w:rsidR="00676FFD" w:rsidRPr="006C25FA">
        <w:rPr>
          <w:rFonts w:ascii="Liberation Serif" w:hAnsi="Liberation Serif"/>
          <w:sz w:val="26"/>
          <w:szCs w:val="26"/>
        </w:rPr>
        <w:t>;</w:t>
      </w:r>
    </w:p>
    <w:p w:rsidR="001652A1" w:rsidRPr="006C25FA" w:rsidRDefault="00F63692" w:rsidP="001652A1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1652A1" w:rsidRPr="006C25FA">
        <w:rPr>
          <w:rFonts w:ascii="Liberation Serif" w:hAnsi="Liberation Serif"/>
          <w:sz w:val="26"/>
          <w:szCs w:val="26"/>
        </w:rPr>
        <w:t>) р</w:t>
      </w:r>
      <w:r w:rsidR="001652A1">
        <w:rPr>
          <w:rFonts w:ascii="Liberation Serif" w:hAnsi="Liberation Serif" w:cs="Times New Roman"/>
          <w:sz w:val="26"/>
          <w:szCs w:val="26"/>
        </w:rPr>
        <w:t>азмер задатка (1</w:t>
      </w:r>
      <w:r w:rsidR="001652A1"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1652A1" w:rsidRPr="006C25FA" w:rsidRDefault="001652A1" w:rsidP="001652A1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="00794416">
        <w:rPr>
          <w:rFonts w:ascii="Liberation Serif" w:hAnsi="Liberation Serif"/>
          <w:sz w:val="26"/>
          <w:szCs w:val="26"/>
        </w:rPr>
        <w:t>148 000</w:t>
      </w:r>
      <w:r w:rsidRPr="00F5294F">
        <w:rPr>
          <w:rFonts w:ascii="Liberation Serif" w:hAnsi="Liberation Serif"/>
          <w:sz w:val="26"/>
          <w:szCs w:val="26"/>
        </w:rPr>
        <w:t xml:space="preserve"> (</w:t>
      </w:r>
      <w:r w:rsidR="00794416">
        <w:rPr>
          <w:rFonts w:ascii="Liberation Serif" w:hAnsi="Liberation Serif"/>
          <w:sz w:val="26"/>
          <w:szCs w:val="26"/>
        </w:rPr>
        <w:t>сто сорок восемь тысяч</w:t>
      </w:r>
      <w:r w:rsidRPr="00F5294F">
        <w:rPr>
          <w:rFonts w:ascii="Liberation Serif" w:hAnsi="Liberation Serif"/>
          <w:sz w:val="26"/>
          <w:szCs w:val="26"/>
        </w:rPr>
        <w:t>) рубл</w:t>
      </w:r>
      <w:r w:rsidR="00F5294F" w:rsidRPr="00F5294F">
        <w:rPr>
          <w:rFonts w:ascii="Liberation Serif" w:hAnsi="Liberation Serif"/>
          <w:sz w:val="26"/>
          <w:szCs w:val="26"/>
        </w:rPr>
        <w:t>ей</w:t>
      </w:r>
      <w:r w:rsidRPr="00F5294F">
        <w:rPr>
          <w:rFonts w:ascii="Liberation Serif" w:hAnsi="Liberation Serif"/>
          <w:sz w:val="26"/>
          <w:szCs w:val="26"/>
        </w:rPr>
        <w:t xml:space="preserve"> </w:t>
      </w:r>
      <w:r w:rsidR="00794416">
        <w:rPr>
          <w:rFonts w:ascii="Liberation Serif" w:hAnsi="Liberation Serif"/>
          <w:sz w:val="26"/>
          <w:szCs w:val="26"/>
        </w:rPr>
        <w:t>0</w:t>
      </w:r>
      <w:r w:rsidRPr="00F5294F">
        <w:rPr>
          <w:rFonts w:ascii="Liberation Serif" w:hAnsi="Liberation Serif"/>
          <w:sz w:val="26"/>
          <w:szCs w:val="26"/>
        </w:rPr>
        <w:t>0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lastRenderedPageBreak/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>
        <w:rPr>
          <w:rFonts w:ascii="Liberation Serif" w:hAnsi="Liberation Serif" w:cs="Times New Roman"/>
          <w:sz w:val="26"/>
          <w:szCs w:val="26"/>
        </w:rPr>
        <w:t>пять лет</w:t>
      </w:r>
      <w:r w:rsidR="00144359">
        <w:rPr>
          <w:rFonts w:ascii="Liberation Serif" w:hAnsi="Liberation Serif" w:cs="Times New Roman"/>
          <w:sz w:val="26"/>
          <w:szCs w:val="26"/>
        </w:rPr>
        <w:t>.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Отделу организационной</w:t>
      </w:r>
      <w:r w:rsidR="00F5294F">
        <w:rPr>
          <w:rFonts w:ascii="Liberation Serif" w:hAnsi="Liberation Serif"/>
          <w:sz w:val="26"/>
          <w:szCs w:val="26"/>
        </w:rPr>
        <w:t xml:space="preserve"> работы и </w:t>
      </w:r>
      <w:proofErr w:type="spellStart"/>
      <w:r w:rsidR="00F5294F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="00F5294F">
        <w:rPr>
          <w:rFonts w:ascii="Liberation Serif" w:hAnsi="Liberation Serif"/>
          <w:sz w:val="26"/>
          <w:szCs w:val="26"/>
        </w:rPr>
        <w:t xml:space="preserve"> </w:t>
      </w:r>
      <w:r w:rsidRPr="006C25FA">
        <w:rPr>
          <w:rFonts w:ascii="Liberation Serif" w:hAnsi="Liberation Serif"/>
          <w:sz w:val="26"/>
          <w:szCs w:val="26"/>
        </w:rPr>
        <w:t xml:space="preserve">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B96F94">
      <w:pPr>
        <w:pStyle w:val="aff2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6" w:rsidRDefault="00222AC6" w:rsidP="00245639">
      <w:pPr>
        <w:spacing w:after="0" w:line="240" w:lineRule="auto"/>
      </w:pPr>
      <w:r>
        <w:separator/>
      </w:r>
    </w:p>
  </w:endnote>
  <w:endnote w:type="continuationSeparator" w:id="0">
    <w:p w:rsidR="00222AC6" w:rsidRDefault="00222AC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6" w:rsidRDefault="00222AC6" w:rsidP="00245639">
      <w:pPr>
        <w:spacing w:after="0" w:line="240" w:lineRule="auto"/>
      </w:pPr>
      <w:r>
        <w:separator/>
      </w:r>
    </w:p>
  </w:footnote>
  <w:footnote w:type="continuationSeparator" w:id="0">
    <w:p w:rsidR="00222AC6" w:rsidRDefault="00222AC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D03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359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2A1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6659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36A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2AC6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20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393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5AF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375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3CF1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C1D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60B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3FDB"/>
    <w:rsid w:val="0069509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36A3"/>
    <w:rsid w:val="0073410D"/>
    <w:rsid w:val="00736127"/>
    <w:rsid w:val="0073625F"/>
    <w:rsid w:val="00736F2E"/>
    <w:rsid w:val="007404F7"/>
    <w:rsid w:val="00740E53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4A7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416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2C3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5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1C6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12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B6E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59F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91C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604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033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3AB"/>
    <w:rsid w:val="00F5294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1F8"/>
    <w:rsid w:val="00F62DC6"/>
    <w:rsid w:val="00F63692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2417-4B5E-4656-9978-0CF395D7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2025-10-30T11:07:00Z</cp:lastPrinted>
  <dcterms:created xsi:type="dcterms:W3CDTF">2026-06-09T05:48:00Z</dcterms:created>
  <dcterms:modified xsi:type="dcterms:W3CDTF">2026-06-09T05:48:00Z</dcterms:modified>
</cp:coreProperties>
</file>